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F919" w14:textId="77777777" w:rsidR="00CB4BC6" w:rsidRPr="00AF2626" w:rsidRDefault="00CB4BC6" w:rsidP="002E4E58">
      <w:pPr>
        <w:pStyle w:val="a3"/>
        <w:tabs>
          <w:tab w:val="left" w:pos="993"/>
        </w:tabs>
        <w:ind w:firstLine="567"/>
        <w:rPr>
          <w:b/>
          <w:sz w:val="20"/>
        </w:rPr>
      </w:pPr>
    </w:p>
    <w:p w14:paraId="496CDE44" w14:textId="77777777" w:rsidR="007C5FE9" w:rsidRPr="00AF2626" w:rsidRDefault="007C5FE9" w:rsidP="002E4E58">
      <w:pPr>
        <w:tabs>
          <w:tab w:val="left" w:pos="993"/>
        </w:tabs>
        <w:jc w:val="center"/>
        <w:rPr>
          <w:b/>
        </w:rPr>
      </w:pPr>
      <w:r w:rsidRPr="00AF2626">
        <w:rPr>
          <w:b/>
        </w:rPr>
        <w:t>Учебно-методический комплекс КазНУ им. Аль-Фараби</w:t>
      </w:r>
    </w:p>
    <w:p w14:paraId="07E0A4B6" w14:textId="58604E08" w:rsidR="007C5FE9" w:rsidRPr="00AF2626" w:rsidRDefault="007C5FE9" w:rsidP="002E4E58">
      <w:pPr>
        <w:tabs>
          <w:tab w:val="left" w:pos="993"/>
        </w:tabs>
        <w:jc w:val="center"/>
      </w:pPr>
      <w:r w:rsidRPr="00AF2626">
        <w:t>Шифр: 6В0420</w:t>
      </w:r>
      <w:r w:rsidR="001F3E2F" w:rsidRPr="00AF2626">
        <w:t>4</w:t>
      </w:r>
      <w:r w:rsidRPr="00AF2626">
        <w:t xml:space="preserve"> </w:t>
      </w:r>
      <w:r w:rsidR="001F3E2F" w:rsidRPr="00AF2626">
        <w:t>–Финансовое право</w:t>
      </w:r>
    </w:p>
    <w:p w14:paraId="501BA053" w14:textId="53977660" w:rsidR="003A77BE" w:rsidRPr="00AF2626" w:rsidRDefault="007C5FE9" w:rsidP="002E4E58">
      <w:pPr>
        <w:tabs>
          <w:tab w:val="left" w:pos="993"/>
        </w:tabs>
        <w:jc w:val="center"/>
      </w:pPr>
      <w:r w:rsidRPr="00AF2626">
        <w:t xml:space="preserve">Дисциплина: </w:t>
      </w:r>
      <w:r w:rsidR="001F3E2F" w:rsidRPr="00AF2626">
        <w:t>Международные финансовые организации</w:t>
      </w:r>
    </w:p>
    <w:p w14:paraId="4EE2718F" w14:textId="77777777" w:rsidR="007C5FE9" w:rsidRPr="00AF2626" w:rsidRDefault="007C5FE9" w:rsidP="002E4E58">
      <w:pPr>
        <w:tabs>
          <w:tab w:val="left" w:pos="993"/>
        </w:tabs>
        <w:jc w:val="center"/>
      </w:pPr>
    </w:p>
    <w:p w14:paraId="602B59E2" w14:textId="77777777" w:rsidR="007C5FE9" w:rsidRPr="00AF2626" w:rsidRDefault="007C5FE9" w:rsidP="002E4E58">
      <w:pPr>
        <w:tabs>
          <w:tab w:val="left" w:pos="993"/>
        </w:tabs>
        <w:jc w:val="center"/>
        <w:rPr>
          <w:b/>
        </w:rPr>
      </w:pPr>
      <w:r w:rsidRPr="00AF2626">
        <w:rPr>
          <w:b/>
        </w:rPr>
        <w:t>Тезисы лекций</w:t>
      </w:r>
    </w:p>
    <w:p w14:paraId="7A241242" w14:textId="77777777" w:rsidR="00C905C8" w:rsidRPr="00AF2626" w:rsidRDefault="00C905C8" w:rsidP="002E4E58">
      <w:pPr>
        <w:pStyle w:val="a3"/>
        <w:tabs>
          <w:tab w:val="left" w:pos="993"/>
        </w:tabs>
        <w:ind w:firstLine="567"/>
        <w:jc w:val="center"/>
        <w:rPr>
          <w:b/>
          <w:sz w:val="20"/>
        </w:rPr>
      </w:pPr>
    </w:p>
    <w:p w14:paraId="01377D96" w14:textId="77777777" w:rsidR="001F3E2F" w:rsidRPr="00AF2626" w:rsidRDefault="00CB4BC6" w:rsidP="001F3E2F">
      <w:pPr>
        <w:tabs>
          <w:tab w:val="left" w:pos="851"/>
        </w:tabs>
        <w:spacing w:line="274" w:lineRule="exact"/>
        <w:ind w:firstLine="567"/>
        <w:jc w:val="both"/>
        <w:rPr>
          <w:b/>
        </w:rPr>
      </w:pPr>
      <w:r w:rsidRPr="00AF2626">
        <w:rPr>
          <w:b/>
        </w:rPr>
        <w:t xml:space="preserve">Тема 1. </w:t>
      </w:r>
      <w:r w:rsidR="001F3E2F" w:rsidRPr="00AF2626">
        <w:rPr>
          <w:b/>
        </w:rPr>
        <w:t>Тема</w:t>
      </w:r>
      <w:r w:rsidR="001F3E2F" w:rsidRPr="00AF2626">
        <w:rPr>
          <w:b/>
          <w:spacing w:val="-7"/>
        </w:rPr>
        <w:t xml:space="preserve"> </w:t>
      </w:r>
      <w:r w:rsidR="001F3E2F" w:rsidRPr="00AF2626">
        <w:rPr>
          <w:b/>
        </w:rPr>
        <w:t>1.</w:t>
      </w:r>
      <w:r w:rsidR="001F3E2F" w:rsidRPr="00AF2626">
        <w:rPr>
          <w:b/>
          <w:spacing w:val="-5"/>
        </w:rPr>
        <w:t xml:space="preserve"> </w:t>
      </w:r>
      <w:r w:rsidR="001F3E2F" w:rsidRPr="00AF2626">
        <w:rPr>
          <w:b/>
        </w:rPr>
        <w:t>Особенности механизма деятельности международных финансовых организаций.</w:t>
      </w:r>
    </w:p>
    <w:p w14:paraId="4C070168" w14:textId="22786E98" w:rsidR="00CB4BC6" w:rsidRPr="00AF2626" w:rsidRDefault="00CB4BC6" w:rsidP="001F3E2F">
      <w:pPr>
        <w:tabs>
          <w:tab w:val="left" w:pos="993"/>
        </w:tabs>
        <w:jc w:val="center"/>
        <w:rPr>
          <w:b/>
        </w:rPr>
      </w:pPr>
    </w:p>
    <w:p w14:paraId="681A3A55" w14:textId="470D8C61" w:rsidR="001F3E2F" w:rsidRPr="00AF2626" w:rsidRDefault="00CB4BC6" w:rsidP="001F3E2F">
      <w:pPr>
        <w:widowControl w:val="0"/>
        <w:tabs>
          <w:tab w:val="left" w:pos="851"/>
        </w:tabs>
        <w:autoSpaceDE w:val="0"/>
        <w:autoSpaceDN w:val="0"/>
        <w:spacing w:line="274" w:lineRule="exact"/>
        <w:ind w:firstLine="567"/>
        <w:jc w:val="both"/>
      </w:pPr>
      <w:r w:rsidRPr="00AF2626">
        <w:rPr>
          <w:b/>
        </w:rPr>
        <w:t xml:space="preserve">Ключевые слова: </w:t>
      </w:r>
      <w:r w:rsidR="001F3E2F" w:rsidRPr="00AF2626">
        <w:t>финансы,</w:t>
      </w:r>
      <w:r w:rsidR="001F3E2F" w:rsidRPr="00AF2626">
        <w:rPr>
          <w:b/>
        </w:rPr>
        <w:t xml:space="preserve"> </w:t>
      </w:r>
      <w:r w:rsidR="001F3E2F" w:rsidRPr="00AF2626">
        <w:t>международные финансовые отношения, международные финансовые организаций.</w:t>
      </w:r>
    </w:p>
    <w:p w14:paraId="4C79FB8A" w14:textId="77777777" w:rsidR="00CB4BC6" w:rsidRPr="00AF2626" w:rsidRDefault="00CB4BC6" w:rsidP="002E4E58">
      <w:pPr>
        <w:pStyle w:val="a3"/>
        <w:tabs>
          <w:tab w:val="left" w:pos="993"/>
        </w:tabs>
        <w:ind w:firstLine="567"/>
        <w:rPr>
          <w:b/>
          <w:sz w:val="20"/>
        </w:rPr>
      </w:pPr>
      <w:r w:rsidRPr="00AF2626">
        <w:rPr>
          <w:b/>
          <w:sz w:val="20"/>
        </w:rPr>
        <w:t xml:space="preserve">Основные вопросы: </w:t>
      </w:r>
    </w:p>
    <w:p w14:paraId="3D1AFD98" w14:textId="77777777" w:rsidR="001F3E2F" w:rsidRPr="00AF2626" w:rsidRDefault="001F3E2F" w:rsidP="00BF210F">
      <w:pPr>
        <w:pStyle w:val="af0"/>
        <w:widowControl w:val="0"/>
        <w:numPr>
          <w:ilvl w:val="0"/>
          <w:numId w:val="3"/>
        </w:numPr>
        <w:tabs>
          <w:tab w:val="left" w:pos="851"/>
        </w:tabs>
        <w:autoSpaceDE w:val="0"/>
        <w:autoSpaceDN w:val="0"/>
        <w:spacing w:after="0" w:line="274" w:lineRule="exact"/>
        <w:ind w:left="0" w:firstLine="567"/>
        <w:contextualSpacing w:val="0"/>
        <w:jc w:val="both"/>
        <w:rPr>
          <w:rFonts w:ascii="Times New Roman" w:hAnsi="Times New Roman" w:cs="Times New Roman"/>
          <w:sz w:val="20"/>
          <w:szCs w:val="20"/>
        </w:rPr>
      </w:pPr>
      <w:r w:rsidRPr="00AF2626">
        <w:rPr>
          <w:rFonts w:ascii="Times New Roman" w:hAnsi="Times New Roman" w:cs="Times New Roman"/>
          <w:sz w:val="20"/>
          <w:szCs w:val="20"/>
        </w:rPr>
        <w:t xml:space="preserve">История развития международной финансовой системы. Источники регулирования международных финансовых отношений. </w:t>
      </w:r>
    </w:p>
    <w:p w14:paraId="4F7F73E1" w14:textId="77777777" w:rsidR="001F3E2F" w:rsidRPr="00AF2626" w:rsidRDefault="001F3E2F" w:rsidP="00BF210F">
      <w:pPr>
        <w:pStyle w:val="af0"/>
        <w:widowControl w:val="0"/>
        <w:numPr>
          <w:ilvl w:val="0"/>
          <w:numId w:val="3"/>
        </w:numPr>
        <w:tabs>
          <w:tab w:val="left" w:pos="851"/>
        </w:tabs>
        <w:autoSpaceDE w:val="0"/>
        <w:autoSpaceDN w:val="0"/>
        <w:spacing w:after="0" w:line="274" w:lineRule="exact"/>
        <w:ind w:left="0" w:firstLine="567"/>
        <w:contextualSpacing w:val="0"/>
        <w:jc w:val="both"/>
        <w:rPr>
          <w:rFonts w:ascii="Times New Roman" w:hAnsi="Times New Roman" w:cs="Times New Roman"/>
          <w:sz w:val="20"/>
          <w:szCs w:val="20"/>
        </w:rPr>
      </w:pPr>
      <w:r w:rsidRPr="00AF2626">
        <w:rPr>
          <w:rFonts w:ascii="Times New Roman" w:hAnsi="Times New Roman" w:cs="Times New Roman"/>
          <w:sz w:val="20"/>
          <w:szCs w:val="20"/>
        </w:rPr>
        <w:t>Правосубьектность международных финансовых организаций. О наднациональности международных превосходстве финансовых организаций. Международная финансовая система.</w:t>
      </w:r>
    </w:p>
    <w:p w14:paraId="64F4F0BF" w14:textId="77777777" w:rsidR="001F3E2F" w:rsidRPr="00AF2626" w:rsidRDefault="00CB4BC6" w:rsidP="001F3E2F">
      <w:pPr>
        <w:pStyle w:val="ae"/>
        <w:shd w:val="clear" w:color="auto" w:fill="FFFFFF"/>
        <w:spacing w:before="0" w:beforeAutospacing="0" w:after="0" w:afterAutospacing="0"/>
        <w:ind w:firstLine="567"/>
        <w:jc w:val="both"/>
        <w:rPr>
          <w:sz w:val="20"/>
          <w:szCs w:val="20"/>
        </w:rPr>
      </w:pPr>
      <w:r w:rsidRPr="00AF2626">
        <w:rPr>
          <w:b/>
          <w:sz w:val="20"/>
          <w:szCs w:val="20"/>
          <w:lang w:val="kk-KZ"/>
        </w:rPr>
        <w:t>Тезис</w:t>
      </w:r>
      <w:r w:rsidR="005E5702" w:rsidRPr="00AF2626">
        <w:rPr>
          <w:b/>
          <w:sz w:val="20"/>
          <w:szCs w:val="20"/>
          <w:lang w:val="kk-KZ"/>
        </w:rPr>
        <w:t>ы</w:t>
      </w:r>
      <w:r w:rsidRPr="00AF2626">
        <w:rPr>
          <w:b/>
          <w:sz w:val="20"/>
          <w:szCs w:val="20"/>
          <w:lang w:val="kk-KZ"/>
        </w:rPr>
        <w:t>:</w:t>
      </w:r>
      <w:r w:rsidR="00C4236D" w:rsidRPr="00AF2626">
        <w:rPr>
          <w:sz w:val="20"/>
          <w:szCs w:val="20"/>
        </w:rPr>
        <w:t xml:space="preserve"> </w:t>
      </w:r>
      <w:r w:rsidR="001F3E2F" w:rsidRPr="00AF2626">
        <w:rPr>
          <w:sz w:val="20"/>
          <w:szCs w:val="20"/>
        </w:rPr>
        <w:t>Мировое процветание неизмеримо возрастает благодаря росту международных экономических отношений – торговле товарами и услугами, а также миграции труда, капитала и идей по всей планете. Согласно принципу сравнительного преимущества богатство стран увеличивается, когда каждая страна специализируется на тех направлениях экономической деятельности, на которых она может работать с наименьшими затратами. Однако вся эта экономическая деятельность требует финансирования, и для непрерывного роста мировой торговли необходима стабильность мировой финансовой системы. Это осложняется тем фактом, что большинство стран имеет собственную валюту и что правила и нормативные акты, регламентирующие финансовые операции, сильно различаются в каждой стране.</w:t>
      </w:r>
    </w:p>
    <w:p w14:paraId="4F0C54A8"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В конце 19-го и начале 20-го веков в области международных финансов почти не существовало координации. Финансовой столицей мира был Лондон, и большинство ведущих торговых стран придерживались золотого стандарта: другими словами, финансовые обязательства устанавливались в валютах, обмениваемых на золото. Если какая-либо страна тратила слишком много валюты на приобретение импорта или на зарубежные инвестиции, она теряла золотой запас, что вынуждало ее ограничивать денежную массу и кредит, и обычно это вызывало дефляцию. При этом экспорт страны становился более привлекательным, а импорт менее желательным, чем выправлялось нарушение платежного баланса. Многие исследователи считают, что в период с 1871 до 1914 года такая система работала достаточно хорошо.</w:t>
      </w:r>
    </w:p>
    <w:p w14:paraId="2718A03A"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Первая мировая война вызвала гораздо более мощные международные потоки капитала, чем когда-либо раньше, поскольку европейские страны, такие, как Великобритания и Германия, набрали много долгов перед другими странами, особенно Соединенными Штатами. Версальский договор 1919 года наложил репарации на Германию, которая начала проводить гиперинфляционную политику, нанесшую ей огромный экономический ущерб. Попытка восстановить золотой стандарт в 1920-х годах была недолговечной: в 1931 году Великобритания навсегда отказалась от полного золотого стандарта, а два года спустя то же самое сделали Соединенные Штаты.</w:t>
      </w:r>
    </w:p>
    <w:p w14:paraId="76C799D3"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Великая депрессия 1930-х годов была отчасти вызвана резким спадом в международной торговле, объяснявшимся, в частности, высокими таможенными тарифами. Начиная с 1934 года, однако, страны стали снижать разорительные торговые барьеры. Важную роль в этом отношении сыграл принятый в Соединенных Штатах Закон о взаимных торговых соглашениях. Однако возврат к норме в международных финансах был прерван вспыхнувшей в 1939 году Второй мировой войной – самой дорогостоящей войной за все времена, которая, разрушив всю мировую торговлю, вызвала к жизни механизмы международного сотрудничества, способствующие увеличению экономической стабильности и развития.</w:t>
      </w:r>
    </w:p>
    <w:p w14:paraId="5BE873E4" w14:textId="351F0C5E" w:rsidR="001F3E2F" w:rsidRPr="00AF2626" w:rsidRDefault="001F3E2F" w:rsidP="001F3E2F">
      <w:pPr>
        <w:pStyle w:val="2"/>
        <w:shd w:val="clear" w:color="auto" w:fill="FFFFFF"/>
        <w:spacing w:before="0" w:after="0"/>
        <w:ind w:firstLine="567"/>
        <w:jc w:val="both"/>
        <w:rPr>
          <w:rFonts w:ascii="Times New Roman" w:hAnsi="Times New Roman" w:cs="Times New Roman"/>
          <w:b w:val="0"/>
          <w:bCs w:val="0"/>
          <w:i w:val="0"/>
          <w:sz w:val="20"/>
          <w:szCs w:val="20"/>
        </w:rPr>
      </w:pPr>
      <w:r w:rsidRPr="00AF2626">
        <w:rPr>
          <w:rFonts w:ascii="Times New Roman" w:hAnsi="Times New Roman" w:cs="Times New Roman"/>
          <w:b w:val="0"/>
          <w:bCs w:val="0"/>
          <w:i w:val="0"/>
          <w:sz w:val="20"/>
          <w:szCs w:val="20"/>
        </w:rPr>
        <w:t xml:space="preserve">Новые международные институты. </w:t>
      </w:r>
      <w:r w:rsidRPr="00AF2626">
        <w:rPr>
          <w:rFonts w:ascii="Times New Roman" w:hAnsi="Times New Roman" w:cs="Times New Roman"/>
          <w:b w:val="0"/>
          <w:i w:val="0"/>
          <w:sz w:val="20"/>
          <w:szCs w:val="20"/>
        </w:rPr>
        <w:t>В период с 1944 по 1960 год произошли многочисленные важные перемены, глубоко изменившие характер международной финансовой системы. Обеспокоенные огромными дефицитами твердой валюты, необходимой для платы за товары и услуги и для восстановления разоренной войной экономики, Джон Мейнард Кейнс из Великобритании и Гарри Декстер Уайт из США предложили на конференции в Бреттон-Вудсе в 1944 году </w:t>
      </w:r>
      <w:hyperlink r:id="rId8" w:history="1">
        <w:r w:rsidRPr="00AF2626">
          <w:rPr>
            <w:rStyle w:val="af2"/>
            <w:rFonts w:ascii="Times New Roman" w:hAnsi="Times New Roman" w:cs="Times New Roman"/>
            <w:b w:val="0"/>
            <w:i w:val="0"/>
            <w:color w:val="auto"/>
            <w:sz w:val="20"/>
            <w:szCs w:val="20"/>
            <w:u w:val="none"/>
          </w:rPr>
          <w:t>новый международный финансовый порядок</w:t>
        </w:r>
      </w:hyperlink>
      <w:r w:rsidRPr="00AF2626">
        <w:rPr>
          <w:rFonts w:ascii="Times New Roman" w:hAnsi="Times New Roman" w:cs="Times New Roman"/>
          <w:b w:val="0"/>
          <w:i w:val="0"/>
          <w:sz w:val="20"/>
          <w:szCs w:val="20"/>
        </w:rPr>
        <w:t>. Были созданы Международный валютный фонд (МВФ) и Международный банк реконструкции и развития (МБРР, Всемирный банк).</w:t>
      </w:r>
    </w:p>
    <w:p w14:paraId="7FB2EBA8"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Предполагалось, что МВФ будет помогать странам, испытывающим проблемы платежного баланса и трудности с поддержанием резервов на необходимом уровне, в соответствии с согласованными валютными курсами на основе золотого паритета. Хотя после 1971 года система золотого паритета распалась, МВФ по-прежнему действует, причем его обязанности расширились. Например, он играет ключевую роль в предотвращении или смягчении национальных и региональных финансовых кризисов, выступая кредитором последней инстанции для стран, испытывающих бюджетную напряженность. Всемирный банк первоначально предоставлял ссуды пострадавшим от войны странам на цели реконструкции, но к 1950-м годам банк расширил сферу кредитования и начал финансирование новых проектов развития. Хотя и МВФ, и Всемирный банк имеют штаб-квартиры в Вашингтоне (учитывая особое значение Америки как глобальной финансовой державы), эти организации поистине интернациональны по своей ориентации и управлению.</w:t>
      </w:r>
    </w:p>
    <w:p w14:paraId="549B5486"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Самая важная международная организация – ООН – была создана в Сан-Франциско в 1945 году. Хотя сама она изначально не занималась впрямую экономическими и финансовыми вопросами, данная тематика заняла важное место в работе ее учреждений, таких, как </w:t>
      </w:r>
      <w:hyperlink r:id="rId9" w:tgtFrame="_blank" w:history="1">
        <w:r w:rsidRPr="00AF2626">
          <w:rPr>
            <w:rStyle w:val="af2"/>
            <w:color w:val="auto"/>
            <w:sz w:val="20"/>
            <w:szCs w:val="20"/>
            <w:u w:val="none"/>
          </w:rPr>
          <w:t>ЮНКТАД</w:t>
        </w:r>
      </w:hyperlink>
      <w:r w:rsidRPr="00AF2626">
        <w:rPr>
          <w:sz w:val="20"/>
          <w:szCs w:val="20"/>
        </w:rPr>
        <w:t> (Конференция ООН по торговле и развитию) и </w:t>
      </w:r>
      <w:hyperlink r:id="rId10" w:tgtFrame="_blank" w:history="1">
        <w:r w:rsidRPr="00AF2626">
          <w:rPr>
            <w:rStyle w:val="af2"/>
            <w:color w:val="auto"/>
            <w:sz w:val="20"/>
            <w:szCs w:val="20"/>
            <w:u w:val="none"/>
          </w:rPr>
          <w:t>ЭКОСОС</w:t>
        </w:r>
      </w:hyperlink>
      <w:r w:rsidRPr="00AF2626">
        <w:rPr>
          <w:sz w:val="20"/>
          <w:szCs w:val="20"/>
        </w:rPr>
        <w:t xml:space="preserve"> (Экономический и Социальный Совет ООН). Особую важность приобрел принцип международной помощи для преодоления финансовой </w:t>
      </w:r>
      <w:r w:rsidRPr="00AF2626">
        <w:rPr>
          <w:sz w:val="20"/>
          <w:szCs w:val="20"/>
        </w:rPr>
        <w:lastRenderedPageBreak/>
        <w:t>напряженности с принятием Программы США по оздоровлению экономики (Плану Маршалла) 1948-1952 годов, в рамках которой была предоставлена помощь многим европейским странам. План Маршалла содействовал международному сотрудничеству среди получателей экономической помощи в форме ссуд на общую сумму более 12 млрд. долларов. После 1945 года в период “холодной войны“ возникли новые формы политического и экономического регионального сотрудничества в связи с созданием двух военных альянсов – НАТО (Организации Североатлантического договора) и Варшавского пакта государств, дружественных с Советским Союзом.</w:t>
      </w:r>
    </w:p>
    <w:p w14:paraId="66067464"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Начались развиваться и более прямые формы финансовой кооперации, приведшие к созданию системы международных финансовых механизмов. В 1947 году начало действовать </w:t>
      </w:r>
      <w:hyperlink r:id="rId11" w:tgtFrame="_blank" w:history="1">
        <w:r w:rsidRPr="00AF2626">
          <w:rPr>
            <w:rStyle w:val="af2"/>
            <w:color w:val="auto"/>
            <w:sz w:val="20"/>
            <w:szCs w:val="20"/>
            <w:u w:val="none"/>
          </w:rPr>
          <w:t>Генеральное соглашение о тарифах и торговле</w:t>
        </w:r>
      </w:hyperlink>
      <w:r w:rsidRPr="00AF2626">
        <w:rPr>
          <w:sz w:val="20"/>
          <w:szCs w:val="20"/>
        </w:rPr>
        <w:t> (ГАТТ), послужившее основой для серии переговоров (таких, как раунд Кеннеди и Уругвайский раунд), которые в последующие полвека обеспечили резкое снижение барьеров на пути международной торговли, особенно в области товаров и услуг.</w:t>
      </w:r>
    </w:p>
    <w:p w14:paraId="028BFF92" w14:textId="3994582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rStyle w:val="apple-style-span"/>
          <w:bCs/>
          <w:sz w:val="20"/>
          <w:szCs w:val="20"/>
        </w:rPr>
        <w:t>Мировая экономическая и финансовая интеграция</w:t>
      </w:r>
      <w:r w:rsidRPr="00AF2626">
        <w:rPr>
          <w:rStyle w:val="apple-style-span"/>
          <w:b/>
          <w:bCs/>
          <w:sz w:val="20"/>
          <w:szCs w:val="20"/>
        </w:rPr>
        <w:t xml:space="preserve">. </w:t>
      </w:r>
      <w:r w:rsidRPr="00AF2626">
        <w:rPr>
          <w:sz w:val="20"/>
          <w:szCs w:val="20"/>
        </w:rPr>
        <w:t>Финансовые тяготы Второй мировой войны способствовали развалу колониальной системы, и на карте мира появились буквально десятки новых стран. Пожалуй, самым ярким событием стало провозглашение независимости Индии в 1947 году, но в последующие два десятилетия независимыми странами также стали крупные регионы Азии и Африки. Это значительно ускорило потребность в таких международных финансовых организациях, как МВФ и Всемирный банк. Каждая новая страна обычно создавала свою валюту, которая должна была получить широкое международное признание, нуждалась в заимствовании значительных денежных сумм у зарубежных стран, хотя не всегда могла гарантировать возврат долгов, и часто была вынуждена учиться законности и дисциплине, необходимой в условиях рынка. Такие организации, как МВФ и Всемирный банк, становились все более весомыми в укреплении этих факторов.</w:t>
      </w:r>
    </w:p>
    <w:p w14:paraId="34805882"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Подвижкам к мировой финансово-экономической интеграции способствовало возникновение новых важных институтов, особенно в Европе. В 1950 году был создан Европейский платежный союз для борьбы с долларовым дефицитом, осложнявшим международные платежи. </w:t>
      </w:r>
      <w:hyperlink r:id="rId12" w:tgtFrame="_blank" w:history="1">
        <w:r w:rsidRPr="00AF2626">
          <w:rPr>
            <w:rStyle w:val="af2"/>
            <w:color w:val="auto"/>
            <w:sz w:val="20"/>
            <w:szCs w:val="20"/>
            <w:u w:val="none"/>
          </w:rPr>
          <w:t>Организация экономического сотрудничества и развития</w:t>
        </w:r>
      </w:hyperlink>
      <w:r w:rsidRPr="00AF2626">
        <w:rPr>
          <w:sz w:val="20"/>
          <w:szCs w:val="20"/>
        </w:rPr>
        <w:t> (ОЭСР) начала собирать единообразную экономическую информацию по основным промышленным странам, а в дальнейшем и по странам Азии и Латинской Америки, а также Европы и Северной Америки. Наиболее важным был подписанный в 1957 году Римский договор о создании Европейского экономического сообщества (“Общего рынка”), которое из таможенного союза шести стран в 1958 году превратилось в группу из 27 государств, во многом интегрировавших свою экономическую структуру в современный Европейский союз, включая общую валюту (евро), охватывающую более половины региона, и центральный банк ЕС.</w:t>
      </w:r>
    </w:p>
    <w:p w14:paraId="3AD045CC"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Примеру Европы следовали и в других местах, в гораздо меньшем масштабе, причем страны Азии, Африки и Латинской Америки стремились к экономической интеграции более регионального характера. </w:t>
      </w:r>
      <w:hyperlink r:id="rId13" w:tgtFrame="_blank" w:history="1">
        <w:r w:rsidRPr="00AF2626">
          <w:rPr>
            <w:rStyle w:val="af2"/>
            <w:color w:val="auto"/>
            <w:sz w:val="20"/>
            <w:szCs w:val="20"/>
            <w:u w:val="none"/>
          </w:rPr>
          <w:t>Азиатский банк развития</w:t>
        </w:r>
      </w:hyperlink>
      <w:r w:rsidRPr="00AF2626">
        <w:rPr>
          <w:sz w:val="20"/>
          <w:szCs w:val="20"/>
        </w:rPr>
        <w:t>, например, объединяет примерно 40 стран, содействуя созданию и поддержанию свободного потока капитала в одном из важнейших регионов мира (в 2008 году он предоставил кредиты на сумму свыше 10 млрд. долларов), а Североамериканское соглашение о свободной торговле (НАФТА) 1994 года распространило принципы таможенного союза на оба американских континента.</w:t>
      </w:r>
    </w:p>
    <w:p w14:paraId="63128364"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Важное значение имеет дальнейшее расширение мировой финансовой системы в следующих четырех направлениях. В 1995 году на смену ГАТТ пришла Всемирная торговая организация (ВТО), получившая широкие полномочия на укрепление международных стандартов в торговле и трансграничных финансовых операциях. “Большая семерка” (G-7), первоначально представлявшая собой совещание министров финансов семи ведущих промышленно развитых стран, расширилась численно и теперь охватывает 20 стран (“Большая двадцатка” G-20), представители которые регулярно встречаются для согласования руководства международными экономическими и финансовыми механизмами. Другие конференции, проводимые неправительственными структурами, особенно в Давосе (Швейцария), сводят вместе руководителей корпораций и финансовых групп, часто определяющих пути дальнейших реформ. Наконец, был заключен ряд многосторонних налоговых договоров с целью в определенной степени стандартизировать налоговый режим для участников международной деятельности; в последнее время малые страны, служившие “налоговыми убежищами”, согласились изменить свои положения о банковской тайне для пресечения попыток неуплаты налогов.</w:t>
      </w:r>
    </w:p>
    <w:p w14:paraId="498CA143"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Меняющаяся глобальная финансовая система стала как причиной, так и следствием быстрого роста глобализации. Для экономики большинства стран международная торговля играет значительно более важную роль, чем одно или два поколения назад. Международные потоки капитала чрезвычайно выросли.</w:t>
      </w:r>
    </w:p>
    <w:p w14:paraId="0C9A6FD2" w14:textId="77777777" w:rsidR="001F3E2F" w:rsidRPr="00AF2626" w:rsidRDefault="001F3E2F" w:rsidP="001F3E2F">
      <w:pPr>
        <w:pStyle w:val="ae"/>
        <w:shd w:val="clear" w:color="auto" w:fill="FFFFFF"/>
        <w:spacing w:before="0" w:beforeAutospacing="0" w:after="0" w:afterAutospacing="0"/>
        <w:ind w:firstLine="567"/>
        <w:jc w:val="both"/>
        <w:rPr>
          <w:sz w:val="20"/>
          <w:szCs w:val="20"/>
        </w:rPr>
      </w:pPr>
      <w:r w:rsidRPr="00AF2626">
        <w:rPr>
          <w:sz w:val="20"/>
          <w:szCs w:val="20"/>
        </w:rPr>
        <w:t>Помимо этого, такие институты, как МВФ и Всемирный банк, играют решающую роль как для финансирования долгосрочных потребностей в области развития, так и в плане стабилизации шатких финансовых систем. Двумя примечательными примерами служат финансовые кризисы 1998 года, начавшиеся в Азии, но в итоге распространившиеся за ее пределами, особенно в России, и всемирный кризис 2008 года, который подверг суровому испытанию финансовые институты и экономики по всему миру. В обоих случаях МВФ и Всемирный банк осуществили важные финансовые вливания в пострадавших странах, таких, как Таиланд и Россия. Например, подразделение Всемирного банка, занимающееся развитием, предоставляет “мягкие” ссуды на общую сумму около 10 млрд. долларов в год. Кроме того, проводятся совещания руководителей центральных банков и министров финансов крупнейших стран, которые координируют предоставление кредита во избежание паники и потенциального краха ведущих банков, страховых компаний и других финансовых институтов.</w:t>
      </w:r>
    </w:p>
    <w:p w14:paraId="1BC08FED" w14:textId="77777777" w:rsidR="001F3E2F" w:rsidRPr="00AF2626" w:rsidRDefault="001F3E2F" w:rsidP="004D767E">
      <w:pPr>
        <w:pStyle w:val="ae"/>
        <w:shd w:val="clear" w:color="auto" w:fill="FFFFFF"/>
        <w:spacing w:before="0" w:beforeAutospacing="0" w:after="0" w:afterAutospacing="0"/>
        <w:ind w:firstLine="567"/>
        <w:jc w:val="both"/>
        <w:rPr>
          <w:sz w:val="20"/>
          <w:szCs w:val="20"/>
        </w:rPr>
      </w:pPr>
      <w:r w:rsidRPr="00AF2626">
        <w:rPr>
          <w:sz w:val="20"/>
          <w:szCs w:val="20"/>
        </w:rPr>
        <w:t xml:space="preserve">С усилением международного экономического и финансового взаимодействия небывало возросла потребность в установлении согласованных норм поведения – единообразных правилах бухгалтерской отчетности, международных стандартах допустимых действий, определение условий предоставления чрезвычайных ссуд и тому подобное. </w:t>
      </w:r>
      <w:r w:rsidRPr="00AF2626">
        <w:rPr>
          <w:sz w:val="20"/>
          <w:szCs w:val="20"/>
        </w:rPr>
        <w:lastRenderedPageBreak/>
        <w:t>Несомненно, существующие институты будут и впредь меняться – возможно, путем создания новой зонтиковой организации, охватывающей все аспекты финансового регулирования.</w:t>
      </w:r>
    </w:p>
    <w:p w14:paraId="6057A0D2" w14:textId="77777777" w:rsidR="004D767E" w:rsidRPr="00AF2626" w:rsidRDefault="004D767E" w:rsidP="004D767E">
      <w:pPr>
        <w:ind w:firstLine="567"/>
        <w:jc w:val="both"/>
      </w:pPr>
      <w:r w:rsidRPr="00AF2626">
        <w:t>Источником права в специальном юридическом смысле является внешняя форма выражения права, в частности, нормативный правовой акт. Источником МФП является такая внешняя форма выражения права, которая предназначена для регулирования международной финансовой деятельности с учетом ее особенностей.</w:t>
      </w:r>
    </w:p>
    <w:p w14:paraId="1CC1828A" w14:textId="77777777" w:rsidR="004D767E" w:rsidRPr="00AF2626" w:rsidRDefault="004D767E" w:rsidP="004D767E">
      <w:pPr>
        <w:ind w:firstLine="567"/>
        <w:jc w:val="both"/>
      </w:pPr>
      <w:r w:rsidRPr="00AF2626">
        <w:t>Согласно формирующейся концепции, МФП принято рассматривать как особую отрасль права публичного, организационно-властного и цивилистического по своему характеру содержания, что обусловлено финансово-правовой и имущественной природой отношений, регулируемых МФП, учитывая при этом особенности как самих этих отношений, возникающих в международном обороте, так и их регулирования, в частности, международно-договорное происхождение значительного числа источников МФП. Не существует единого МФП, так как каждое государство применяет в области регулирования финансово-правовых и гражданско-правовых отношений с иностранным элементом не одни и те же нормы международного частного и публичного права, общие для всех государств, а различные нормы (за исключением случаев использования унифицированных норм международных договоров и общих начал международного права).</w:t>
      </w:r>
    </w:p>
    <w:p w14:paraId="46B9B156" w14:textId="77777777" w:rsidR="004D767E" w:rsidRPr="00AF2626" w:rsidRDefault="004D767E" w:rsidP="004D767E">
      <w:pPr>
        <w:ind w:firstLine="567"/>
        <w:jc w:val="both"/>
      </w:pPr>
      <w:r w:rsidRPr="00AF2626">
        <w:t>Если международная финансовая деятельность опосредуется как отношениями частноправового характера (имущественные с иностранным элементом и основанные на равенстве, автономии воли и имущественной самостоятельности их участников), так и отношениями публично-правового характера (международный и национальный публичный порядок организации международной финансовой деятельности), то и источниками МФП следует признать любые внешние формы выражения права, содержащие как нормы международного частного права, так и нормы международного публичного права, предназначенные для регулирования международной финансовой деятельности.</w:t>
      </w:r>
    </w:p>
    <w:p w14:paraId="5CD51BD6" w14:textId="77777777" w:rsidR="004D767E" w:rsidRPr="00AF2626" w:rsidRDefault="004D767E" w:rsidP="004D767E">
      <w:pPr>
        <w:ind w:firstLine="567"/>
        <w:jc w:val="both"/>
      </w:pPr>
      <w:r w:rsidRPr="00AF2626">
        <w:t>Правовое регулирование международной финансовой деятельности осуществляется международными договорами, актами внутреннего (национального) законодательства, обычаями (обыкновениями) делового финансового оборота, судебной, арбитражной практикой и доктриной.</w:t>
      </w:r>
    </w:p>
    <w:p w14:paraId="7699DAA6" w14:textId="77777777" w:rsidR="004D767E" w:rsidRPr="00AF2626" w:rsidRDefault="004D767E" w:rsidP="004D767E">
      <w:pPr>
        <w:ind w:firstLine="567"/>
        <w:jc w:val="both"/>
      </w:pPr>
      <w:r w:rsidRPr="00AF2626">
        <w:t>Система названных источников находится в сложном взаимодействии.</w:t>
      </w:r>
    </w:p>
    <w:p w14:paraId="07660074" w14:textId="77777777" w:rsidR="004D767E" w:rsidRPr="00AF2626" w:rsidRDefault="004D767E" w:rsidP="004D767E">
      <w:pPr>
        <w:ind w:firstLine="567"/>
        <w:jc w:val="both"/>
      </w:pPr>
      <w:r w:rsidRPr="00AF2626">
        <w:t>Во-первых, в литературе отмечается определенная неоднородность, двойственный характер источников правового регулирования международных финансовых отношений. С одной стороны, это международные договоры и международные обычаи, с другой - национальные нормативные правовые акты, судебная практика и обычаи делового финансового оборота.</w:t>
      </w:r>
    </w:p>
    <w:p w14:paraId="6F2C1637" w14:textId="77777777" w:rsidR="004D767E" w:rsidRPr="00AF2626" w:rsidRDefault="004D767E" w:rsidP="004D767E">
      <w:pPr>
        <w:ind w:firstLine="567"/>
        <w:jc w:val="both"/>
      </w:pPr>
      <w:r w:rsidRPr="00AF2626">
        <w:t>Во-вторых, международное и внутригосударственное регулирование международной финансовой деятельности, несмотря на известные различия, определенным образом согласовано. Международно-правовая норма применяется к международным финансовым отношениям в результате ее преобразования в норму внутригосударственного права путем ратификации, издания акта о применении международного договора или издания иного внутригосударственного акта. Одновременно действует правило, предусмотренное ст. 7 и п. 4 ст. 15 Конституции РФ.</w:t>
      </w:r>
    </w:p>
    <w:p w14:paraId="095D1F0A" w14:textId="77777777" w:rsidR="004D767E" w:rsidRPr="00AF2626" w:rsidRDefault="004D767E" w:rsidP="004D767E">
      <w:pPr>
        <w:ind w:firstLine="567"/>
        <w:jc w:val="both"/>
      </w:pPr>
      <w:r w:rsidRPr="00AF2626">
        <w:t>Трансформация не ведет к превращению унифицированных норм в нормы национального нрава, они остаются нормами международного права, поскольку унифицированные нормы специально создаются для регулирования определенных отношений в тех государствах, которые присоединяются к международному соглашению при унификации. Судебная практика ориентирована на то, что приоритетными являются не только правила международного договора РФ, но и общепризнанные принципы и нормы международного права. Основанием этого является, в частности, положение ст.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w:t>
      </w:r>
    </w:p>
    <w:p w14:paraId="547C7B34" w14:textId="77777777" w:rsidR="004D767E" w:rsidRPr="00AF2626" w:rsidRDefault="004D767E" w:rsidP="004D767E">
      <w:pPr>
        <w:ind w:firstLine="567"/>
        <w:jc w:val="both"/>
      </w:pPr>
      <w:r w:rsidRPr="00AF2626">
        <w:t>Среди международных договоров как источников МФП следует, прежде всего, выделить многосторонние и двусторонние международные договоры.</w:t>
      </w:r>
    </w:p>
    <w:p w14:paraId="468F590D" w14:textId="77777777" w:rsidR="004D767E" w:rsidRPr="00AF2626" w:rsidRDefault="004D767E" w:rsidP="004D767E">
      <w:pPr>
        <w:ind w:firstLine="567"/>
        <w:jc w:val="both"/>
      </w:pPr>
      <w:r w:rsidRPr="00AF2626">
        <w:rPr>
          <w:i/>
          <w:iCs/>
        </w:rPr>
        <w:t>Многосторонние международные договоры</w:t>
      </w:r>
      <w:r w:rsidRPr="00AF2626">
        <w:t> заключаются группой стран, и тем самым создается универсальный международно-правовой режим отношений для лиц, имеющих соответствующую государственную принадлежность. К ним относятся:</w:t>
      </w:r>
    </w:p>
    <w:p w14:paraId="0458156D" w14:textId="77777777" w:rsidR="004D767E" w:rsidRPr="00AF2626" w:rsidRDefault="004D767E" w:rsidP="00BF210F">
      <w:pPr>
        <w:numPr>
          <w:ilvl w:val="0"/>
          <w:numId w:val="4"/>
        </w:numPr>
        <w:tabs>
          <w:tab w:val="clear" w:pos="720"/>
        </w:tabs>
        <w:ind w:left="0" w:firstLine="567"/>
        <w:jc w:val="both"/>
      </w:pPr>
      <w:r w:rsidRPr="00AF2626">
        <w:t>- статьи Соглашения Международного валютного фонда (приняты в г. Бреттон-Вудсе 22 июня 1944 г.);</w:t>
      </w:r>
    </w:p>
    <w:p w14:paraId="423AB7EF" w14:textId="77777777" w:rsidR="004D767E" w:rsidRPr="00AF2626" w:rsidRDefault="004D767E" w:rsidP="00BF210F">
      <w:pPr>
        <w:numPr>
          <w:ilvl w:val="0"/>
          <w:numId w:val="4"/>
        </w:numPr>
        <w:tabs>
          <w:tab w:val="clear" w:pos="720"/>
        </w:tabs>
        <w:ind w:left="0" w:firstLine="567"/>
        <w:jc w:val="both"/>
      </w:pPr>
      <w:r w:rsidRPr="00AF2626">
        <w:t>- Конвенция Совета Европы об отмывании, выявлении, изъятии и конфискации доходов от преступной деятельности (заключена в г. Страсбурге 8 ноября 1990 г.);</w:t>
      </w:r>
    </w:p>
    <w:p w14:paraId="61AF34A6" w14:textId="77777777" w:rsidR="004D767E" w:rsidRPr="00AF2626" w:rsidRDefault="004D767E" w:rsidP="00BF210F">
      <w:pPr>
        <w:numPr>
          <w:ilvl w:val="0"/>
          <w:numId w:val="4"/>
        </w:numPr>
        <w:tabs>
          <w:tab w:val="clear" w:pos="720"/>
        </w:tabs>
        <w:ind w:left="0" w:firstLine="567"/>
        <w:jc w:val="both"/>
      </w:pPr>
      <w:r w:rsidRPr="00AF2626">
        <w:t>- Конвенция Совета Европы об отмывании, выявлении, изъятии и конфискации доходов от преступной деятельности и финансировании терроризма (заключена в г. Варшаве 16 мая 2005 г.);</w:t>
      </w:r>
    </w:p>
    <w:p w14:paraId="1983A291" w14:textId="77777777" w:rsidR="004D767E" w:rsidRPr="00AF2626" w:rsidRDefault="004D767E" w:rsidP="00BF210F">
      <w:pPr>
        <w:numPr>
          <w:ilvl w:val="0"/>
          <w:numId w:val="4"/>
        </w:numPr>
        <w:tabs>
          <w:tab w:val="clear" w:pos="720"/>
        </w:tabs>
        <w:ind w:left="0" w:firstLine="567"/>
        <w:jc w:val="both"/>
      </w:pPr>
      <w:r w:rsidRPr="00AF2626">
        <w:t>- Международная конвенция о борьбе с финансированием терроризма (заключена в г. Нью-Йорке 10 января 2000 г.);</w:t>
      </w:r>
    </w:p>
    <w:p w14:paraId="6A005B7B" w14:textId="77777777" w:rsidR="004D767E" w:rsidRPr="00AF2626" w:rsidRDefault="004D767E" w:rsidP="00BF210F">
      <w:pPr>
        <w:numPr>
          <w:ilvl w:val="0"/>
          <w:numId w:val="4"/>
        </w:numPr>
        <w:tabs>
          <w:tab w:val="clear" w:pos="720"/>
        </w:tabs>
        <w:ind w:left="0" w:firstLine="567"/>
        <w:jc w:val="both"/>
      </w:pPr>
      <w:r w:rsidRPr="00AF2626">
        <w:t>- Конвенция ООН против транснациональной организованной преступности, касающаяся взаимной правовой помощи (заключена в г. Палермо 15 ноября 2000 г.);</w:t>
      </w:r>
    </w:p>
    <w:p w14:paraId="2AC2707A" w14:textId="77777777" w:rsidR="004D767E" w:rsidRPr="00AF2626" w:rsidRDefault="004D767E" w:rsidP="00BF210F">
      <w:pPr>
        <w:numPr>
          <w:ilvl w:val="0"/>
          <w:numId w:val="4"/>
        </w:numPr>
        <w:tabs>
          <w:tab w:val="clear" w:pos="720"/>
        </w:tabs>
        <w:ind w:left="0" w:firstLine="567"/>
        <w:jc w:val="both"/>
      </w:pPr>
      <w:r w:rsidRPr="00AF2626">
        <w:t>- Конвенция ООН против коррупции (принята в г. Нью-Йорке 31 октября 2003 г.).</w:t>
      </w:r>
    </w:p>
    <w:p w14:paraId="0061B64A" w14:textId="77777777" w:rsidR="004D767E" w:rsidRPr="00AF2626" w:rsidRDefault="004D767E" w:rsidP="004D767E">
      <w:pPr>
        <w:ind w:firstLine="567"/>
        <w:jc w:val="both"/>
      </w:pPr>
      <w:r w:rsidRPr="00AF2626">
        <w:t>На протяжении многих лет ведется активная работа различных международных организаций по подготовке и принятию многосторонних международных соглашений. Среди таких организаций следует упомянуть Гаагскую конференцию по международному частному праву, ЮНСИТРАЛ, УНИДРУА, ЮНКТАД и ряд других. Ими разработаны десятки важнейших многосторонних международных соглашений в различных областях МФП. Наиболее важные из них: Конвенция УНИДРУА о международном финансовом лизинге (заключена в г. Оттаве 28 мая 1988 г.) и Конвенция УНИДРУА о международном факторинге (заключена в г. Оттаве 28 мая 1988 г.).</w:t>
      </w:r>
    </w:p>
    <w:p w14:paraId="3F9AF0AD" w14:textId="77777777" w:rsidR="004D767E" w:rsidRPr="00AF2626" w:rsidRDefault="004D767E" w:rsidP="004D767E">
      <w:pPr>
        <w:ind w:firstLine="567"/>
        <w:jc w:val="both"/>
      </w:pPr>
      <w:r w:rsidRPr="00AF2626">
        <w:t xml:space="preserve">К числу многосторонних международных договоров следует отнести также соглашения, которые хотя и не носят межгосударственного характера, но заключены специальными субъектами (банками, страховыми компаниями, </w:t>
      </w:r>
      <w:r w:rsidRPr="00AF2626">
        <w:lastRenderedPageBreak/>
        <w:t>биржами, инвестиционными фондами и др.) международных финансовых отношений, ТНК и профессиональными международными ассоциациями. Такие источники МФП, не относящиеся ни к внутреннему (национальному) правопорядку, ни к межгосударственному правопорядку, получили название "косвенных" источников публичного финансового правопорядка, поскольку появились как результат объединенных усилий участников международных транснациональных организаций.</w:t>
      </w:r>
    </w:p>
    <w:p w14:paraId="360FF4BE" w14:textId="77777777" w:rsidR="004D767E" w:rsidRPr="00AF2626" w:rsidRDefault="004D767E" w:rsidP="004D767E">
      <w:pPr>
        <w:ind w:firstLine="567"/>
        <w:jc w:val="both"/>
      </w:pPr>
      <w:r w:rsidRPr="00AF2626">
        <w:t>В качестве примера можно привести соглашение основных американских и европейских коммерческих банков по созданию Международного банка непрерывных расчетов. Другие подобного рода источники появляются в результате действии международных банков (соглашения о еврооблигациях) международных страховых организации и т.п.</w:t>
      </w:r>
    </w:p>
    <w:p w14:paraId="1D2CE15C" w14:textId="77777777" w:rsidR="004D767E" w:rsidRPr="00AF2626" w:rsidRDefault="004D767E" w:rsidP="004D767E">
      <w:pPr>
        <w:ind w:firstLine="567"/>
        <w:jc w:val="both"/>
      </w:pPr>
      <w:r w:rsidRPr="00AF2626">
        <w:rPr>
          <w:i/>
          <w:iCs/>
        </w:rPr>
        <w:t>Двусторонние международные договоры</w:t>
      </w:r>
      <w:r w:rsidRPr="00AF2626">
        <w:t> в основном являются каналами реализации международного сотрудничества по вопросам о кредитовании, о налогах, финансовой помощи, развитии, поощрении и защите частных инвестиций. Например, соглашения о поощрении и взаимной защите капиталовложений заключены между Россией и Албанией, Аргентиной, Бельгией, Грецией, Данией, Египтом, Италией, Люксембургом и рядом других государств.</w:t>
      </w:r>
    </w:p>
    <w:p w14:paraId="5DCE5312" w14:textId="77777777" w:rsidR="004D767E" w:rsidRPr="00AF2626" w:rsidRDefault="004D767E" w:rsidP="004D767E">
      <w:pPr>
        <w:ind w:firstLine="567"/>
        <w:jc w:val="both"/>
      </w:pPr>
      <w:r w:rsidRPr="00AF2626">
        <w:t>В рамках таких соглашений договаривающиеся стороны берут на себя обязательства поощрять инвесторов другой стороны осуществлять капиталовложения на своей территории. Стороны гарантируют в соответствии со своим законодательством полную и безусловную правовую защиту капиталовложениям инвесторов, обязуются обеспечивать таким капиталовложениям справедливый и равноправный режим, исключающий применение мер дискриминационного характера, которые могли бы препятствовать управлению и распоряжению капиталовложениями.</w:t>
      </w:r>
    </w:p>
    <w:p w14:paraId="4F55D2C6" w14:textId="77777777" w:rsidR="004D767E" w:rsidRPr="00AF2626" w:rsidRDefault="004D767E" w:rsidP="004D767E">
      <w:pPr>
        <w:ind w:firstLine="567"/>
        <w:jc w:val="both"/>
      </w:pPr>
      <w:r w:rsidRPr="00AF2626">
        <w:t>Выделяют также </w:t>
      </w:r>
      <w:r w:rsidRPr="00AF2626">
        <w:rPr>
          <w:i/>
          <w:iCs/>
        </w:rPr>
        <w:t>смешанные источники МФП.</w:t>
      </w:r>
      <w:r w:rsidRPr="00AF2626">
        <w:t> К ним относят договоры, заключаемые между государством, с одной стороны, и частными лицами другого государства, с другой.</w:t>
      </w:r>
    </w:p>
    <w:p w14:paraId="2A83CBB9" w14:textId="77777777" w:rsidR="004D767E" w:rsidRPr="00AF2626" w:rsidRDefault="004D767E" w:rsidP="004D767E">
      <w:pPr>
        <w:ind w:firstLine="567"/>
        <w:jc w:val="both"/>
      </w:pPr>
      <w:r w:rsidRPr="00AF2626">
        <w:t>Эти соглашения играют значительную роль в международном финансировании инвестиций и банковской деятельности. Характеризуя международные договоры, следует также учитывать их различие по юридической силе. В соответствии с п. 2 ст. 3 Федерального закона от 01.12.2007 № 318-ФЭ "О международных договорах Российской Федерации" международные договоры РФ подразделяются на межгосударственные (заключаемые от имени Российской Федерации), межправительственные (заключаемые от имени Правительства РФ) и межведомственные (заключаемые от имени федеральных органов исполнительной власти). Высшей юридической силой среди международных договоров обладают договоры, заключенные от имени Российской Федерации и ратифицированные Государственной Думой Федерального Собрания РФ.</w:t>
      </w:r>
    </w:p>
    <w:p w14:paraId="1D2B5139" w14:textId="77777777" w:rsidR="004D767E" w:rsidRPr="00AF2626" w:rsidRDefault="004D767E" w:rsidP="004D767E">
      <w:pPr>
        <w:ind w:firstLine="567"/>
        <w:jc w:val="both"/>
      </w:pPr>
      <w:r w:rsidRPr="00AF2626">
        <w:rPr>
          <w:i/>
          <w:iCs/>
        </w:rPr>
        <w:t>Национальное финансовое право (банковское, налоговое, бюджетное, валютное, страховое, долговое и др.)</w:t>
      </w:r>
      <w:r w:rsidRPr="00AF2626">
        <w:t> также следует рассматривать в качестве источников МФП. Например, использование государством обменного курса или процентных ставок, установление определенного инвестиционного климата, ряда других предписаний, ограничений и запретов, касающихся международного оборота финансов, в принципе является внутренней компетенцией государства, вытекающей из суверенитета.</w:t>
      </w:r>
    </w:p>
    <w:p w14:paraId="21D7C975" w14:textId="77777777" w:rsidR="004D767E" w:rsidRPr="00AF2626" w:rsidRDefault="004D767E" w:rsidP="004D767E">
      <w:pPr>
        <w:ind w:firstLine="567"/>
        <w:jc w:val="both"/>
      </w:pPr>
      <w:r w:rsidRPr="00AF2626">
        <w:t>Юридическая природа банковских валютных, кредитных сделок, инвестиционных соглашений с точки зрения источников МФП небесспорна. Придерживаясь цивилистической концепции, отметим, что банковская и финансовая деятельность по инвестированию капитальных вложений опосредуется различными по природе правоотношениями: частными (участие в договоре) и публичными (государственное регулирование).</w:t>
      </w:r>
    </w:p>
    <w:p w14:paraId="6E58477F" w14:textId="77777777" w:rsidR="004D767E" w:rsidRPr="00AF2626" w:rsidRDefault="004D767E" w:rsidP="004D767E">
      <w:pPr>
        <w:ind w:firstLine="567"/>
        <w:jc w:val="both"/>
      </w:pPr>
      <w:r w:rsidRPr="00AF2626">
        <w:t>Государство играет здесь двуединую роль: публичного органа (при реализации властной компетенции) и частного лица (при реализации гражданской правоспособности) законодательства. По свидетельству Д. Карро и П. Жюйера: "Никто не отрицает такого шага государства, если это не влечет за собой масштабных последствий для экономических отношений с его торговыми партнерами, то есть международные соглашения и внутреннее (национальное) законодательство являются источниками международного экономического права</w:t>
      </w:r>
      <w:r w:rsidRPr="00AF2626">
        <w:rPr>
          <w:i/>
          <w:iCs/>
        </w:rPr>
        <w:t>".</w:t>
      </w:r>
    </w:p>
    <w:p w14:paraId="4BBBC39B" w14:textId="77777777" w:rsidR="004D767E" w:rsidRPr="00AF2626" w:rsidRDefault="004D767E" w:rsidP="004D767E">
      <w:pPr>
        <w:ind w:firstLine="567"/>
        <w:jc w:val="both"/>
      </w:pPr>
      <w:r w:rsidRPr="00AF2626">
        <w:t>Следует подчеркнуть, что односторонние акты государств в сфере регулирования международных финансовых отношений нередко играют определяющую роль. МФП признает доминирующую роль финансового законодательства наиболее передовых государств (США, Великобритании, Швеции и др.), которые располагают властью и действуют в качестве международных "налоговых, банковских, страховых законодателей" и контролеров через международные организации, находящиеся под их контролем (например, МВФ, МФК, МБРР, ЕБРР, МАГИ, МАСН и др.). Подтверждением является периодическое проведение экономических саммитов стран "Группы восьми", включающих такие влиятельные страны, как Канада, США, Франция, Великобритания, Италия, Япония, ФРГ и Россия.</w:t>
      </w:r>
    </w:p>
    <w:p w14:paraId="7D4BDD82" w14:textId="77777777" w:rsidR="004D767E" w:rsidRPr="00AF2626" w:rsidRDefault="004D767E" w:rsidP="004D767E">
      <w:pPr>
        <w:ind w:firstLine="567"/>
        <w:jc w:val="both"/>
      </w:pPr>
      <w:r w:rsidRPr="00AF2626">
        <w:t>Особенности национального правового регулирования международных финансовых отношений могут находить закрепление как в общих нормативных правовых актах типа ГК РФ, так и в специальных законах. Так, в ряде стран (например, Австрии, Германии, Швейцарии) были приняты специальные законы по вопросам международного частного права (затрагивающие финансовые аспекты), что не исключало применения к международным финансовым отношениям общих и иных специальных законов.</w:t>
      </w:r>
    </w:p>
    <w:p w14:paraId="2CAE683A" w14:textId="146329FD" w:rsidR="00C905C8" w:rsidRPr="00AF2626" w:rsidRDefault="00C905C8" w:rsidP="001F3E2F">
      <w:pPr>
        <w:pStyle w:val="a8"/>
        <w:tabs>
          <w:tab w:val="left" w:pos="993"/>
        </w:tabs>
        <w:spacing w:after="0"/>
        <w:ind w:left="0" w:firstLine="567"/>
        <w:jc w:val="both"/>
        <w:rPr>
          <w:b/>
        </w:rPr>
      </w:pPr>
    </w:p>
    <w:p w14:paraId="526C7E66" w14:textId="77777777" w:rsidR="004D767E" w:rsidRPr="00AF2626" w:rsidRDefault="004D767E" w:rsidP="004D767E">
      <w:pPr>
        <w:tabs>
          <w:tab w:val="left" w:pos="993"/>
        </w:tabs>
        <w:ind w:firstLine="567"/>
        <w:jc w:val="both"/>
        <w:rPr>
          <w:b/>
        </w:rPr>
      </w:pPr>
      <w:r w:rsidRPr="00AF2626">
        <w:rPr>
          <w:b/>
        </w:rPr>
        <w:t>Рекомендуемая литература</w:t>
      </w:r>
    </w:p>
    <w:p w14:paraId="2739F602" w14:textId="77777777" w:rsidR="004D767E" w:rsidRPr="00AF2626" w:rsidRDefault="004D767E" w:rsidP="00BF210F">
      <w:pPr>
        <w:pStyle w:val="af0"/>
        <w:widowControl w:val="0"/>
        <w:numPr>
          <w:ilvl w:val="0"/>
          <w:numId w:val="5"/>
        </w:numPr>
        <w:tabs>
          <w:tab w:val="left" w:pos="851"/>
          <w:tab w:val="left" w:pos="993"/>
          <w:tab w:val="left" w:pos="1134"/>
        </w:tabs>
        <w:autoSpaceDE w:val="0"/>
        <w:autoSpaceDN w:val="0"/>
        <w:spacing w:after="0" w:line="240" w:lineRule="auto"/>
        <w:ind w:left="0" w:right="47" w:firstLine="567"/>
        <w:contextualSpacing w:val="0"/>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2: учебник и практикум для вузов / М. А. Эскиндаров [и др. ; под общей редакцией М. А. Эскиндарова, Е. А. Звоновой. – Москва.: Юрайт, 2023. - 372 с. - </w:t>
      </w:r>
    </w:p>
    <w:p w14:paraId="759F743A" w14:textId="77777777" w:rsidR="004D767E" w:rsidRPr="00AF2626" w:rsidRDefault="004D767E" w:rsidP="00BF210F">
      <w:pPr>
        <w:pStyle w:val="af0"/>
        <w:widowControl w:val="0"/>
        <w:numPr>
          <w:ilvl w:val="0"/>
          <w:numId w:val="5"/>
        </w:numPr>
        <w:pBdr>
          <w:top w:val="nil"/>
          <w:left w:val="nil"/>
          <w:bottom w:val="nil"/>
          <w:right w:val="nil"/>
          <w:between w:val="nil"/>
        </w:pBdr>
        <w:tabs>
          <w:tab w:val="left" w:pos="851"/>
          <w:tab w:val="left" w:pos="993"/>
          <w:tab w:val="left" w:pos="1134"/>
        </w:tabs>
        <w:autoSpaceDE w:val="0"/>
        <w:autoSpaceDN w:val="0"/>
        <w:spacing w:after="0" w:line="240" w:lineRule="auto"/>
        <w:ind w:left="0" w:right="47" w:firstLine="567"/>
        <w:contextualSpacing w:val="0"/>
        <w:jc w:val="both"/>
        <w:rPr>
          <w:rFonts w:ascii="Times New Roman" w:hAnsi="Times New Roman" w:cs="Times New Roman"/>
          <w:b/>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13ADC8B" w14:textId="77777777" w:rsidR="004D767E" w:rsidRPr="00AF2626" w:rsidRDefault="004D767E" w:rsidP="00BF210F">
      <w:pPr>
        <w:pStyle w:val="af0"/>
        <w:numPr>
          <w:ilvl w:val="0"/>
          <w:numId w:val="5"/>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
          <w:bCs/>
          <w:sz w:val="20"/>
          <w:szCs w:val="20"/>
        </w:rPr>
      </w:pPr>
      <w:r w:rsidRPr="00AF2626">
        <w:rPr>
          <w:rFonts w:ascii="Times New Roman" w:hAnsi="Times New Roman" w:cs="Times New Roman"/>
          <w:sz w:val="20"/>
          <w:szCs w:val="20"/>
        </w:rPr>
        <w:t xml:space="preserve">Международные валютно-кредитные отношения: учебник / Под общ. ред. Н. Н. Мокеевой. - Екатеринбург: Урал. ун-та, 2021. – 330 с. </w:t>
      </w:r>
    </w:p>
    <w:p w14:paraId="4A2B838E" w14:textId="77777777" w:rsidR="004D767E" w:rsidRPr="00AF2626" w:rsidRDefault="004D767E" w:rsidP="004D767E">
      <w:pPr>
        <w:pStyle w:val="TableParagraph"/>
        <w:tabs>
          <w:tab w:val="left" w:pos="993"/>
        </w:tabs>
        <w:ind w:firstLine="567"/>
        <w:jc w:val="both"/>
        <w:rPr>
          <w:sz w:val="20"/>
          <w:szCs w:val="20"/>
        </w:rPr>
      </w:pPr>
      <w:r w:rsidRPr="00AF2626">
        <w:rPr>
          <w:spacing w:val="-1"/>
          <w:sz w:val="20"/>
          <w:szCs w:val="20"/>
        </w:rPr>
        <w:t>Интернет-ресурсы:</w:t>
      </w:r>
    </w:p>
    <w:p w14:paraId="0262CE3C" w14:textId="77777777" w:rsidR="004D767E" w:rsidRPr="00AF2626" w:rsidRDefault="004D767E" w:rsidP="00BF210F">
      <w:pPr>
        <w:pStyle w:val="af0"/>
        <w:widowControl w:val="0"/>
        <w:numPr>
          <w:ilvl w:val="0"/>
          <w:numId w:val="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w:t>
      </w:r>
      <w:r w:rsidRPr="00AF2626">
        <w:rPr>
          <w:rFonts w:ascii="Times New Roman" w:hAnsi="Times New Roman" w:cs="Times New Roman"/>
          <w:bCs/>
          <w:sz w:val="20"/>
          <w:szCs w:val="20"/>
        </w:rPr>
        <w:lastRenderedPageBreak/>
        <w:t xml:space="preserve">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4">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15">
        <w:r w:rsidRPr="00AF2626">
          <w:rPr>
            <w:rFonts w:ascii="Times New Roman" w:hAnsi="Times New Roman" w:cs="Times New Roman"/>
            <w:sz w:val="20"/>
            <w:szCs w:val="20"/>
          </w:rPr>
          <w:t>kon.kz/</w:t>
        </w:r>
      </w:hyperlink>
    </w:p>
    <w:p w14:paraId="238E851A" w14:textId="77777777" w:rsidR="004D767E" w:rsidRPr="00AF2626" w:rsidRDefault="004D767E" w:rsidP="00BF210F">
      <w:pPr>
        <w:pStyle w:val="af0"/>
        <w:widowControl w:val="0"/>
        <w:numPr>
          <w:ilvl w:val="0"/>
          <w:numId w:val="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2D94FDDB" w14:textId="77777777" w:rsidR="004D767E" w:rsidRPr="00AF2626" w:rsidRDefault="004D767E" w:rsidP="00BF210F">
      <w:pPr>
        <w:pStyle w:val="af0"/>
        <w:widowControl w:val="0"/>
        <w:numPr>
          <w:ilvl w:val="0"/>
          <w:numId w:val="2"/>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0"/>
          <w:szCs w:val="20"/>
        </w:rPr>
      </w:pPr>
      <w:hyperlink r:id="rId16"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47DB8902" w14:textId="77777777" w:rsidR="004D767E" w:rsidRPr="00AF2626" w:rsidRDefault="004D767E" w:rsidP="00BF210F">
      <w:pPr>
        <w:pStyle w:val="af0"/>
        <w:numPr>
          <w:ilvl w:val="0"/>
          <w:numId w:val="2"/>
        </w:numPr>
        <w:tabs>
          <w:tab w:val="left" w:pos="851"/>
          <w:tab w:val="left" w:pos="993"/>
        </w:tabs>
        <w:spacing w:after="0" w:line="240" w:lineRule="auto"/>
        <w:ind w:left="0" w:firstLine="567"/>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7"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2B133F27" w14:textId="77777777" w:rsidR="00E02BC4" w:rsidRPr="00AF2626" w:rsidRDefault="00E02BC4" w:rsidP="002E4E58">
      <w:pPr>
        <w:tabs>
          <w:tab w:val="left" w:pos="993"/>
        </w:tabs>
        <w:ind w:firstLine="567"/>
        <w:jc w:val="both"/>
      </w:pPr>
    </w:p>
    <w:p w14:paraId="09D8C54F" w14:textId="77777777" w:rsidR="00D621A2" w:rsidRPr="00AF2626" w:rsidRDefault="00B66A10" w:rsidP="00D621A2">
      <w:pPr>
        <w:pStyle w:val="1"/>
        <w:spacing w:before="1"/>
        <w:ind w:firstLine="567"/>
        <w:rPr>
          <w:b/>
          <w:bCs/>
          <w:sz w:val="20"/>
        </w:rPr>
      </w:pPr>
      <w:r w:rsidRPr="00AF2626">
        <w:rPr>
          <w:b/>
          <w:sz w:val="20"/>
        </w:rPr>
        <w:t xml:space="preserve">Тема 2. </w:t>
      </w:r>
      <w:r w:rsidR="00D621A2" w:rsidRPr="00AF2626">
        <w:rPr>
          <w:b/>
          <w:bCs/>
          <w:sz w:val="20"/>
        </w:rPr>
        <w:t>Место международных финансовых организаций в мировой экономике.</w:t>
      </w:r>
    </w:p>
    <w:p w14:paraId="3B657321" w14:textId="77777777" w:rsidR="00B66A10" w:rsidRPr="00AF2626" w:rsidRDefault="00B66A10" w:rsidP="002E4E58">
      <w:pPr>
        <w:tabs>
          <w:tab w:val="left" w:pos="993"/>
        </w:tabs>
        <w:ind w:firstLine="567"/>
        <w:jc w:val="both"/>
        <w:rPr>
          <w:b/>
        </w:rPr>
      </w:pPr>
    </w:p>
    <w:p w14:paraId="3DFE912E" w14:textId="7EB67889" w:rsidR="00B06345" w:rsidRPr="00AF2626" w:rsidRDefault="00B06345" w:rsidP="002E4E58">
      <w:pPr>
        <w:pStyle w:val="a3"/>
        <w:tabs>
          <w:tab w:val="left" w:pos="993"/>
        </w:tabs>
        <w:ind w:firstLine="567"/>
        <w:rPr>
          <w:sz w:val="20"/>
        </w:rPr>
      </w:pPr>
      <w:r w:rsidRPr="00AF2626">
        <w:rPr>
          <w:b/>
          <w:sz w:val="20"/>
        </w:rPr>
        <w:t xml:space="preserve">Ключевые слова: </w:t>
      </w:r>
      <w:r w:rsidR="00D621A2" w:rsidRPr="00AF2626">
        <w:rPr>
          <w:sz w:val="20"/>
        </w:rPr>
        <w:t>мировая экономика,</w:t>
      </w:r>
      <w:r w:rsidR="00D621A2" w:rsidRPr="00AF2626">
        <w:rPr>
          <w:b/>
          <w:sz w:val="20"/>
        </w:rPr>
        <w:t xml:space="preserve"> </w:t>
      </w:r>
      <w:r w:rsidR="00D621A2" w:rsidRPr="00AF2626">
        <w:rPr>
          <w:sz w:val="20"/>
        </w:rPr>
        <w:t>международные финансовые отношения, международные финансовые организаций.</w:t>
      </w:r>
    </w:p>
    <w:p w14:paraId="6A146388" w14:textId="77777777"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5800A3C1" w14:textId="67F4E8E0" w:rsidR="00D621A2" w:rsidRPr="00AF2626" w:rsidRDefault="00D621A2" w:rsidP="00BF210F">
      <w:pPr>
        <w:pStyle w:val="1"/>
        <w:keepLines/>
        <w:widowControl w:val="0"/>
        <w:numPr>
          <w:ilvl w:val="0"/>
          <w:numId w:val="6"/>
        </w:numPr>
        <w:tabs>
          <w:tab w:val="left" w:pos="851"/>
          <w:tab w:val="left" w:pos="993"/>
        </w:tabs>
        <w:autoSpaceDE w:val="0"/>
        <w:autoSpaceDN w:val="0"/>
        <w:spacing w:before="1"/>
        <w:ind w:left="0" w:firstLine="567"/>
        <w:jc w:val="left"/>
        <w:rPr>
          <w:sz w:val="20"/>
        </w:rPr>
      </w:pPr>
      <w:r w:rsidRPr="00AF2626">
        <w:rPr>
          <w:bCs/>
          <w:sz w:val="20"/>
        </w:rPr>
        <w:t xml:space="preserve">Мировая экономика: сущность, структура, тенденции развития. </w:t>
      </w:r>
    </w:p>
    <w:p w14:paraId="2B970B0A" w14:textId="77777777" w:rsidR="00D621A2" w:rsidRPr="00AF2626" w:rsidRDefault="00D621A2" w:rsidP="00BF210F">
      <w:pPr>
        <w:pStyle w:val="1"/>
        <w:keepLines/>
        <w:widowControl w:val="0"/>
        <w:numPr>
          <w:ilvl w:val="0"/>
          <w:numId w:val="6"/>
        </w:numPr>
        <w:tabs>
          <w:tab w:val="left" w:pos="851"/>
          <w:tab w:val="left" w:pos="993"/>
        </w:tabs>
        <w:autoSpaceDE w:val="0"/>
        <w:autoSpaceDN w:val="0"/>
        <w:spacing w:before="1"/>
        <w:ind w:left="0" w:firstLine="567"/>
        <w:jc w:val="left"/>
        <w:rPr>
          <w:sz w:val="20"/>
        </w:rPr>
      </w:pPr>
      <w:r w:rsidRPr="00AF2626">
        <w:rPr>
          <w:bCs/>
          <w:sz w:val="20"/>
        </w:rPr>
        <w:t xml:space="preserve">Концепция международных организации и их роль в мировой экономике. </w:t>
      </w:r>
    </w:p>
    <w:p w14:paraId="5C8F55FF" w14:textId="77777777" w:rsidR="00D621A2" w:rsidRPr="00AF2626" w:rsidRDefault="00D621A2" w:rsidP="00BF210F">
      <w:pPr>
        <w:pStyle w:val="1"/>
        <w:keepLines/>
        <w:widowControl w:val="0"/>
        <w:numPr>
          <w:ilvl w:val="0"/>
          <w:numId w:val="6"/>
        </w:numPr>
        <w:tabs>
          <w:tab w:val="left" w:pos="851"/>
          <w:tab w:val="left" w:pos="993"/>
        </w:tabs>
        <w:autoSpaceDE w:val="0"/>
        <w:autoSpaceDN w:val="0"/>
        <w:spacing w:before="1"/>
        <w:ind w:left="0" w:firstLine="567"/>
        <w:jc w:val="left"/>
        <w:rPr>
          <w:bCs/>
          <w:sz w:val="20"/>
        </w:rPr>
      </w:pPr>
      <w:r w:rsidRPr="00AF2626">
        <w:rPr>
          <w:bCs/>
          <w:sz w:val="20"/>
        </w:rPr>
        <w:t>Влияние международных финансовых организаций на экономические процессы в отдельных странах.</w:t>
      </w:r>
    </w:p>
    <w:p w14:paraId="30879D97" w14:textId="77777777" w:rsidR="00D621A2" w:rsidRPr="00AF2626" w:rsidRDefault="00B66A10" w:rsidP="00D621A2">
      <w:pPr>
        <w:pStyle w:val="ae"/>
        <w:shd w:val="clear" w:color="auto" w:fill="FFFFFF"/>
        <w:spacing w:before="0" w:beforeAutospacing="0" w:after="0" w:afterAutospacing="0"/>
        <w:ind w:firstLine="567"/>
        <w:jc w:val="both"/>
        <w:rPr>
          <w:sz w:val="20"/>
          <w:szCs w:val="20"/>
        </w:rPr>
      </w:pPr>
      <w:r w:rsidRPr="00AF2626">
        <w:rPr>
          <w:b/>
          <w:sz w:val="20"/>
          <w:szCs w:val="20"/>
        </w:rPr>
        <w:t>Тезисы:</w:t>
      </w:r>
      <w:r w:rsidRPr="00AF2626">
        <w:rPr>
          <w:sz w:val="20"/>
          <w:szCs w:val="20"/>
        </w:rPr>
        <w:t xml:space="preserve"> </w:t>
      </w:r>
      <w:r w:rsidR="00D621A2" w:rsidRPr="00AF2626">
        <w:rPr>
          <w:sz w:val="20"/>
          <w:szCs w:val="20"/>
        </w:rPr>
        <w:t>Под мировой </w:t>
      </w:r>
      <w:hyperlink r:id="rId18" w:history="1">
        <w:r w:rsidR="00D621A2" w:rsidRPr="00AF2626">
          <w:rPr>
            <w:rStyle w:val="af2"/>
            <w:color w:val="auto"/>
            <w:sz w:val="20"/>
            <w:szCs w:val="20"/>
            <w:u w:val="none"/>
          </w:rPr>
          <w:t>экономикой</w:t>
        </w:r>
      </w:hyperlink>
      <w:r w:rsidR="00D621A2" w:rsidRPr="00AF2626">
        <w:rPr>
          <w:sz w:val="20"/>
          <w:szCs w:val="20"/>
        </w:rPr>
        <w:t> понимают совокупность национальных хозяйств, которые находятся в зависимости друг от друга. Их связывает система:</w:t>
      </w:r>
    </w:p>
    <w:p w14:paraId="5DB57B9A" w14:textId="77777777" w:rsidR="00D621A2" w:rsidRPr="00AF2626" w:rsidRDefault="00D621A2" w:rsidP="00BF210F">
      <w:pPr>
        <w:numPr>
          <w:ilvl w:val="0"/>
          <w:numId w:val="7"/>
        </w:numPr>
        <w:shd w:val="clear" w:color="auto" w:fill="FFFFFF"/>
        <w:ind w:left="0" w:firstLine="567"/>
        <w:jc w:val="both"/>
      </w:pPr>
      <w:r w:rsidRPr="00AF2626">
        <w:t>международного разделения труда;</w:t>
      </w:r>
    </w:p>
    <w:p w14:paraId="1653A34E" w14:textId="77777777" w:rsidR="00D621A2" w:rsidRPr="00AF2626" w:rsidRDefault="00D621A2" w:rsidP="00BF210F">
      <w:pPr>
        <w:numPr>
          <w:ilvl w:val="0"/>
          <w:numId w:val="7"/>
        </w:numPr>
        <w:shd w:val="clear" w:color="auto" w:fill="FFFFFF"/>
        <w:ind w:left="0" w:firstLine="567"/>
        <w:jc w:val="both"/>
      </w:pPr>
      <w:r w:rsidRPr="00AF2626">
        <w:t>система политических и экономических отношений.</w:t>
      </w:r>
    </w:p>
    <w:p w14:paraId="21ACB171"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Мировая </w:t>
      </w:r>
      <w:hyperlink r:id="rId19" w:history="1">
        <w:r w:rsidRPr="00AF2626">
          <w:rPr>
            <w:rStyle w:val="af2"/>
            <w:color w:val="auto"/>
            <w:sz w:val="20"/>
            <w:szCs w:val="20"/>
            <w:u w:val="none"/>
          </w:rPr>
          <w:t>экономика</w:t>
        </w:r>
      </w:hyperlink>
      <w:r w:rsidRPr="00AF2626">
        <w:rPr>
          <w:sz w:val="20"/>
          <w:szCs w:val="20"/>
        </w:rPr>
        <w:t> прошла длинный путь развития, прежде чем обрела современную форму. Так, мировое хозяйство возникло в XV веке, активно развивалось с XVII по XIX века, а мировая экономика появилась в середине позапрошлого столетия. Со второй половины ХХ века по сегодняшний день продолжается современный этап развития международной экономики.</w:t>
      </w:r>
    </w:p>
    <w:p w14:paraId="7920082D" w14:textId="77777777" w:rsidR="00D621A2" w:rsidRPr="00AF2626" w:rsidRDefault="00D621A2" w:rsidP="00D621A2">
      <w:pPr>
        <w:pStyle w:val="2"/>
        <w:shd w:val="clear" w:color="auto" w:fill="FFFFFF"/>
        <w:spacing w:before="0" w:after="0"/>
        <w:ind w:firstLine="567"/>
        <w:rPr>
          <w:rFonts w:ascii="Times New Roman" w:hAnsi="Times New Roman" w:cs="Times New Roman"/>
          <w:sz w:val="20"/>
          <w:szCs w:val="20"/>
        </w:rPr>
      </w:pPr>
      <w:r w:rsidRPr="00AF2626">
        <w:rPr>
          <w:rFonts w:ascii="Times New Roman" w:hAnsi="Times New Roman" w:cs="Times New Roman"/>
          <w:sz w:val="20"/>
          <w:szCs w:val="20"/>
        </w:rPr>
        <w:t>Сущность мировой экономики</w:t>
      </w:r>
    </w:p>
    <w:p w14:paraId="5CE6952A"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 состав мировой экономики включены хозяйственные национальные комплексы всех стран мира.</w:t>
      </w:r>
    </w:p>
    <w:p w14:paraId="14F55EFA"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Ее ключевая характеристика – взаимодействие образующих эту систему элементов, то есть национальных экономик. Под этим взаимодействием понимают устойчивые связи, благодаря которым становится возможным продуктивный воспроизводственный процесс.</w:t>
      </w:r>
    </w:p>
    <w:p w14:paraId="244953D2" w14:textId="77777777" w:rsidR="00D621A2" w:rsidRPr="00AF2626" w:rsidRDefault="00D621A2" w:rsidP="00D621A2">
      <w:pPr>
        <w:pStyle w:val="2"/>
        <w:shd w:val="clear" w:color="auto" w:fill="FFFFFF"/>
        <w:spacing w:before="0" w:after="0"/>
        <w:ind w:firstLine="567"/>
        <w:rPr>
          <w:rFonts w:ascii="Times New Roman" w:hAnsi="Times New Roman" w:cs="Times New Roman"/>
          <w:sz w:val="20"/>
          <w:szCs w:val="20"/>
        </w:rPr>
      </w:pPr>
      <w:r w:rsidRPr="00AF2626">
        <w:rPr>
          <w:rFonts w:ascii="Times New Roman" w:hAnsi="Times New Roman" w:cs="Times New Roman"/>
          <w:sz w:val="20"/>
          <w:szCs w:val="20"/>
        </w:rPr>
        <w:t>Структура мировой экономики</w:t>
      </w:r>
    </w:p>
    <w:p w14:paraId="2C215F34"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 основе этого понятия лежит международное разделение труда, далее – МРТ. Так называют специализацию разных государств на какой-либо деятельности.</w:t>
      </w:r>
    </w:p>
    <w:p w14:paraId="174E2569"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 основе МРТ лежат нижеперечисленные факторы.</w:t>
      </w:r>
    </w:p>
    <w:p w14:paraId="2BFDE69E" w14:textId="77777777" w:rsidR="00D621A2" w:rsidRPr="00AF2626" w:rsidRDefault="00D621A2" w:rsidP="00BF210F">
      <w:pPr>
        <w:numPr>
          <w:ilvl w:val="0"/>
          <w:numId w:val="8"/>
        </w:numPr>
        <w:shd w:val="clear" w:color="auto" w:fill="FFFFFF"/>
        <w:ind w:left="0" w:firstLine="567"/>
        <w:jc w:val="both"/>
      </w:pPr>
      <w:r w:rsidRPr="00AF2626">
        <w:t>Природные, технико-экономические, то есть запасы природных ископаемых, географическое положение, климатические условия и т. д.</w:t>
      </w:r>
    </w:p>
    <w:p w14:paraId="4684FB16" w14:textId="77777777" w:rsidR="00D621A2" w:rsidRPr="00AF2626" w:rsidRDefault="00D621A2" w:rsidP="00BF210F">
      <w:pPr>
        <w:numPr>
          <w:ilvl w:val="0"/>
          <w:numId w:val="8"/>
        </w:numPr>
        <w:shd w:val="clear" w:color="auto" w:fill="FFFFFF"/>
        <w:ind w:left="0" w:firstLine="567"/>
        <w:jc w:val="both"/>
      </w:pPr>
      <w:r w:rsidRPr="00AF2626">
        <w:t>Социально-экономические, политические: отношения между странами, которые сложились исторически. Сюда же включают религиозные взгляды, общепринятую идеологию.</w:t>
      </w:r>
    </w:p>
    <w:p w14:paraId="76A163F7"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МРТ может быть общим, тогда страны делят на:</w:t>
      </w:r>
    </w:p>
    <w:p w14:paraId="2884E6EE" w14:textId="77777777" w:rsidR="00D621A2" w:rsidRPr="00AF2626" w:rsidRDefault="00D621A2" w:rsidP="00BF210F">
      <w:pPr>
        <w:numPr>
          <w:ilvl w:val="0"/>
          <w:numId w:val="9"/>
        </w:numPr>
        <w:shd w:val="clear" w:color="auto" w:fill="FFFFFF"/>
        <w:ind w:left="0" w:firstLine="567"/>
        <w:jc w:val="both"/>
      </w:pPr>
      <w:r w:rsidRPr="00AF2626">
        <w:t>индустриальные;</w:t>
      </w:r>
    </w:p>
    <w:p w14:paraId="0D9BF708" w14:textId="77777777" w:rsidR="00D621A2" w:rsidRPr="00AF2626" w:rsidRDefault="00D621A2" w:rsidP="00BF210F">
      <w:pPr>
        <w:numPr>
          <w:ilvl w:val="0"/>
          <w:numId w:val="9"/>
        </w:numPr>
        <w:shd w:val="clear" w:color="auto" w:fill="FFFFFF"/>
        <w:ind w:left="0" w:firstLine="567"/>
        <w:jc w:val="both"/>
      </w:pPr>
      <w:r w:rsidRPr="00AF2626">
        <w:t>аграрные;</w:t>
      </w:r>
    </w:p>
    <w:p w14:paraId="336094B8" w14:textId="77777777" w:rsidR="00D621A2" w:rsidRPr="00AF2626" w:rsidRDefault="00D621A2" w:rsidP="00BF210F">
      <w:pPr>
        <w:numPr>
          <w:ilvl w:val="0"/>
          <w:numId w:val="9"/>
        </w:numPr>
        <w:shd w:val="clear" w:color="auto" w:fill="FFFFFF"/>
        <w:ind w:left="0" w:firstLine="567"/>
        <w:jc w:val="both"/>
      </w:pPr>
      <w:r w:rsidRPr="00AF2626">
        <w:t>сырьевые.</w:t>
      </w:r>
    </w:p>
    <w:p w14:paraId="1B363422"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Также оно бывает частным: в этом случае речь идет о разделении труда в различных отраслях:</w:t>
      </w:r>
    </w:p>
    <w:p w14:paraId="097AB54D" w14:textId="77777777" w:rsidR="00D621A2" w:rsidRPr="00AF2626" w:rsidRDefault="00D621A2" w:rsidP="00BF210F">
      <w:pPr>
        <w:numPr>
          <w:ilvl w:val="0"/>
          <w:numId w:val="10"/>
        </w:numPr>
        <w:shd w:val="clear" w:color="auto" w:fill="FFFFFF"/>
        <w:ind w:left="0" w:firstLine="567"/>
        <w:jc w:val="both"/>
      </w:pPr>
      <w:r w:rsidRPr="00AF2626">
        <w:t>транспорт;</w:t>
      </w:r>
    </w:p>
    <w:p w14:paraId="438A003F" w14:textId="77777777" w:rsidR="00D621A2" w:rsidRPr="00AF2626" w:rsidRDefault="00D621A2" w:rsidP="00BF210F">
      <w:pPr>
        <w:numPr>
          <w:ilvl w:val="0"/>
          <w:numId w:val="10"/>
        </w:numPr>
        <w:shd w:val="clear" w:color="auto" w:fill="FFFFFF"/>
        <w:ind w:left="0" w:firstLine="567"/>
        <w:jc w:val="both"/>
      </w:pPr>
      <w:r w:rsidRPr="00AF2626">
        <w:t>промышленность;</w:t>
      </w:r>
    </w:p>
    <w:p w14:paraId="20385059" w14:textId="77777777" w:rsidR="00D621A2" w:rsidRPr="00AF2626" w:rsidRDefault="00D621A2" w:rsidP="00BF210F">
      <w:pPr>
        <w:numPr>
          <w:ilvl w:val="0"/>
          <w:numId w:val="10"/>
        </w:numPr>
        <w:shd w:val="clear" w:color="auto" w:fill="FFFFFF"/>
        <w:ind w:left="0" w:firstLine="567"/>
        <w:jc w:val="both"/>
      </w:pPr>
      <w:r w:rsidRPr="00AF2626">
        <w:t>животноводство и т. д.</w:t>
      </w:r>
    </w:p>
    <w:p w14:paraId="2B6F298B"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Наконец, под единичным МРТ понимают разделение труда в рамках одной компании.</w:t>
      </w:r>
    </w:p>
    <w:p w14:paraId="27BFBFFF" w14:textId="7BB33E63" w:rsidR="00D621A2" w:rsidRPr="00AF2626" w:rsidRDefault="00D621A2" w:rsidP="008D5598">
      <w:pPr>
        <w:pStyle w:val="2"/>
        <w:shd w:val="clear" w:color="auto" w:fill="FFFFFF"/>
        <w:spacing w:before="0" w:after="0"/>
        <w:ind w:firstLine="567"/>
        <w:jc w:val="both"/>
        <w:rPr>
          <w:rFonts w:ascii="Times New Roman" w:hAnsi="Times New Roman" w:cs="Times New Roman"/>
          <w:sz w:val="20"/>
          <w:szCs w:val="20"/>
        </w:rPr>
      </w:pPr>
      <w:r w:rsidRPr="00AF2626">
        <w:rPr>
          <w:rFonts w:ascii="Times New Roman" w:hAnsi="Times New Roman" w:cs="Times New Roman"/>
          <w:sz w:val="20"/>
          <w:szCs w:val="20"/>
        </w:rPr>
        <w:t>Показатели развития мировой экономики.</w:t>
      </w:r>
      <w:r w:rsidR="008D5598" w:rsidRPr="00AF2626">
        <w:rPr>
          <w:rFonts w:ascii="Times New Roman" w:hAnsi="Times New Roman" w:cs="Times New Roman"/>
          <w:sz w:val="20"/>
          <w:szCs w:val="20"/>
        </w:rPr>
        <w:t xml:space="preserve"> </w:t>
      </w:r>
      <w:r w:rsidRPr="00AF2626">
        <w:rPr>
          <w:rFonts w:ascii="Times New Roman" w:hAnsi="Times New Roman" w:cs="Times New Roman"/>
          <w:b w:val="0"/>
          <w:i w:val="0"/>
          <w:sz w:val="20"/>
          <w:szCs w:val="20"/>
        </w:rPr>
        <w:t>Для объективного отражения актуальной экономической ситуации используются определенные индикаторы.</w:t>
      </w:r>
      <w:r w:rsidR="008D5598"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Так, наиважнейшими из них считаются показатели ВНП и ВВП, то есть валового национального и валового внутреннего продуктов.</w:t>
      </w:r>
      <w:r w:rsidR="008D5598"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Под ВНП понимают рыночную цену товаров и услуг, которые произвели за определенный срок. Как правило, берутся годовые показатели. При этом продукция может производиться и за рубежом, но на предприятиях, которые принадлежат конкретной стране.</w:t>
      </w:r>
    </w:p>
    <w:p w14:paraId="02355DE7"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ВВП – показатель, измеряющий стоимость продукции, которую произвели на территории конкретного государства, при этом не имеет значения, принадлежат ли производственные факторы его гражданам или иностранцам.</w:t>
      </w:r>
    </w:p>
    <w:p w14:paraId="5460063D"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ВНП и ВВП определяю стоимость исключительно конечной продукции, то есть приобретаемой для потребления, а не производства чего-то еще.</w:t>
      </w:r>
    </w:p>
    <w:p w14:paraId="02DC2929"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Тип экономического роста – еще одно важное в экономике понятие. Этот показатель выражает качественные и количественные сдвиги в производстве.</w:t>
      </w:r>
    </w:p>
    <w:p w14:paraId="5323A997"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Немаловажен и индикатор ВМП, то есть валовой мировой продукт. Это совокупный ВВП всех стран планеты.</w:t>
      </w:r>
    </w:p>
    <w:p w14:paraId="1A2DD955"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lastRenderedPageBreak/>
        <w:t>ВПМ на душу населения показывает средний уровень экономразвития мирового хозяйства.</w:t>
      </w:r>
    </w:p>
    <w:p w14:paraId="6BF74354"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ИЧР – это индекс человеческого развития, стандартный экономический инструмент. Его рассчитывают ежегодно, чтобы измерить:</w:t>
      </w:r>
    </w:p>
    <w:p w14:paraId="07DEE93A" w14:textId="77777777" w:rsidR="00D621A2" w:rsidRPr="00AF2626" w:rsidRDefault="00D621A2" w:rsidP="00BF210F">
      <w:pPr>
        <w:numPr>
          <w:ilvl w:val="0"/>
          <w:numId w:val="11"/>
        </w:numPr>
        <w:shd w:val="clear" w:color="auto" w:fill="FFFFFF"/>
        <w:ind w:left="0" w:firstLine="567"/>
        <w:jc w:val="both"/>
      </w:pPr>
      <w:r w:rsidRPr="00AF2626">
        <w:t>уровень жизни;</w:t>
      </w:r>
    </w:p>
    <w:p w14:paraId="0DA6055A" w14:textId="77777777" w:rsidR="00D621A2" w:rsidRPr="00AF2626" w:rsidRDefault="00D621A2" w:rsidP="00BF210F">
      <w:pPr>
        <w:numPr>
          <w:ilvl w:val="0"/>
          <w:numId w:val="11"/>
        </w:numPr>
        <w:shd w:val="clear" w:color="auto" w:fill="FFFFFF"/>
        <w:ind w:left="0" w:firstLine="567"/>
        <w:jc w:val="both"/>
      </w:pPr>
      <w:r w:rsidRPr="00AF2626">
        <w:t>грамотность;</w:t>
      </w:r>
    </w:p>
    <w:p w14:paraId="352818C6" w14:textId="77777777" w:rsidR="00D621A2" w:rsidRPr="00AF2626" w:rsidRDefault="00D621A2" w:rsidP="00BF210F">
      <w:pPr>
        <w:numPr>
          <w:ilvl w:val="0"/>
          <w:numId w:val="11"/>
        </w:numPr>
        <w:shd w:val="clear" w:color="auto" w:fill="FFFFFF"/>
        <w:ind w:left="0" w:firstLine="567"/>
        <w:jc w:val="both"/>
      </w:pPr>
      <w:r w:rsidRPr="00AF2626">
        <w:t>образование;</w:t>
      </w:r>
    </w:p>
    <w:p w14:paraId="5E4B3DEB" w14:textId="77777777" w:rsidR="00D621A2" w:rsidRPr="00AF2626" w:rsidRDefault="00D621A2" w:rsidP="00BF210F">
      <w:pPr>
        <w:numPr>
          <w:ilvl w:val="0"/>
          <w:numId w:val="11"/>
        </w:numPr>
        <w:shd w:val="clear" w:color="auto" w:fill="FFFFFF"/>
        <w:ind w:left="0" w:firstLine="567"/>
        <w:jc w:val="both"/>
      </w:pPr>
      <w:r w:rsidRPr="00AF2626">
        <w:t>продолжительность жизни населения на изучаемой территории.</w:t>
      </w:r>
    </w:p>
    <w:p w14:paraId="07933FFC"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Значение ИЧР показывает уровень развития страны – от низкого к очень высокому.</w:t>
      </w:r>
    </w:p>
    <w:p w14:paraId="370A5155"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Мировая экономика включает в себя и показатели активности регионов, стран в международной торговле, а также уровень миграции капитала и труда. Эти факторы отражают плотность взаимосвязей элементов, из которой она состоит.</w:t>
      </w:r>
    </w:p>
    <w:p w14:paraId="21DEF8DB"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Среди таких показателей:</w:t>
      </w:r>
    </w:p>
    <w:p w14:paraId="01FDAE46" w14:textId="77777777" w:rsidR="00D621A2" w:rsidRPr="00AF2626" w:rsidRDefault="00D621A2" w:rsidP="00BF210F">
      <w:pPr>
        <w:numPr>
          <w:ilvl w:val="0"/>
          <w:numId w:val="12"/>
        </w:numPr>
        <w:shd w:val="clear" w:color="auto" w:fill="FFFFFF"/>
        <w:ind w:left="0" w:firstLine="567"/>
        <w:jc w:val="both"/>
      </w:pPr>
      <w:r w:rsidRPr="00AF2626">
        <w:t>экспортная квота – соотнесенная с ВНП и ВВП стоимость экспорта; чем она выше, тем лучше ситуация в национальной экономике;</w:t>
      </w:r>
    </w:p>
    <w:p w14:paraId="7C135631" w14:textId="77777777" w:rsidR="00D621A2" w:rsidRPr="00AF2626" w:rsidRDefault="00D621A2" w:rsidP="00BF210F">
      <w:pPr>
        <w:numPr>
          <w:ilvl w:val="0"/>
          <w:numId w:val="12"/>
        </w:numPr>
        <w:shd w:val="clear" w:color="auto" w:fill="FFFFFF"/>
        <w:ind w:left="0" w:firstLine="567"/>
        <w:jc w:val="both"/>
      </w:pPr>
      <w:r w:rsidRPr="00AF2626">
        <w:t>внешнеторговая квота – отношение к ВВП суммы импорта и экспорта государства. Этот показатель выше у малых стран, куда многое ввозят из-за границы из-за скудных ресурсов.</w:t>
      </w:r>
    </w:p>
    <w:p w14:paraId="0CDEA0CC"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Важен и такой показатель, как объем внешнеторгового оборота ВТО на душу населения. Рассчитывают его по разным параметрам:</w:t>
      </w:r>
    </w:p>
    <w:p w14:paraId="53CB7A6A" w14:textId="77777777" w:rsidR="00D621A2" w:rsidRPr="00AF2626" w:rsidRDefault="00D621A2" w:rsidP="00BF210F">
      <w:pPr>
        <w:numPr>
          <w:ilvl w:val="0"/>
          <w:numId w:val="13"/>
        </w:numPr>
        <w:shd w:val="clear" w:color="auto" w:fill="FFFFFF"/>
        <w:ind w:left="0" w:firstLine="567"/>
        <w:jc w:val="both"/>
      </w:pPr>
      <w:r w:rsidRPr="00AF2626">
        <w:t>видам продукции;</w:t>
      </w:r>
    </w:p>
    <w:p w14:paraId="40241936" w14:textId="77777777" w:rsidR="00D621A2" w:rsidRPr="00AF2626" w:rsidRDefault="00D621A2" w:rsidP="00BF210F">
      <w:pPr>
        <w:numPr>
          <w:ilvl w:val="0"/>
          <w:numId w:val="13"/>
        </w:numPr>
        <w:shd w:val="clear" w:color="auto" w:fill="FFFFFF"/>
        <w:ind w:left="0" w:firstLine="567"/>
        <w:jc w:val="both"/>
      </w:pPr>
      <w:r w:rsidRPr="00AF2626">
        <w:t>экономическим отраслям;</w:t>
      </w:r>
    </w:p>
    <w:p w14:paraId="43E80B40" w14:textId="77777777" w:rsidR="00D621A2" w:rsidRPr="00AF2626" w:rsidRDefault="00D621A2" w:rsidP="00BF210F">
      <w:pPr>
        <w:numPr>
          <w:ilvl w:val="0"/>
          <w:numId w:val="13"/>
        </w:numPr>
        <w:shd w:val="clear" w:color="auto" w:fill="FFFFFF"/>
        <w:ind w:left="0" w:firstLine="567"/>
        <w:jc w:val="both"/>
      </w:pPr>
      <w:r w:rsidRPr="00AF2626">
        <w:t>регионам.</w:t>
      </w:r>
    </w:p>
    <w:p w14:paraId="38047FE6"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Этот показатель – действенный инструмент для выявления резервов и перспектив в стране.</w:t>
      </w:r>
    </w:p>
    <w:p w14:paraId="1FAB78BE"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Под экспортным потенциалом понимают товары, которые государство может продать без ущерба для себя.</w:t>
      </w:r>
    </w:p>
    <w:p w14:paraId="1043D0DE"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Важен и такой фактор, как коэффициент специализации, то есть соотношение объема изготовленной продукции и внутреннего спроса на нее.</w:t>
      </w:r>
    </w:p>
    <w:p w14:paraId="14B07ED6"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Немаловажно и то, как государство участвует в международной ротации капитала. Чем выше уровень экономического развития страны, тем у нее больше возможностей вкладываться в экономику других государств.</w:t>
      </w:r>
    </w:p>
    <w:p w14:paraId="51FE9555"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Принимается во внимание и объем внешнего долга государства, а также то, как он сочетается с экспортом и ВВП.</w:t>
      </w:r>
    </w:p>
    <w:p w14:paraId="2EB3C38F"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При систематическом учете всех обозначенных показателей удается выстроить разумную политику, которая позволяет сбалансировать внешнеэкономический обмен.</w:t>
      </w:r>
    </w:p>
    <w:p w14:paraId="41620B15" w14:textId="5840624D" w:rsidR="00D621A2" w:rsidRPr="00AF2626" w:rsidRDefault="00D621A2" w:rsidP="00D621A2">
      <w:pPr>
        <w:pStyle w:val="2"/>
        <w:shd w:val="clear" w:color="auto" w:fill="FFFFFF"/>
        <w:spacing w:before="0" w:after="0"/>
        <w:ind w:firstLine="567"/>
        <w:rPr>
          <w:rFonts w:ascii="Times New Roman" w:hAnsi="Times New Roman" w:cs="Times New Roman"/>
          <w:sz w:val="20"/>
          <w:szCs w:val="20"/>
        </w:rPr>
      </w:pPr>
      <w:r w:rsidRPr="00AF2626">
        <w:rPr>
          <w:rFonts w:ascii="Times New Roman" w:hAnsi="Times New Roman" w:cs="Times New Roman"/>
          <w:sz w:val="20"/>
          <w:szCs w:val="20"/>
        </w:rPr>
        <w:t>Тенденции развития мировой экономики</w:t>
      </w:r>
      <w:r w:rsidR="008D5598" w:rsidRPr="00AF2626">
        <w:rPr>
          <w:rFonts w:ascii="Times New Roman" w:hAnsi="Times New Roman" w:cs="Times New Roman"/>
          <w:sz w:val="20"/>
          <w:szCs w:val="20"/>
        </w:rPr>
        <w:t>.</w:t>
      </w:r>
    </w:p>
    <w:p w14:paraId="694FFF11" w14:textId="77777777" w:rsidR="00D621A2" w:rsidRPr="00AF2626" w:rsidRDefault="00D621A2" w:rsidP="00D621A2">
      <w:pPr>
        <w:pStyle w:val="ae"/>
        <w:shd w:val="clear" w:color="auto" w:fill="FFFFFF"/>
        <w:spacing w:before="0" w:beforeAutospacing="0" w:after="0" w:afterAutospacing="0"/>
        <w:ind w:firstLine="567"/>
        <w:jc w:val="both"/>
        <w:rPr>
          <w:sz w:val="20"/>
          <w:szCs w:val="20"/>
        </w:rPr>
      </w:pPr>
      <w:r w:rsidRPr="00AF2626">
        <w:rPr>
          <w:sz w:val="20"/>
          <w:szCs w:val="20"/>
        </w:rPr>
        <w:t>С ХХ столетия к ключевым тенденциям развития мировой экономики относят:</w:t>
      </w:r>
    </w:p>
    <w:p w14:paraId="3CF9123B" w14:textId="77777777" w:rsidR="00D621A2" w:rsidRPr="00AF2626" w:rsidRDefault="00D621A2" w:rsidP="00BF210F">
      <w:pPr>
        <w:numPr>
          <w:ilvl w:val="0"/>
          <w:numId w:val="14"/>
        </w:numPr>
        <w:shd w:val="clear" w:color="auto" w:fill="FFFFFF"/>
        <w:ind w:left="0" w:firstLine="567"/>
        <w:jc w:val="both"/>
      </w:pPr>
      <w:r w:rsidRPr="00AF2626">
        <w:t>глобализацию, то есть усиление взаимодействия субъектов мировой экономики;</w:t>
      </w:r>
    </w:p>
    <w:p w14:paraId="3A3D4038" w14:textId="77777777" w:rsidR="00D621A2" w:rsidRPr="00AF2626" w:rsidRDefault="00D621A2" w:rsidP="00BF210F">
      <w:pPr>
        <w:numPr>
          <w:ilvl w:val="0"/>
          <w:numId w:val="14"/>
        </w:numPr>
        <w:shd w:val="clear" w:color="auto" w:fill="FFFFFF"/>
        <w:ind w:left="0" w:firstLine="567"/>
        <w:jc w:val="both"/>
      </w:pPr>
      <w:r w:rsidRPr="00AF2626">
        <w:t>интернационализацию хозяйства, производства: воспроизводство выходит за национальные границы;</w:t>
      </w:r>
    </w:p>
    <w:p w14:paraId="5AD57591" w14:textId="77777777" w:rsidR="00D621A2" w:rsidRPr="00AF2626" w:rsidRDefault="00D621A2" w:rsidP="00BF210F">
      <w:pPr>
        <w:numPr>
          <w:ilvl w:val="0"/>
          <w:numId w:val="14"/>
        </w:numPr>
        <w:shd w:val="clear" w:color="auto" w:fill="FFFFFF"/>
        <w:ind w:left="0" w:firstLine="567"/>
        <w:jc w:val="both"/>
      </w:pPr>
      <w:r w:rsidRPr="00AF2626">
        <w:t>научно-технический прогресс: это постоянный процесс открытий, а также применения новых знаний на практике, с помощью которого при минимальных затратах ресурсов создаются продукты высокого качества;</w:t>
      </w:r>
    </w:p>
    <w:p w14:paraId="4A0C119E" w14:textId="77777777" w:rsidR="00D621A2" w:rsidRPr="00AF2626" w:rsidRDefault="00D621A2" w:rsidP="00BF210F">
      <w:pPr>
        <w:numPr>
          <w:ilvl w:val="0"/>
          <w:numId w:val="14"/>
        </w:numPr>
        <w:shd w:val="clear" w:color="auto" w:fill="FFFFFF"/>
        <w:ind w:left="0" w:firstLine="567"/>
        <w:jc w:val="both"/>
      </w:pPr>
      <w:r w:rsidRPr="00AF2626">
        <w:t>транснационализация, то есть расширение, укрепление транснациональных корпораций, интернациональных по контролю и функционированию капитала;</w:t>
      </w:r>
    </w:p>
    <w:p w14:paraId="4C0CC159" w14:textId="77777777" w:rsidR="00D621A2" w:rsidRPr="00AF2626" w:rsidRDefault="00D621A2" w:rsidP="00BF210F">
      <w:pPr>
        <w:numPr>
          <w:ilvl w:val="0"/>
          <w:numId w:val="14"/>
        </w:numPr>
        <w:shd w:val="clear" w:color="auto" w:fill="FFFFFF"/>
        <w:ind w:left="0" w:firstLine="567"/>
        <w:jc w:val="both"/>
      </w:pPr>
      <w:r w:rsidRPr="00AF2626">
        <w:t>международная экономическая интеграция, то есть целый комплекс различных форм взаимовыгодного сотрудничества государств, который ведет к их зависимости друг от друга;</w:t>
      </w:r>
    </w:p>
    <w:p w14:paraId="20626334" w14:textId="54E01D5F" w:rsidR="00D621A2" w:rsidRPr="00AF2626" w:rsidRDefault="00D621A2" w:rsidP="00BF210F">
      <w:pPr>
        <w:numPr>
          <w:ilvl w:val="0"/>
          <w:numId w:val="14"/>
        </w:numPr>
        <w:shd w:val="clear" w:color="auto" w:fill="FFFFFF"/>
        <w:ind w:left="0" w:firstLine="567"/>
        <w:jc w:val="both"/>
      </w:pPr>
      <w:r w:rsidRPr="00AF2626">
        <w:t>постиндустриализация – переход к постиндустриальному обществу от индустриального, который характеризуется высоким уровнем образования, преобладанием услуг в потреблении и производстве, новым видением трудовой деятельности, внимательным отношением к окружающей среде, хорошими условиями для развития малого бизнеса и массовой информатизацией общества.</w:t>
      </w:r>
    </w:p>
    <w:p w14:paraId="34D398D5" w14:textId="6ED94E87" w:rsidR="00D621A2" w:rsidRPr="00AF2626" w:rsidRDefault="00D621A2" w:rsidP="00D621A2">
      <w:pPr>
        <w:shd w:val="clear" w:color="auto" w:fill="FFFFFF"/>
        <w:ind w:firstLine="567"/>
        <w:jc w:val="both"/>
      </w:pPr>
      <w:r w:rsidRPr="00AF2626">
        <w:t xml:space="preserve">Международные экономические организации представляют собой союзы государств или их отдельных органов управления, главное назначение которых укрепление деловых связей в области торговли, финансов и экономической деятельности. Все экономические организации, осуществляя свою деятельность, активно взаимодействуя друг с другом, образуют единую международную с вета в мировой экономике заключается в обеспечении условий устойчивого развития стран-участников [2, с. 333]. Европейская экономическая комиссия (ЕЭК) – это еще одно структурное подразделение ООН, которое по своей территориальной принадлежности является региональным и подчиняется ЭКОСОС. ЕЭК была создана в 1947 г. Главное назначение этой организации – достижение эффективного и устойчивого взаимодействия между странами Европы в вопросах, относящихся к сфере экономики. Однако участники Европейской экономической комиссии – это не только страны Европы, но и другие государства (к примеру, США и Канада). Штабквартира организации расположена в Женеве. Главная роль Европейской экономической комиссии ООН заключается в развитии международного экономического сотрудничества. Самой значительной мировой структурой, контролирующей финансовую деятельность, является Международный валютный фонд (МВФ). Это также агентство ООН. Впервые о необходимости создания такой структуры заговорили еще в 1944 г. – в разгар Второй Мировой войны. В то время была подписана известная хартия МВФ, согласно которой в будущем и основана одноименная организация. Однако действовать МВФ начал только в начале 1947 г. На данный момент в состав МВФ входят почти 190 государств. Главная цель, которую преследует данная организация, – это кредитование своих участников под относительно низкие проценты, а также координация международного финансового рынка. Страна, находящаяся в составе данной структуры, может попросить финансовую помощь у МВФ при условии, что у нее нет достаточного объема денежных средств для того, чтобы покрыть чистые международные платежи (к примеру, для погашения внешнего долга). МВФ имеет в своем арсенале несколько инструментов – кредитных механизмов, которые отличаются целями и условиями предоставления. </w:t>
      </w:r>
      <w:r w:rsidRPr="00AF2626">
        <w:lastRenderedPageBreak/>
        <w:t>Основные кредитные механизмы МВФ: - расширенное кредитование на 36 мес.; - гибкая кредитная линия на 24 мес.; - компенсационное финансирование; - «экстренная помощь» и т.д.истему. Главное назначение этой системы заключается в оказании содействия ее участникам в вопросах развития экономики, а также в вопросах унификации общих норм регулирования международных отношений [1]. ООН – это самая значимая международная организация, под эгидой которой сконцентрирован блок объединений, занимающихся экономическими вопросами. Ключевые из них – это ЭКОСОС, ЕЭК и МВФ. Экономический и социальный совет (ЭКОСОС) является узкопрофильным подразделением и основным органом деятельности ООН в сфере международной экономики. Это подразделение было основано в начале 1945 г., а его штабквартира с тех пор располагается в Нью-Йорке. Главное назначение ЭКОСОС заключается в налаживании деловых связей в области экономики и социальных услуг между участниками ООН. Ключевые функции ЭКОСОС – это увеличение темпов роста международной экономики, способствование снижению уровня безработицы и помощь в сокращении показателей бедности. Также данное подразделение занимается решением проблем гуманитарного профиля. ЭКОСОС решает вопросы в социальной сфере (образование и здравоохранение), а также контролирует соблюдение прав человека. ЭКОСОС по своей структуре – не только регулирующий, но и контролирующий орган. Он следит за работой пятнадцати структурных подразделений ООН. Помимо этого, в рамках работы в данном подразделении представители стран-участников обсуждают самые острые вопросы глобальной экономики. Членами ЭКОСОС являются 54 страны. Их избирают на заседании Генеральной Ассамблеи ООН. Все решения принимают путем подсчета голосов. Таким образом, роль Экономического и социального со МВФ обладает правом ставить перед государствами-заемщиками конкретные условия, а те, соответственно, должны четко их выполнять для того, чтобы получить кредит [5]. Еще одна важная международная организация в сфере финансовой деятельности – это Всемирный банк, главной целью которого является ускорение темпов развития «отстающих» государств посредством осуществления прямого инвестирования в их экономики, а также путем предоставления этим странам технической помощи. Важными задачами данной финансовой структуры является устранение в менее развитых государствах мира бедности как социального явления, ведение борьбы с различными заболеваниями, а также решение многих других вопросов экономического и политического направления. Всемирный банк был сформирован в конце 1945 г., и сегодня в его составе числится 188 стран. Структура Всемирного банка представлена двумя ключевыми элементами: банком реконструкции (развития) и ассоциацией развития. Всемирный банк и Международный валютный фонд относятся к категории финансово-банковских международных организаций. Их роль заключается в том, что они помогают «бедным» странам, предоставляя им кредиты на выгодных условиях с минимальными (иногда нулевыми) процентными ставками. Огромную роль данные структуры играют и в экономике нашей страны: участие Российской Федерации в данных организациях дает ей право привлекать финансовые ресурсы, необходимые для модернизации экономики. [4] Не менее важная организация в области международной экономики – это Всемирная торговая организация (ВТО). Она является одним из самых масштабных мировых экономических союзов. Свою работу ВТО начала вести в начале 1995 г. Её главная цель – это помощь странам-участникам в преодолении таможенных барьеров, а также в распространении свободной конкуренции по всему миру. Органы ВТО контролируют процессы выполнения странами-участниками всех положений, регламентированных Уставом данной организации. На данный момент в состав ВТО входят 162 государства, в том числе Россия, которая вступила в эту организацию в середине 2012 г. В современных условиях внешняя торговля является важной составляющей функционирования и развития каждой отдельной страны и мира в целом, так как ни одно государство не способно развиваться без построения эффективной системы хозяйственных связей с экономиками других стран в условиях протекания глобализационных процессов. В контексте международных экономических отношений национальные экономики рассматриваются не как отдельные хозяйственные системы, а как системный комплекс взаимосвязей субъектов хозяйствования на мировом рынке, поэтому роль внешней торговли в развитии национальной экономики страны значительно возрастает.[3] Положительная роль ВТО в мировой экономике заключается в том, что при снижении торговых барьеров падает цена на импортные товары. Появляется большой выбор товаров и услуг, параллельно качество продукции отечественного производителя растет в борьбе за место на рынке. Также растет количество рабочих мест (особую роль в этом играет именно экспорт). Как уже было сказано, отдельной категорией международных организаций являются специализированные организации, которые занимаются решением вопросов в конкретной сфере экономики. Одна из самых известных экономических организаций такого типа – это Организация стран-экспортёров нефти (ОПЕК). Сфера деятельности ОПЕК – это регулирование и координация процессов добычи и экспорта нефти среди ее участников. Свою работу на международном рынке ОПЕК начала в 1961 г. В настоящее время в данной организации числится 13 государств, самыми влиятельными из которых по масштабам добычи нефти являются Саудовская Аравия, Россия и США. экономические организации – это очень важное и неотъемлемое звено в системе международных связей. Значение международных организаций в экономической и финансовой деятельности стран велико. Они содействуют сближению стран, их взаимной интеграции, а также позволяют активизировать темпы их экономического роста. Международные организации, осуществляя свою деятельность, стараются устранять таможенные границы между странами, что, бесспорно, благотворно отражается на процессах торговли. Международные организации содействуют улучшению показателей мировой экономики, развивают финансовые секторы стран-участников посредством вливания в них прямых инвестиций.</w:t>
      </w:r>
    </w:p>
    <w:p w14:paraId="1C07E6B0" w14:textId="5FE89333" w:rsidR="00E02BC4" w:rsidRPr="00AF2626" w:rsidRDefault="00E02BC4" w:rsidP="00D621A2">
      <w:pPr>
        <w:tabs>
          <w:tab w:val="left" w:pos="993"/>
        </w:tabs>
        <w:ind w:firstLine="567"/>
        <w:jc w:val="both"/>
        <w:rPr>
          <w:b/>
        </w:rPr>
      </w:pPr>
      <w:r w:rsidRPr="00AF2626">
        <w:rPr>
          <w:b/>
        </w:rPr>
        <w:t>Рекомендуемая литература</w:t>
      </w:r>
    </w:p>
    <w:p w14:paraId="19F5327E" w14:textId="0479047F" w:rsidR="004D767E" w:rsidRPr="00AF2626" w:rsidRDefault="004D767E" w:rsidP="00BF210F">
      <w:pPr>
        <w:pStyle w:val="af0"/>
        <w:widowControl w:val="0"/>
        <w:numPr>
          <w:ilvl w:val="0"/>
          <w:numId w:val="15"/>
        </w:numPr>
        <w:tabs>
          <w:tab w:val="left" w:pos="851"/>
          <w:tab w:val="left" w:pos="993"/>
          <w:tab w:val="left" w:pos="1134"/>
        </w:tabs>
        <w:autoSpaceDE w:val="0"/>
        <w:autoSpaceDN w:val="0"/>
        <w:spacing w:after="0" w:line="240" w:lineRule="auto"/>
        <w:ind w:left="0" w:right="47" w:firstLine="567"/>
        <w:contextualSpacing w:val="0"/>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2: учебник и практикум для вузов / М. А. Эскиндаров [и др. ; под общей редакцией М. А. Эскиндарова, Е. А. Звоновой. – Москва.: Юрайт, 2023. - 372 с. - </w:t>
      </w:r>
    </w:p>
    <w:p w14:paraId="1E0C4275" w14:textId="77777777" w:rsidR="004D767E" w:rsidRPr="00AF2626" w:rsidRDefault="004D767E" w:rsidP="00BF210F">
      <w:pPr>
        <w:pStyle w:val="af0"/>
        <w:widowControl w:val="0"/>
        <w:numPr>
          <w:ilvl w:val="0"/>
          <w:numId w:val="15"/>
        </w:numPr>
        <w:pBdr>
          <w:top w:val="nil"/>
          <w:left w:val="nil"/>
          <w:bottom w:val="nil"/>
          <w:right w:val="nil"/>
          <w:between w:val="nil"/>
        </w:pBdr>
        <w:tabs>
          <w:tab w:val="left" w:pos="851"/>
          <w:tab w:val="left" w:pos="993"/>
          <w:tab w:val="left" w:pos="1134"/>
        </w:tabs>
        <w:autoSpaceDE w:val="0"/>
        <w:autoSpaceDN w:val="0"/>
        <w:spacing w:after="0" w:line="240" w:lineRule="auto"/>
        <w:ind w:left="0" w:right="47" w:firstLine="567"/>
        <w:contextualSpacing w:val="0"/>
        <w:jc w:val="both"/>
        <w:rPr>
          <w:rFonts w:ascii="Times New Roman" w:hAnsi="Times New Roman" w:cs="Times New Roman"/>
          <w:b/>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34B0FEC7" w14:textId="77777777" w:rsidR="004D767E" w:rsidRPr="00AF2626" w:rsidRDefault="004D767E" w:rsidP="00BF210F">
      <w:pPr>
        <w:pStyle w:val="af0"/>
        <w:numPr>
          <w:ilvl w:val="0"/>
          <w:numId w:val="15"/>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
          <w:bCs/>
          <w:sz w:val="20"/>
          <w:szCs w:val="20"/>
        </w:rPr>
      </w:pPr>
      <w:r w:rsidRPr="00AF2626">
        <w:rPr>
          <w:rFonts w:ascii="Times New Roman" w:hAnsi="Times New Roman" w:cs="Times New Roman"/>
          <w:sz w:val="20"/>
          <w:szCs w:val="20"/>
        </w:rPr>
        <w:t xml:space="preserve">Международные валютно-кредитные отношения: учебник / Под общ. ред. Н. Н. Мокеевой. - Екатеринбург: Урал. ун-та, 2021. – 330 с. </w:t>
      </w:r>
    </w:p>
    <w:p w14:paraId="46C066A7" w14:textId="77777777" w:rsidR="004D767E" w:rsidRPr="00AF2626" w:rsidRDefault="004D767E" w:rsidP="004D767E">
      <w:pPr>
        <w:pStyle w:val="TableParagraph"/>
        <w:tabs>
          <w:tab w:val="left" w:pos="993"/>
        </w:tabs>
        <w:ind w:firstLine="567"/>
        <w:jc w:val="both"/>
        <w:rPr>
          <w:sz w:val="20"/>
          <w:szCs w:val="20"/>
        </w:rPr>
      </w:pPr>
      <w:r w:rsidRPr="00AF2626">
        <w:rPr>
          <w:spacing w:val="-1"/>
          <w:sz w:val="20"/>
          <w:szCs w:val="20"/>
        </w:rPr>
        <w:lastRenderedPageBreak/>
        <w:t>Интернет-ресурсы:</w:t>
      </w:r>
    </w:p>
    <w:p w14:paraId="25E826B4" w14:textId="77777777" w:rsidR="004D767E" w:rsidRPr="00AF2626" w:rsidRDefault="004D767E" w:rsidP="00BF210F">
      <w:pPr>
        <w:pStyle w:val="af0"/>
        <w:widowControl w:val="0"/>
        <w:numPr>
          <w:ilvl w:val="0"/>
          <w:numId w:val="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20">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21">
        <w:r w:rsidRPr="00AF2626">
          <w:rPr>
            <w:rFonts w:ascii="Times New Roman" w:hAnsi="Times New Roman" w:cs="Times New Roman"/>
            <w:sz w:val="20"/>
            <w:szCs w:val="20"/>
          </w:rPr>
          <w:t>kon.kz/</w:t>
        </w:r>
      </w:hyperlink>
    </w:p>
    <w:p w14:paraId="56219A7C" w14:textId="77777777" w:rsidR="004D767E" w:rsidRPr="00AF2626" w:rsidRDefault="004D767E" w:rsidP="00BF210F">
      <w:pPr>
        <w:pStyle w:val="af0"/>
        <w:widowControl w:val="0"/>
        <w:numPr>
          <w:ilvl w:val="0"/>
          <w:numId w:val="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77887909" w14:textId="77777777" w:rsidR="004D767E" w:rsidRPr="00AF2626" w:rsidRDefault="004D767E" w:rsidP="00BF210F">
      <w:pPr>
        <w:pStyle w:val="af0"/>
        <w:widowControl w:val="0"/>
        <w:numPr>
          <w:ilvl w:val="0"/>
          <w:numId w:val="2"/>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0"/>
          <w:szCs w:val="20"/>
        </w:rPr>
      </w:pPr>
      <w:hyperlink r:id="rId22"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2377F8EE" w14:textId="77777777" w:rsidR="00FD5D7F" w:rsidRPr="00AF2626" w:rsidRDefault="00E02BC4" w:rsidP="00BF210F">
      <w:pPr>
        <w:pStyle w:val="af0"/>
        <w:numPr>
          <w:ilvl w:val="0"/>
          <w:numId w:val="2"/>
        </w:numPr>
        <w:tabs>
          <w:tab w:val="left" w:pos="851"/>
          <w:tab w:val="left" w:pos="993"/>
        </w:tabs>
        <w:spacing w:after="0" w:line="240" w:lineRule="auto"/>
        <w:ind w:left="0" w:firstLine="567"/>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23"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4C957C01" w14:textId="77777777" w:rsidR="00E02BC4" w:rsidRPr="00AF2626" w:rsidRDefault="00E02BC4" w:rsidP="002E4E58">
      <w:pPr>
        <w:tabs>
          <w:tab w:val="left" w:pos="993"/>
        </w:tabs>
        <w:ind w:firstLine="567"/>
        <w:jc w:val="both"/>
      </w:pPr>
    </w:p>
    <w:p w14:paraId="17246A67" w14:textId="77777777" w:rsidR="008D5598" w:rsidRPr="00AF2626" w:rsidRDefault="00FD5D7F" w:rsidP="00692D45">
      <w:pPr>
        <w:pStyle w:val="1"/>
        <w:ind w:firstLine="709"/>
        <w:jc w:val="center"/>
        <w:rPr>
          <w:b/>
          <w:bCs/>
          <w:sz w:val="20"/>
        </w:rPr>
      </w:pPr>
      <w:r w:rsidRPr="00AF2626">
        <w:rPr>
          <w:b/>
          <w:sz w:val="20"/>
        </w:rPr>
        <w:t xml:space="preserve">Тема 3. </w:t>
      </w:r>
      <w:r w:rsidR="008D5598" w:rsidRPr="00AF2626">
        <w:rPr>
          <w:b/>
          <w:bCs/>
          <w:sz w:val="20"/>
        </w:rPr>
        <w:t>Место Республики Казахстан в международных финансовых организациях в новых экономических условиях и правовые основы взаимодействия.</w:t>
      </w:r>
    </w:p>
    <w:p w14:paraId="1DC31F63" w14:textId="251E515F" w:rsidR="00FD5D7F" w:rsidRPr="00AF2626" w:rsidRDefault="00FD5D7F" w:rsidP="004838B1">
      <w:pPr>
        <w:tabs>
          <w:tab w:val="left" w:pos="993"/>
        </w:tabs>
        <w:ind w:firstLine="567"/>
        <w:jc w:val="center"/>
        <w:rPr>
          <w:b/>
        </w:rPr>
      </w:pPr>
    </w:p>
    <w:p w14:paraId="599E68E1" w14:textId="4FEABB2A" w:rsidR="008D5598" w:rsidRPr="00AF2626" w:rsidRDefault="008D5598" w:rsidP="008D5598">
      <w:pPr>
        <w:pStyle w:val="a3"/>
        <w:tabs>
          <w:tab w:val="left" w:pos="993"/>
        </w:tabs>
        <w:ind w:firstLine="567"/>
        <w:rPr>
          <w:sz w:val="20"/>
        </w:rPr>
      </w:pPr>
      <w:r w:rsidRPr="00AF2626">
        <w:rPr>
          <w:b/>
          <w:sz w:val="20"/>
        </w:rPr>
        <w:t xml:space="preserve">Ключевые слова: </w:t>
      </w:r>
      <w:r w:rsidRPr="00AF2626">
        <w:rPr>
          <w:sz w:val="20"/>
        </w:rPr>
        <w:t>мировая экономика,</w:t>
      </w:r>
      <w:r w:rsidRPr="00AF2626">
        <w:rPr>
          <w:b/>
          <w:sz w:val="20"/>
        </w:rPr>
        <w:t xml:space="preserve"> </w:t>
      </w:r>
      <w:r w:rsidRPr="00AF2626">
        <w:rPr>
          <w:sz w:val="20"/>
        </w:rPr>
        <w:t>международные финансовые отношения, международные финансовые организаций.</w:t>
      </w:r>
    </w:p>
    <w:p w14:paraId="17B14C87" w14:textId="15CFA29F"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697C669A" w14:textId="77777777" w:rsidR="008D5598" w:rsidRPr="00AF2626" w:rsidRDefault="008D5598" w:rsidP="00BF210F">
      <w:pPr>
        <w:pStyle w:val="1"/>
        <w:keepLines/>
        <w:widowControl w:val="0"/>
        <w:numPr>
          <w:ilvl w:val="0"/>
          <w:numId w:val="16"/>
        </w:numPr>
        <w:tabs>
          <w:tab w:val="left" w:pos="851"/>
        </w:tabs>
        <w:autoSpaceDE w:val="0"/>
        <w:autoSpaceDN w:val="0"/>
        <w:ind w:left="0" w:firstLine="567"/>
        <w:rPr>
          <w:bCs/>
          <w:sz w:val="20"/>
        </w:rPr>
      </w:pPr>
      <w:r w:rsidRPr="00AF2626">
        <w:rPr>
          <w:bCs/>
          <w:sz w:val="20"/>
        </w:rPr>
        <w:t xml:space="preserve">Понятие и классификация мировых финансовых систем. </w:t>
      </w:r>
    </w:p>
    <w:p w14:paraId="6479060C" w14:textId="77777777" w:rsidR="008D5598" w:rsidRPr="00AF2626" w:rsidRDefault="008D5598" w:rsidP="00BF210F">
      <w:pPr>
        <w:pStyle w:val="1"/>
        <w:keepLines/>
        <w:widowControl w:val="0"/>
        <w:numPr>
          <w:ilvl w:val="0"/>
          <w:numId w:val="16"/>
        </w:numPr>
        <w:tabs>
          <w:tab w:val="left" w:pos="851"/>
        </w:tabs>
        <w:autoSpaceDE w:val="0"/>
        <w:autoSpaceDN w:val="0"/>
        <w:ind w:left="0" w:firstLine="567"/>
        <w:rPr>
          <w:bCs/>
          <w:sz w:val="20"/>
        </w:rPr>
      </w:pPr>
      <w:r w:rsidRPr="00AF2626">
        <w:rPr>
          <w:bCs/>
          <w:sz w:val="20"/>
        </w:rPr>
        <w:t>Место Республики Казахстан в международных финансовых организациях. Проанализировать специфику финансовой системы Казахстана и структуры финансовой системы Казахстана.</w:t>
      </w:r>
    </w:p>
    <w:p w14:paraId="2FA0B20E" w14:textId="77777777" w:rsidR="006C4DCE" w:rsidRPr="00AF2626" w:rsidRDefault="002E4E58" w:rsidP="006C4DCE">
      <w:pPr>
        <w:pStyle w:val="ae"/>
        <w:spacing w:before="0" w:beforeAutospacing="0" w:after="0" w:afterAutospacing="0"/>
        <w:ind w:firstLine="567"/>
        <w:jc w:val="both"/>
        <w:rPr>
          <w:sz w:val="20"/>
          <w:szCs w:val="20"/>
        </w:rPr>
      </w:pPr>
      <w:r w:rsidRPr="00AF2626">
        <w:rPr>
          <w:b/>
          <w:sz w:val="20"/>
          <w:szCs w:val="20"/>
          <w:lang w:val="kk-KZ"/>
        </w:rPr>
        <w:t xml:space="preserve">Тезисы: </w:t>
      </w:r>
      <w:r w:rsidR="006C4DCE" w:rsidRPr="00AF2626">
        <w:rPr>
          <w:sz w:val="20"/>
          <w:szCs w:val="20"/>
        </w:rPr>
        <w:t>Мировая финансовая система – это совокупность всех финансовых отношений</w:t>
      </w:r>
      <w:r w:rsidR="006C4DCE" w:rsidRPr="00AF2626">
        <w:rPr>
          <w:i/>
          <w:iCs/>
          <w:sz w:val="20"/>
          <w:szCs w:val="20"/>
        </w:rPr>
        <w:t>, </w:t>
      </w:r>
      <w:r w:rsidR="006C4DCE" w:rsidRPr="00AF2626">
        <w:rPr>
          <w:sz w:val="20"/>
          <w:szCs w:val="20"/>
        </w:rPr>
        <w:t>которая включает национальные финансовые системы, региональные финансовые системы, транснациональные корпорации (ТНК) и международные финансово-кредитные орга</w:t>
      </w:r>
      <w:r w:rsidR="006C4DCE" w:rsidRPr="00AF2626">
        <w:rPr>
          <w:sz w:val="20"/>
          <w:szCs w:val="20"/>
        </w:rPr>
        <w:softHyphen/>
        <w:t>низации. Функционирование мировой финансовой системы подчи</w:t>
      </w:r>
      <w:r w:rsidR="006C4DCE" w:rsidRPr="00AF2626">
        <w:rPr>
          <w:sz w:val="20"/>
          <w:szCs w:val="20"/>
        </w:rPr>
        <w:softHyphen/>
        <w:t>няется экономическим законам и потому объективно. Однако при понимании и реализации этих законов </w:t>
      </w:r>
      <w:r w:rsidR="006C4DCE" w:rsidRPr="00AF2626">
        <w:rPr>
          <w:i/>
          <w:iCs/>
          <w:sz w:val="20"/>
          <w:szCs w:val="20"/>
        </w:rPr>
        <w:t>субъектами </w:t>
      </w:r>
      <w:r w:rsidR="006C4DCE" w:rsidRPr="00AF2626">
        <w:rPr>
          <w:sz w:val="20"/>
          <w:szCs w:val="20"/>
        </w:rPr>
        <w:t>данная система приобретает субъективный характер.</w:t>
      </w:r>
    </w:p>
    <w:p w14:paraId="42DBA099"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К </w:t>
      </w:r>
      <w:r w:rsidRPr="00AF2626">
        <w:rPr>
          <w:i/>
          <w:iCs/>
          <w:sz w:val="20"/>
          <w:szCs w:val="20"/>
        </w:rPr>
        <w:t>объективным элементам мировой финансовой системы </w:t>
      </w:r>
      <w:r w:rsidRPr="00AF2626">
        <w:rPr>
          <w:sz w:val="20"/>
          <w:szCs w:val="20"/>
        </w:rPr>
        <w:t>относятся:</w:t>
      </w:r>
    </w:p>
    <w:p w14:paraId="7EACDB6E" w14:textId="77777777" w:rsidR="006C4DCE" w:rsidRPr="00AF2626" w:rsidRDefault="006C4DCE" w:rsidP="00BF210F">
      <w:pPr>
        <w:pStyle w:val="ae"/>
        <w:numPr>
          <w:ilvl w:val="0"/>
          <w:numId w:val="17"/>
        </w:numPr>
        <w:tabs>
          <w:tab w:val="clear" w:pos="720"/>
        </w:tabs>
        <w:spacing w:before="0" w:beforeAutospacing="0" w:after="0" w:afterAutospacing="0"/>
        <w:ind w:left="0" w:firstLine="567"/>
        <w:jc w:val="both"/>
        <w:rPr>
          <w:sz w:val="20"/>
          <w:szCs w:val="20"/>
        </w:rPr>
      </w:pPr>
      <w:r w:rsidRPr="00AF2626">
        <w:rPr>
          <w:sz w:val="20"/>
          <w:szCs w:val="20"/>
        </w:rPr>
        <w:t>международные финансовые ресурсы;</w:t>
      </w:r>
    </w:p>
    <w:p w14:paraId="486B0099" w14:textId="77777777" w:rsidR="006C4DCE" w:rsidRPr="00AF2626" w:rsidRDefault="006C4DCE" w:rsidP="00BF210F">
      <w:pPr>
        <w:pStyle w:val="ae"/>
        <w:numPr>
          <w:ilvl w:val="0"/>
          <w:numId w:val="17"/>
        </w:numPr>
        <w:tabs>
          <w:tab w:val="clear" w:pos="720"/>
        </w:tabs>
        <w:spacing w:before="0" w:beforeAutospacing="0" w:after="0" w:afterAutospacing="0"/>
        <w:ind w:left="0" w:firstLine="567"/>
        <w:jc w:val="both"/>
        <w:rPr>
          <w:sz w:val="20"/>
          <w:szCs w:val="20"/>
        </w:rPr>
      </w:pPr>
      <w:r w:rsidRPr="00AF2626">
        <w:rPr>
          <w:sz w:val="20"/>
          <w:szCs w:val="20"/>
        </w:rPr>
        <w:t>международные финансовые фонды;</w:t>
      </w:r>
    </w:p>
    <w:p w14:paraId="4C02CE50" w14:textId="77777777" w:rsidR="006C4DCE" w:rsidRPr="00AF2626" w:rsidRDefault="006C4DCE" w:rsidP="00BF210F">
      <w:pPr>
        <w:pStyle w:val="ae"/>
        <w:numPr>
          <w:ilvl w:val="0"/>
          <w:numId w:val="17"/>
        </w:numPr>
        <w:tabs>
          <w:tab w:val="clear" w:pos="720"/>
        </w:tabs>
        <w:spacing w:before="0" w:beforeAutospacing="0" w:after="0" w:afterAutospacing="0"/>
        <w:ind w:left="0" w:firstLine="567"/>
        <w:jc w:val="both"/>
        <w:rPr>
          <w:sz w:val="20"/>
          <w:szCs w:val="20"/>
        </w:rPr>
      </w:pPr>
      <w:r w:rsidRPr="00AF2626">
        <w:rPr>
          <w:sz w:val="20"/>
          <w:szCs w:val="20"/>
        </w:rPr>
        <w:t>органы международного финансового надзора;</w:t>
      </w:r>
    </w:p>
    <w:p w14:paraId="22B1C003" w14:textId="77777777" w:rsidR="006C4DCE" w:rsidRPr="00AF2626" w:rsidRDefault="006C4DCE" w:rsidP="00BF210F">
      <w:pPr>
        <w:pStyle w:val="ae"/>
        <w:numPr>
          <w:ilvl w:val="0"/>
          <w:numId w:val="17"/>
        </w:numPr>
        <w:tabs>
          <w:tab w:val="clear" w:pos="720"/>
        </w:tabs>
        <w:spacing w:before="0" w:beforeAutospacing="0" w:after="0" w:afterAutospacing="0"/>
        <w:ind w:left="0" w:firstLine="567"/>
        <w:jc w:val="both"/>
        <w:rPr>
          <w:sz w:val="20"/>
          <w:szCs w:val="20"/>
        </w:rPr>
      </w:pPr>
      <w:r w:rsidRPr="00AF2626">
        <w:rPr>
          <w:sz w:val="20"/>
          <w:szCs w:val="20"/>
        </w:rPr>
        <w:t>участники международных финансовых отношений;</w:t>
      </w:r>
    </w:p>
    <w:p w14:paraId="181FEA9D" w14:textId="77777777" w:rsidR="006C4DCE" w:rsidRPr="00AF2626" w:rsidRDefault="006C4DCE" w:rsidP="00BF210F">
      <w:pPr>
        <w:pStyle w:val="ae"/>
        <w:numPr>
          <w:ilvl w:val="0"/>
          <w:numId w:val="18"/>
        </w:numPr>
        <w:tabs>
          <w:tab w:val="clear" w:pos="720"/>
        </w:tabs>
        <w:spacing w:before="0" w:beforeAutospacing="0" w:after="0" w:afterAutospacing="0"/>
        <w:ind w:left="0" w:firstLine="567"/>
        <w:jc w:val="both"/>
        <w:rPr>
          <w:sz w:val="20"/>
          <w:szCs w:val="20"/>
        </w:rPr>
      </w:pPr>
      <w:r w:rsidRPr="00AF2626">
        <w:rPr>
          <w:sz w:val="20"/>
          <w:szCs w:val="20"/>
        </w:rPr>
        <w:t>финансовые механизмы международной финансовой деятель</w:t>
      </w:r>
      <w:r w:rsidRPr="00AF2626">
        <w:rPr>
          <w:sz w:val="20"/>
          <w:szCs w:val="20"/>
        </w:rPr>
        <w:softHyphen/>
        <w:t>ности.</w:t>
      </w:r>
    </w:p>
    <w:p w14:paraId="1B78535E"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Международные финансовые ресурсы </w:t>
      </w:r>
      <w:r w:rsidRPr="00AF2626">
        <w:rPr>
          <w:sz w:val="20"/>
          <w:szCs w:val="20"/>
        </w:rPr>
        <w:t>- это денежные средства и ценные бумаги, используемые в международной финансовой деятель</w:t>
      </w:r>
      <w:r w:rsidRPr="00AF2626">
        <w:rPr>
          <w:sz w:val="20"/>
          <w:szCs w:val="20"/>
        </w:rPr>
        <w:softHyphen/>
        <w:t>ности. Международные финансовые ресурсы могут быть:</w:t>
      </w:r>
    </w:p>
    <w:p w14:paraId="7222F7D1" w14:textId="77777777" w:rsidR="006C4DCE" w:rsidRPr="00AF2626" w:rsidRDefault="006C4DCE" w:rsidP="00BF210F">
      <w:pPr>
        <w:pStyle w:val="ae"/>
        <w:numPr>
          <w:ilvl w:val="0"/>
          <w:numId w:val="19"/>
        </w:numPr>
        <w:tabs>
          <w:tab w:val="clear" w:pos="720"/>
        </w:tabs>
        <w:spacing w:before="0" w:beforeAutospacing="0" w:after="0" w:afterAutospacing="0"/>
        <w:ind w:left="0" w:firstLine="567"/>
        <w:jc w:val="both"/>
        <w:rPr>
          <w:sz w:val="20"/>
          <w:szCs w:val="20"/>
        </w:rPr>
      </w:pPr>
      <w:r w:rsidRPr="00AF2626">
        <w:rPr>
          <w:sz w:val="20"/>
          <w:szCs w:val="20"/>
        </w:rPr>
        <w:t>собственны</w:t>
      </w:r>
      <w:r w:rsidRPr="00AF2626">
        <w:rPr>
          <w:sz w:val="20"/>
          <w:szCs w:val="20"/>
        </w:rPr>
        <w:softHyphen/>
        <w:t>ми (создаются са</w:t>
      </w:r>
      <w:r w:rsidRPr="00AF2626">
        <w:rPr>
          <w:sz w:val="20"/>
          <w:szCs w:val="20"/>
        </w:rPr>
        <w:softHyphen/>
        <w:t>мим субъектом в процессе внешнеэкономической деятельности, на</w:t>
      </w:r>
      <w:r w:rsidRPr="00AF2626">
        <w:rPr>
          <w:sz w:val="20"/>
          <w:szCs w:val="20"/>
        </w:rPr>
        <w:softHyphen/>
        <w:t>пример амортизационные отчисления и фонд накопления, которые идут на обновление оборотных фондов);</w:t>
      </w:r>
    </w:p>
    <w:p w14:paraId="4289EF62" w14:textId="77777777" w:rsidR="006C4DCE" w:rsidRPr="00AF2626" w:rsidRDefault="006C4DCE" w:rsidP="00BF210F">
      <w:pPr>
        <w:pStyle w:val="ae"/>
        <w:numPr>
          <w:ilvl w:val="0"/>
          <w:numId w:val="19"/>
        </w:numPr>
        <w:tabs>
          <w:tab w:val="clear" w:pos="720"/>
        </w:tabs>
        <w:spacing w:before="0" w:beforeAutospacing="0" w:after="0" w:afterAutospacing="0"/>
        <w:ind w:left="0" w:firstLine="567"/>
        <w:jc w:val="both"/>
        <w:rPr>
          <w:sz w:val="20"/>
          <w:szCs w:val="20"/>
        </w:rPr>
      </w:pPr>
      <w:r w:rsidRPr="00AF2626">
        <w:rPr>
          <w:sz w:val="20"/>
          <w:szCs w:val="20"/>
        </w:rPr>
        <w:t>заемными, по</w:t>
      </w:r>
      <w:r w:rsidRPr="00AF2626">
        <w:rPr>
          <w:sz w:val="20"/>
          <w:szCs w:val="20"/>
        </w:rPr>
        <w:softHyphen/>
        <w:t>ступающими от нерезидентов на принципах платности, возвратности, сроч</w:t>
      </w:r>
      <w:r w:rsidRPr="00AF2626">
        <w:rPr>
          <w:sz w:val="20"/>
          <w:szCs w:val="20"/>
        </w:rPr>
        <w:softHyphen/>
        <w:t>ности (например, международные кредиты);</w:t>
      </w:r>
    </w:p>
    <w:p w14:paraId="40B15027" w14:textId="77777777" w:rsidR="006C4DCE" w:rsidRPr="00AF2626" w:rsidRDefault="006C4DCE" w:rsidP="00BF210F">
      <w:pPr>
        <w:pStyle w:val="ae"/>
        <w:numPr>
          <w:ilvl w:val="0"/>
          <w:numId w:val="19"/>
        </w:numPr>
        <w:tabs>
          <w:tab w:val="clear" w:pos="720"/>
        </w:tabs>
        <w:spacing w:before="0" w:beforeAutospacing="0" w:after="0" w:afterAutospacing="0"/>
        <w:ind w:left="0" w:firstLine="567"/>
        <w:jc w:val="both"/>
        <w:rPr>
          <w:sz w:val="20"/>
          <w:szCs w:val="20"/>
        </w:rPr>
      </w:pPr>
      <w:r w:rsidRPr="00AF2626">
        <w:rPr>
          <w:sz w:val="20"/>
          <w:szCs w:val="20"/>
        </w:rPr>
        <w:t>привлеченными - это ресурсы, получаемые безвозмездно (международная финансовая помощь, участие в зарубежном акцио</w:t>
      </w:r>
      <w:r w:rsidRPr="00AF2626">
        <w:rPr>
          <w:sz w:val="20"/>
          <w:szCs w:val="20"/>
        </w:rPr>
        <w:softHyphen/>
        <w:t>нерном капитале и т.д.).</w:t>
      </w:r>
    </w:p>
    <w:p w14:paraId="6D5CC1EE"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Международные финансовые ресурсы существуют как в денежной форме, так и в форме ценных бумаг. Ресурсы в денежной форме пред</w:t>
      </w:r>
      <w:r w:rsidRPr="00AF2626">
        <w:rPr>
          <w:sz w:val="20"/>
          <w:szCs w:val="20"/>
        </w:rPr>
        <w:softHyphen/>
        <w:t>ставляют собой средства в ключевых валютах (доллар США, евро и др.). Ценные бумаги, выпущенные иностранными эмитентами, приоб</w:t>
      </w:r>
      <w:r w:rsidRPr="00AF2626">
        <w:rPr>
          <w:sz w:val="20"/>
          <w:szCs w:val="20"/>
        </w:rPr>
        <w:softHyphen/>
        <w:t>ретаемые зарубежными инвесторами, обращающиеся на мировом фи</w:t>
      </w:r>
      <w:r w:rsidRPr="00AF2626">
        <w:rPr>
          <w:sz w:val="20"/>
          <w:szCs w:val="20"/>
        </w:rPr>
        <w:softHyphen/>
        <w:t>нансовом рынке, являются международными финансовыми инстру</w:t>
      </w:r>
      <w:r w:rsidRPr="00AF2626">
        <w:rPr>
          <w:sz w:val="20"/>
          <w:szCs w:val="20"/>
        </w:rPr>
        <w:softHyphen/>
        <w:t>ментами, которыми оперируют субъекты международных финансовых отношений.</w:t>
      </w:r>
    </w:p>
    <w:p w14:paraId="1A88B888"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Международные финансовые инструменты могут быть простыми и производными. К простым относят иностранные акции и облига</w:t>
      </w:r>
      <w:r w:rsidRPr="00AF2626">
        <w:rPr>
          <w:sz w:val="20"/>
          <w:szCs w:val="20"/>
        </w:rPr>
        <w:softHyphen/>
        <w:t>ции, а также евроакции и еврооблигации, к производным - форвар</w:t>
      </w:r>
      <w:r w:rsidRPr="00AF2626">
        <w:rPr>
          <w:sz w:val="20"/>
          <w:szCs w:val="20"/>
        </w:rPr>
        <w:softHyphen/>
        <w:t>ды, фьючерсы, опционы, свопы.</w:t>
      </w:r>
    </w:p>
    <w:p w14:paraId="0A1BF0A2" w14:textId="4A2F1C2A"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Международные финансовые фонды </w:t>
      </w:r>
      <w:r w:rsidRPr="00AF2626">
        <w:rPr>
          <w:sz w:val="20"/>
          <w:szCs w:val="20"/>
        </w:rPr>
        <w:t>представляют собой фонды международных финансовых ресурсов (см. таблицу .</w:t>
      </w:r>
    </w:p>
    <w:p w14:paraId="6CEB254E" w14:textId="6647E530"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Таблица  – Структура международных финансовых фондов</w:t>
      </w:r>
    </w:p>
    <w:tbl>
      <w:tblPr>
        <w:tblW w:w="9915" w:type="dxa"/>
        <w:jc w:val="center"/>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3536"/>
        <w:gridCol w:w="6379"/>
      </w:tblGrid>
      <w:tr w:rsidR="008616B7" w:rsidRPr="00AF2626" w14:paraId="261C9187" w14:textId="77777777" w:rsidTr="006C4DCE">
        <w:trPr>
          <w:jc w:val="center"/>
        </w:trPr>
        <w:tc>
          <w:tcPr>
            <w:tcW w:w="3536" w:type="dxa"/>
            <w:tcBorders>
              <w:top w:val="single" w:sz="6" w:space="0" w:color="000000"/>
              <w:left w:val="single" w:sz="6" w:space="0" w:color="000000"/>
              <w:bottom w:val="single" w:sz="6" w:space="0" w:color="000000"/>
              <w:right w:val="single" w:sz="6" w:space="0" w:color="000000"/>
            </w:tcBorders>
            <w:vAlign w:val="center"/>
            <w:hideMark/>
          </w:tcPr>
          <w:p w14:paraId="140312DB"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Виды</w:t>
            </w:r>
          </w:p>
        </w:tc>
        <w:tc>
          <w:tcPr>
            <w:tcW w:w="6379" w:type="dxa"/>
            <w:tcBorders>
              <w:top w:val="single" w:sz="6" w:space="0" w:color="000000"/>
              <w:left w:val="single" w:sz="6" w:space="0" w:color="000000"/>
              <w:bottom w:val="single" w:sz="6" w:space="0" w:color="000000"/>
              <w:right w:val="single" w:sz="6" w:space="0" w:color="000000"/>
            </w:tcBorders>
            <w:vAlign w:val="center"/>
            <w:hideMark/>
          </w:tcPr>
          <w:p w14:paraId="54F7163A"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Формы</w:t>
            </w:r>
          </w:p>
        </w:tc>
      </w:tr>
      <w:tr w:rsidR="008616B7" w:rsidRPr="00AF2626" w14:paraId="1F04F779" w14:textId="77777777" w:rsidTr="006C4DCE">
        <w:trPr>
          <w:jc w:val="center"/>
        </w:trPr>
        <w:tc>
          <w:tcPr>
            <w:tcW w:w="3536" w:type="dxa"/>
            <w:vMerge w:val="restart"/>
            <w:tcBorders>
              <w:top w:val="single" w:sz="6" w:space="0" w:color="000000"/>
              <w:left w:val="single" w:sz="6" w:space="0" w:color="000000"/>
              <w:bottom w:val="single" w:sz="6" w:space="0" w:color="000000"/>
              <w:right w:val="single" w:sz="6" w:space="0" w:color="000000"/>
            </w:tcBorders>
            <w:vAlign w:val="center"/>
            <w:hideMark/>
          </w:tcPr>
          <w:p w14:paraId="3107B572" w14:textId="77777777" w:rsidR="006C4DCE" w:rsidRPr="00AF2626" w:rsidRDefault="006C4DCE" w:rsidP="006C4DCE">
            <w:pPr>
              <w:pStyle w:val="ae"/>
              <w:spacing w:before="0" w:beforeAutospacing="0" w:after="0" w:afterAutospacing="0"/>
              <w:jc w:val="both"/>
              <w:rPr>
                <w:sz w:val="20"/>
                <w:szCs w:val="20"/>
              </w:rPr>
            </w:pPr>
            <w:r w:rsidRPr="00AF2626">
              <w:rPr>
                <w:i/>
                <w:iCs/>
                <w:sz w:val="20"/>
                <w:szCs w:val="20"/>
              </w:rPr>
              <w:t>Централизованные, </w:t>
            </w:r>
            <w:r w:rsidRPr="00AF2626">
              <w:rPr>
                <w:sz w:val="20"/>
                <w:szCs w:val="20"/>
              </w:rPr>
              <w:t>т.е. с участием центральных органов власти</w:t>
            </w:r>
          </w:p>
        </w:tc>
        <w:tc>
          <w:tcPr>
            <w:tcW w:w="6379" w:type="dxa"/>
            <w:tcBorders>
              <w:top w:val="single" w:sz="6" w:space="0" w:color="000000"/>
              <w:left w:val="single" w:sz="6" w:space="0" w:color="000000"/>
              <w:bottom w:val="single" w:sz="6" w:space="0" w:color="000000"/>
              <w:right w:val="single" w:sz="6" w:space="0" w:color="000000"/>
            </w:tcBorders>
            <w:hideMark/>
          </w:tcPr>
          <w:p w14:paraId="0FC8A23F" w14:textId="77777777" w:rsidR="006C4DCE" w:rsidRPr="00AF2626" w:rsidRDefault="006C4DCE" w:rsidP="006C4DCE">
            <w:pPr>
              <w:pStyle w:val="ae"/>
              <w:spacing w:before="0" w:beforeAutospacing="0" w:after="0" w:afterAutospacing="0"/>
              <w:jc w:val="both"/>
              <w:rPr>
                <w:sz w:val="20"/>
                <w:szCs w:val="20"/>
              </w:rPr>
            </w:pPr>
            <w:r w:rsidRPr="00AF2626">
              <w:rPr>
                <w:i/>
                <w:iCs/>
                <w:sz w:val="20"/>
                <w:szCs w:val="20"/>
              </w:rPr>
              <w:t>Международные специализированные фонды </w:t>
            </w:r>
            <w:r w:rsidRPr="00AF2626">
              <w:rPr>
                <w:sz w:val="20"/>
                <w:szCs w:val="20"/>
              </w:rPr>
              <w:t>(Международный ва</w:t>
            </w:r>
            <w:r w:rsidRPr="00AF2626">
              <w:rPr>
                <w:sz w:val="20"/>
                <w:szCs w:val="20"/>
              </w:rPr>
              <w:softHyphen/>
              <w:t>лютный фонд и др.) - создаются под эгидой ООН. Ресурсы таких фондов распределяются исходя из целей этих организаций;</w:t>
            </w:r>
          </w:p>
        </w:tc>
      </w:tr>
      <w:tr w:rsidR="008616B7" w:rsidRPr="00AF2626" w14:paraId="2B3908C3" w14:textId="77777777" w:rsidTr="006C4DCE">
        <w:trPr>
          <w:jc w:val="center"/>
        </w:trPr>
        <w:tc>
          <w:tcPr>
            <w:tcW w:w="3536" w:type="dxa"/>
            <w:vMerge/>
            <w:tcBorders>
              <w:top w:val="single" w:sz="6" w:space="0" w:color="000000"/>
              <w:left w:val="single" w:sz="6" w:space="0" w:color="000000"/>
              <w:bottom w:val="single" w:sz="6" w:space="0" w:color="000000"/>
              <w:right w:val="single" w:sz="6" w:space="0" w:color="000000"/>
            </w:tcBorders>
            <w:vAlign w:val="center"/>
            <w:hideMark/>
          </w:tcPr>
          <w:p w14:paraId="1C96935C" w14:textId="77777777" w:rsidR="006C4DCE" w:rsidRPr="00AF2626" w:rsidRDefault="006C4DCE" w:rsidP="006C4DCE">
            <w:pPr>
              <w:jc w:val="both"/>
            </w:pPr>
          </w:p>
        </w:tc>
        <w:tc>
          <w:tcPr>
            <w:tcW w:w="6379" w:type="dxa"/>
            <w:tcBorders>
              <w:top w:val="single" w:sz="6" w:space="0" w:color="000000"/>
              <w:left w:val="single" w:sz="6" w:space="0" w:color="000000"/>
              <w:bottom w:val="single" w:sz="6" w:space="0" w:color="000000"/>
              <w:right w:val="single" w:sz="6" w:space="0" w:color="000000"/>
            </w:tcBorders>
            <w:hideMark/>
          </w:tcPr>
          <w:p w14:paraId="579FDEF4" w14:textId="77777777" w:rsidR="006C4DCE" w:rsidRPr="00AF2626" w:rsidRDefault="006C4DCE" w:rsidP="006C4DCE">
            <w:pPr>
              <w:pStyle w:val="ae"/>
              <w:spacing w:before="0" w:beforeAutospacing="0" w:after="0" w:afterAutospacing="0"/>
              <w:jc w:val="both"/>
              <w:rPr>
                <w:sz w:val="20"/>
                <w:szCs w:val="20"/>
              </w:rPr>
            </w:pPr>
            <w:r w:rsidRPr="00AF2626">
              <w:rPr>
                <w:i/>
                <w:iCs/>
                <w:sz w:val="20"/>
                <w:szCs w:val="20"/>
              </w:rPr>
              <w:t>Региональные бюджеты </w:t>
            </w:r>
            <w:r w:rsidRPr="00AF2626">
              <w:rPr>
                <w:sz w:val="20"/>
                <w:szCs w:val="20"/>
              </w:rPr>
              <w:t xml:space="preserve">- централизованные международные финансовые фонды нескольких стран, входящих в интеграционное </w:t>
            </w:r>
            <w:r w:rsidRPr="00AF2626">
              <w:rPr>
                <w:sz w:val="20"/>
                <w:szCs w:val="20"/>
              </w:rPr>
              <w:lastRenderedPageBreak/>
              <w:t>объединение. Эти бюджеты формируются за счет отчислений из госу</w:t>
            </w:r>
            <w:r w:rsidRPr="00AF2626">
              <w:rPr>
                <w:sz w:val="20"/>
                <w:szCs w:val="20"/>
              </w:rPr>
              <w:softHyphen/>
              <w:t>дарственных бюджетов стран-участниц, а также за счет специальных региональных налогов, таможенных платежей. Средства расходуются на региональные программы, финансовую поддержку менее разви</w:t>
            </w:r>
            <w:r w:rsidRPr="00AF2626">
              <w:rPr>
                <w:sz w:val="20"/>
                <w:szCs w:val="20"/>
              </w:rPr>
              <w:softHyphen/>
              <w:t>тых стран региона и пр. Наиболее известным примером регионально</w:t>
            </w:r>
            <w:r w:rsidRPr="00AF2626">
              <w:rPr>
                <w:sz w:val="20"/>
                <w:szCs w:val="20"/>
              </w:rPr>
              <w:softHyphen/>
              <w:t>го фонда является бюджет ЕС.</w:t>
            </w:r>
          </w:p>
        </w:tc>
      </w:tr>
      <w:tr w:rsidR="008616B7" w:rsidRPr="00AF2626" w14:paraId="48D7611E" w14:textId="77777777" w:rsidTr="006C4DCE">
        <w:trPr>
          <w:jc w:val="center"/>
        </w:trPr>
        <w:tc>
          <w:tcPr>
            <w:tcW w:w="3536" w:type="dxa"/>
            <w:vMerge/>
            <w:tcBorders>
              <w:top w:val="single" w:sz="6" w:space="0" w:color="000000"/>
              <w:left w:val="single" w:sz="6" w:space="0" w:color="000000"/>
              <w:bottom w:val="single" w:sz="6" w:space="0" w:color="000000"/>
              <w:right w:val="single" w:sz="6" w:space="0" w:color="000000"/>
            </w:tcBorders>
            <w:vAlign w:val="center"/>
            <w:hideMark/>
          </w:tcPr>
          <w:p w14:paraId="4611FDAD" w14:textId="77777777" w:rsidR="006C4DCE" w:rsidRPr="00AF2626" w:rsidRDefault="006C4DCE" w:rsidP="006C4DCE">
            <w:pPr>
              <w:ind w:firstLine="567"/>
              <w:jc w:val="both"/>
            </w:pPr>
          </w:p>
        </w:tc>
        <w:tc>
          <w:tcPr>
            <w:tcW w:w="6379" w:type="dxa"/>
            <w:tcBorders>
              <w:top w:val="single" w:sz="6" w:space="0" w:color="000000"/>
              <w:left w:val="single" w:sz="6" w:space="0" w:color="000000"/>
              <w:bottom w:val="single" w:sz="6" w:space="0" w:color="000000"/>
              <w:right w:val="single" w:sz="6" w:space="0" w:color="000000"/>
            </w:tcBorders>
            <w:hideMark/>
          </w:tcPr>
          <w:p w14:paraId="3B3DB1B6" w14:textId="77777777" w:rsidR="006C4DCE" w:rsidRPr="00AF2626" w:rsidRDefault="006C4DCE" w:rsidP="006C4DCE">
            <w:pPr>
              <w:pStyle w:val="ae"/>
              <w:spacing w:before="0" w:beforeAutospacing="0" w:after="0" w:afterAutospacing="0"/>
              <w:jc w:val="both"/>
              <w:rPr>
                <w:sz w:val="20"/>
                <w:szCs w:val="20"/>
              </w:rPr>
            </w:pPr>
            <w:r w:rsidRPr="00AF2626">
              <w:rPr>
                <w:i/>
                <w:iCs/>
                <w:sz w:val="20"/>
                <w:szCs w:val="20"/>
              </w:rPr>
              <w:t>Специальные межгосударственные фонды, </w:t>
            </w:r>
            <w:r w:rsidRPr="00AF2626">
              <w:rPr>
                <w:sz w:val="20"/>
                <w:szCs w:val="20"/>
              </w:rPr>
              <w:t>учреждаемые неболь</w:t>
            </w:r>
            <w:r w:rsidRPr="00AF2626">
              <w:rPr>
                <w:sz w:val="20"/>
                <w:szCs w:val="20"/>
              </w:rPr>
              <w:softHyphen/>
              <w:t>шим количеством стран для финансирования временных целевых программ. Могут формироваться за счет отчислений стран «большой двадцатки» и расходоваться на программы, принятые на заседании министров финансов государств данной группы.</w:t>
            </w:r>
          </w:p>
        </w:tc>
      </w:tr>
      <w:tr w:rsidR="008616B7" w:rsidRPr="00AF2626" w14:paraId="50574459" w14:textId="77777777" w:rsidTr="006C4DCE">
        <w:trPr>
          <w:jc w:val="center"/>
        </w:trPr>
        <w:tc>
          <w:tcPr>
            <w:tcW w:w="3536" w:type="dxa"/>
            <w:tcBorders>
              <w:top w:val="single" w:sz="6" w:space="0" w:color="000000"/>
              <w:left w:val="single" w:sz="6" w:space="0" w:color="000000"/>
              <w:bottom w:val="single" w:sz="6" w:space="0" w:color="000000"/>
              <w:right w:val="single" w:sz="6" w:space="0" w:color="000000"/>
            </w:tcBorders>
            <w:vAlign w:val="center"/>
            <w:hideMark/>
          </w:tcPr>
          <w:p w14:paraId="09B5991D"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Децентрализованные</w:t>
            </w:r>
          </w:p>
        </w:tc>
        <w:tc>
          <w:tcPr>
            <w:tcW w:w="6379" w:type="dxa"/>
            <w:tcBorders>
              <w:top w:val="single" w:sz="6" w:space="0" w:color="000000"/>
              <w:left w:val="single" w:sz="6" w:space="0" w:color="000000"/>
              <w:bottom w:val="single" w:sz="6" w:space="0" w:color="000000"/>
              <w:right w:val="single" w:sz="6" w:space="0" w:color="000000"/>
            </w:tcBorders>
            <w:vAlign w:val="center"/>
            <w:hideMark/>
          </w:tcPr>
          <w:p w14:paraId="16BF9F84" w14:textId="77777777" w:rsidR="006C4DCE" w:rsidRPr="00AF2626" w:rsidRDefault="006C4DCE" w:rsidP="006C4DCE">
            <w:pPr>
              <w:pStyle w:val="ae"/>
              <w:spacing w:before="0" w:beforeAutospacing="0" w:after="0" w:afterAutospacing="0"/>
              <w:jc w:val="both"/>
              <w:rPr>
                <w:sz w:val="20"/>
                <w:szCs w:val="20"/>
              </w:rPr>
            </w:pPr>
            <w:r w:rsidRPr="00AF2626">
              <w:rPr>
                <w:sz w:val="20"/>
                <w:szCs w:val="20"/>
              </w:rPr>
              <w:t>Международные фонды корпораций, которые образуются в процессе международной финансовой деятельности за счет фонда оплаты труда, амортизационного фонда, фондов потребления и нако</w:t>
            </w:r>
            <w:r w:rsidRPr="00AF2626">
              <w:rPr>
                <w:sz w:val="20"/>
                <w:szCs w:val="20"/>
              </w:rPr>
              <w:softHyphen/>
              <w:t>пления, резервного фонда, фонда страхования валютных рисков и пр.</w:t>
            </w:r>
          </w:p>
        </w:tc>
      </w:tr>
    </w:tbl>
    <w:p w14:paraId="3EE5E96B"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К </w:t>
      </w:r>
      <w:r w:rsidRPr="00AF2626">
        <w:rPr>
          <w:i/>
          <w:iCs/>
          <w:sz w:val="20"/>
          <w:szCs w:val="20"/>
        </w:rPr>
        <w:t>органам международного финансового надзора </w:t>
      </w:r>
      <w:r w:rsidRPr="00AF2626">
        <w:rPr>
          <w:sz w:val="20"/>
          <w:szCs w:val="20"/>
        </w:rPr>
        <w:t>относятся Меж</w:t>
      </w:r>
      <w:r w:rsidRPr="00AF2626">
        <w:rPr>
          <w:sz w:val="20"/>
          <w:szCs w:val="20"/>
        </w:rPr>
        <w:softHyphen/>
        <w:t>дународный валютный фонд, Группа Всемирного банка, Банк меж</w:t>
      </w:r>
      <w:r w:rsidRPr="00AF2626">
        <w:rPr>
          <w:sz w:val="20"/>
          <w:szCs w:val="20"/>
        </w:rPr>
        <w:softHyphen/>
        <w:t>дународных расчетов, Парижский и Лондонский клубы кредиторов и т.д. Национальными органами международного финансового над</w:t>
      </w:r>
      <w:r w:rsidRPr="00AF2626">
        <w:rPr>
          <w:sz w:val="20"/>
          <w:szCs w:val="20"/>
        </w:rPr>
        <w:softHyphen/>
        <w:t>зора, контролирующими и регулирующими международные финан</w:t>
      </w:r>
      <w:r w:rsidRPr="00AF2626">
        <w:rPr>
          <w:sz w:val="20"/>
          <w:szCs w:val="20"/>
        </w:rPr>
        <w:softHyphen/>
        <w:t>совые отношения, являются министерства финансов, казначейства, специальные комитеты, например Комитет по ценным бумагам, Ко</w:t>
      </w:r>
      <w:r w:rsidRPr="00AF2626">
        <w:rPr>
          <w:sz w:val="20"/>
          <w:szCs w:val="20"/>
        </w:rPr>
        <w:softHyphen/>
        <w:t>митет открытого рынка.</w:t>
      </w:r>
    </w:p>
    <w:p w14:paraId="1538749B"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Участниками международных финансовых отношений </w:t>
      </w:r>
      <w:r w:rsidRPr="00AF2626">
        <w:rPr>
          <w:sz w:val="20"/>
          <w:szCs w:val="20"/>
        </w:rPr>
        <w:t>являются практически все субъекты внешнеэкономической деятельности, по</w:t>
      </w:r>
      <w:r w:rsidRPr="00AF2626">
        <w:rPr>
          <w:sz w:val="20"/>
          <w:szCs w:val="20"/>
        </w:rPr>
        <w:softHyphen/>
        <w:t>скольку без финансов не обходится ни один экономический процесс. </w:t>
      </w:r>
      <w:r w:rsidRPr="00AF2626">
        <w:rPr>
          <w:i/>
          <w:iCs/>
          <w:sz w:val="20"/>
          <w:szCs w:val="20"/>
        </w:rPr>
        <w:t>Основными </w:t>
      </w:r>
      <w:r w:rsidRPr="00AF2626">
        <w:rPr>
          <w:sz w:val="20"/>
          <w:szCs w:val="20"/>
        </w:rPr>
        <w:t>участниками международных финансов (которые распре</w:t>
      </w:r>
      <w:r w:rsidRPr="00AF2626">
        <w:rPr>
          <w:sz w:val="20"/>
          <w:szCs w:val="20"/>
        </w:rPr>
        <w:softHyphen/>
        <w:t>деляют и управляют международными финансовыми ресурсами) яв</w:t>
      </w:r>
      <w:r w:rsidRPr="00AF2626">
        <w:rPr>
          <w:sz w:val="20"/>
          <w:szCs w:val="20"/>
        </w:rPr>
        <w:softHyphen/>
        <w:t>ляются транснациональные корпорации и банки, государственные финансовые институты, международные финансовые организации. Государственные финансовые институты выступают органами не только надзора, они также участвуют в международных финансовых отношениях, в том числе на мировом финансовом рынке, проводя эмиссию государственных ценных бумаг. Кроме того, к активным участникам международных финансовых отношений относятся бан</w:t>
      </w:r>
      <w:r w:rsidRPr="00AF2626">
        <w:rPr>
          <w:sz w:val="20"/>
          <w:szCs w:val="20"/>
        </w:rPr>
        <w:softHyphen/>
        <w:t>ковские учреждения, небанковские кредитно-финансовые институ</w:t>
      </w:r>
      <w:r w:rsidRPr="00AF2626">
        <w:rPr>
          <w:sz w:val="20"/>
          <w:szCs w:val="20"/>
        </w:rPr>
        <w:softHyphen/>
        <w:t>ты, частные и государственные корпорации, индивидуальные пред</w:t>
      </w:r>
      <w:r w:rsidRPr="00AF2626">
        <w:rPr>
          <w:sz w:val="20"/>
          <w:szCs w:val="20"/>
        </w:rPr>
        <w:softHyphen/>
        <w:t>приниматели.</w:t>
      </w:r>
    </w:p>
    <w:p w14:paraId="31DE23C5"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Второстепенные </w:t>
      </w:r>
      <w:r w:rsidRPr="00AF2626">
        <w:rPr>
          <w:sz w:val="20"/>
          <w:szCs w:val="20"/>
        </w:rPr>
        <w:t>участники обслуживают международные финан</w:t>
      </w:r>
      <w:r w:rsidRPr="00AF2626">
        <w:rPr>
          <w:sz w:val="20"/>
          <w:szCs w:val="20"/>
        </w:rPr>
        <w:softHyphen/>
        <w:t>совые процессы, обеспечивая их эффективность. К ним относят биржи, информационные службы, в частности аналитические и стати</w:t>
      </w:r>
      <w:r w:rsidRPr="00AF2626">
        <w:rPr>
          <w:sz w:val="20"/>
          <w:szCs w:val="20"/>
        </w:rPr>
        <w:softHyphen/>
        <w:t>стические журналы, рейтинговые агентства, консалтинговые фирмы, высшие учебные заведения и пр.</w:t>
      </w:r>
    </w:p>
    <w:p w14:paraId="320EFEA8"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Финансовые механизмы</w:t>
      </w:r>
      <w:r w:rsidRPr="00AF2626">
        <w:rPr>
          <w:b/>
          <w:bCs/>
          <w:i/>
          <w:iCs/>
          <w:sz w:val="20"/>
          <w:szCs w:val="20"/>
        </w:rPr>
        <w:t> </w:t>
      </w:r>
      <w:r w:rsidRPr="00AF2626">
        <w:rPr>
          <w:sz w:val="20"/>
          <w:szCs w:val="20"/>
        </w:rPr>
        <w:t>как элементы мировой финансовой сис</w:t>
      </w:r>
      <w:r w:rsidRPr="00AF2626">
        <w:rPr>
          <w:sz w:val="20"/>
          <w:szCs w:val="20"/>
        </w:rPr>
        <w:softHyphen/>
        <w:t>темы представляют собой совокупность различных форм и методов международной финансовой деятельности. Последние зависят от финансового субъекта (государство, частные компании и т.д.). </w:t>
      </w:r>
      <w:r w:rsidRPr="00AF2626">
        <w:rPr>
          <w:i/>
          <w:iCs/>
          <w:sz w:val="20"/>
          <w:szCs w:val="20"/>
        </w:rPr>
        <w:t>Ме</w:t>
      </w:r>
      <w:r w:rsidRPr="00AF2626">
        <w:rPr>
          <w:i/>
          <w:iCs/>
          <w:sz w:val="20"/>
          <w:szCs w:val="20"/>
        </w:rPr>
        <w:softHyphen/>
        <w:t>ждународная государственная финансовая деятельность </w:t>
      </w:r>
      <w:r w:rsidRPr="00AF2626">
        <w:rPr>
          <w:sz w:val="20"/>
          <w:szCs w:val="20"/>
        </w:rPr>
        <w:t>концентри</w:t>
      </w:r>
      <w:r w:rsidRPr="00AF2626">
        <w:rPr>
          <w:sz w:val="20"/>
          <w:szCs w:val="20"/>
        </w:rPr>
        <w:softHyphen/>
        <w:t>руется преимущественно на пополнении государственного бюджета и финансировании государственных программ. При этом существу</w:t>
      </w:r>
      <w:r w:rsidRPr="00AF2626">
        <w:rPr>
          <w:sz w:val="20"/>
          <w:szCs w:val="20"/>
        </w:rPr>
        <w:softHyphen/>
        <w:t>ют отличия в формах международной финансовой координации и интеграции различных государств, в методах привлечения междуна</w:t>
      </w:r>
      <w:r w:rsidRPr="00AF2626">
        <w:rPr>
          <w:sz w:val="20"/>
          <w:szCs w:val="20"/>
        </w:rPr>
        <w:softHyphen/>
        <w:t>родных финансовых ресурсов, международного государственного инвестирования и международной финансовой деятельности госу</w:t>
      </w:r>
      <w:r w:rsidRPr="00AF2626">
        <w:rPr>
          <w:sz w:val="20"/>
          <w:szCs w:val="20"/>
        </w:rPr>
        <w:softHyphen/>
        <w:t>дарственных компаний.</w:t>
      </w:r>
    </w:p>
    <w:p w14:paraId="044C2E74"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Международная частная финансовая деятельность </w:t>
      </w:r>
      <w:r w:rsidRPr="00AF2626">
        <w:rPr>
          <w:sz w:val="20"/>
          <w:szCs w:val="20"/>
        </w:rPr>
        <w:t>основана на принципах конкуренции и имеет целью прибыль. Ее формы и мето</w:t>
      </w:r>
      <w:r w:rsidRPr="00AF2626">
        <w:rPr>
          <w:sz w:val="20"/>
          <w:szCs w:val="20"/>
        </w:rPr>
        <w:softHyphen/>
        <w:t>ды зависят от возможностей максимизировать прибыль. Это могут быть высокие доходы от использования финансовых ресурсов в раз</w:t>
      </w:r>
      <w:r w:rsidRPr="00AF2626">
        <w:rPr>
          <w:sz w:val="20"/>
          <w:szCs w:val="20"/>
        </w:rPr>
        <w:softHyphen/>
        <w:t>ных странах и в разные периоды времени, минимизация налогооб</w:t>
      </w:r>
      <w:r w:rsidRPr="00AF2626">
        <w:rPr>
          <w:sz w:val="20"/>
          <w:szCs w:val="20"/>
        </w:rPr>
        <w:softHyphen/>
        <w:t>ложения с помощью оффшорного бизнеса, расширение круга кли</w:t>
      </w:r>
      <w:r w:rsidRPr="00AF2626">
        <w:rPr>
          <w:sz w:val="20"/>
          <w:szCs w:val="20"/>
        </w:rPr>
        <w:softHyphen/>
        <w:t>ентов и сокращение издержек транснациональной корпорации.</w:t>
      </w:r>
    </w:p>
    <w:p w14:paraId="799ECD30" w14:textId="77777777" w:rsidR="006C4DCE" w:rsidRPr="00AF2626" w:rsidRDefault="006C4DCE" w:rsidP="006C4DCE">
      <w:pPr>
        <w:pStyle w:val="ae"/>
        <w:spacing w:before="0" w:beforeAutospacing="0" w:after="0" w:afterAutospacing="0"/>
        <w:ind w:firstLine="567"/>
        <w:jc w:val="both"/>
        <w:rPr>
          <w:sz w:val="20"/>
          <w:szCs w:val="20"/>
        </w:rPr>
      </w:pPr>
      <w:r w:rsidRPr="00AF2626">
        <w:rPr>
          <w:b/>
          <w:bCs/>
          <w:sz w:val="20"/>
          <w:szCs w:val="20"/>
        </w:rPr>
        <w:t>К </w:t>
      </w:r>
      <w:r w:rsidRPr="00AF2626">
        <w:rPr>
          <w:b/>
          <w:bCs/>
          <w:i/>
          <w:iCs/>
          <w:sz w:val="20"/>
          <w:szCs w:val="20"/>
        </w:rPr>
        <w:t>субъективным элементам мировой финансовой системы, </w:t>
      </w:r>
      <w:r w:rsidRPr="00AF2626">
        <w:rPr>
          <w:sz w:val="20"/>
          <w:szCs w:val="20"/>
        </w:rPr>
        <w:t>которые зависят от политики национальных и региональных властей, а также международных финансовых организаций, относят:</w:t>
      </w:r>
    </w:p>
    <w:p w14:paraId="5C329B5A"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 </w:t>
      </w:r>
      <w:r w:rsidRPr="00AF2626">
        <w:rPr>
          <w:i/>
          <w:iCs/>
          <w:sz w:val="20"/>
          <w:szCs w:val="20"/>
        </w:rPr>
        <w:t>мировое финансовое регулирование </w:t>
      </w:r>
      <w:r w:rsidRPr="00AF2626">
        <w:rPr>
          <w:sz w:val="20"/>
          <w:szCs w:val="20"/>
        </w:rPr>
        <w:t>- носит рекомендательный характер и выступает в форме наблюдения за мировыми финансовы</w:t>
      </w:r>
      <w:r w:rsidRPr="00AF2626">
        <w:rPr>
          <w:sz w:val="20"/>
          <w:szCs w:val="20"/>
        </w:rPr>
        <w:softHyphen/>
        <w:t>ми процессами. В финансовом регулировании преобладает нацио</w:t>
      </w:r>
      <w:r w:rsidRPr="00AF2626">
        <w:rPr>
          <w:sz w:val="20"/>
          <w:szCs w:val="20"/>
        </w:rPr>
        <w:softHyphen/>
        <w:t>нальное, которое имеет целью защиту финансовых интересов своей страны. При унификации принципов национального финансового регулирования нескольких стран региона региональное финансовое регулирование становится наднациональным. В случае принятия еди</w:t>
      </w:r>
      <w:r w:rsidRPr="00AF2626">
        <w:rPr>
          <w:sz w:val="20"/>
          <w:szCs w:val="20"/>
        </w:rPr>
        <w:softHyphen/>
        <w:t>ных стандартов финансового регулирования во всех странах мира можно будет говорить о существовании мирового финансового регу</w:t>
      </w:r>
      <w:r w:rsidRPr="00AF2626">
        <w:rPr>
          <w:sz w:val="20"/>
          <w:szCs w:val="20"/>
        </w:rPr>
        <w:softHyphen/>
        <w:t>лирования;</w:t>
      </w:r>
    </w:p>
    <w:p w14:paraId="1C7EC1B6" w14:textId="77777777" w:rsidR="006C4DCE" w:rsidRPr="00AF2626" w:rsidRDefault="006C4DCE" w:rsidP="00BF210F">
      <w:pPr>
        <w:pStyle w:val="ae"/>
        <w:numPr>
          <w:ilvl w:val="0"/>
          <w:numId w:val="20"/>
        </w:numPr>
        <w:tabs>
          <w:tab w:val="clear" w:pos="720"/>
        </w:tabs>
        <w:spacing w:before="0" w:beforeAutospacing="0" w:after="0" w:afterAutospacing="0"/>
        <w:ind w:left="0" w:firstLine="567"/>
        <w:jc w:val="both"/>
        <w:rPr>
          <w:sz w:val="20"/>
          <w:szCs w:val="20"/>
        </w:rPr>
      </w:pPr>
      <w:r w:rsidRPr="00AF2626">
        <w:rPr>
          <w:i/>
          <w:iCs/>
          <w:sz w:val="20"/>
          <w:szCs w:val="20"/>
        </w:rPr>
        <w:t>режим обращения международных финансовых ресурсов </w:t>
      </w:r>
      <w:r w:rsidRPr="00AF2626">
        <w:rPr>
          <w:sz w:val="20"/>
          <w:szCs w:val="20"/>
        </w:rPr>
        <w:t>- меха</w:t>
      </w:r>
      <w:r w:rsidRPr="00AF2626">
        <w:rPr>
          <w:sz w:val="20"/>
          <w:szCs w:val="20"/>
        </w:rPr>
        <w:softHyphen/>
        <w:t>низм, определяющий выпуск и хождение ценных бумаг, государст</w:t>
      </w:r>
      <w:r w:rsidRPr="00AF2626">
        <w:rPr>
          <w:sz w:val="20"/>
          <w:szCs w:val="20"/>
        </w:rPr>
        <w:softHyphen/>
        <w:t>венных и корпоративных эмитентов среди резидентов и нерезидентов на биржах страны. Государство также участвует в регламентации дея</w:t>
      </w:r>
      <w:r w:rsidRPr="00AF2626">
        <w:rPr>
          <w:sz w:val="20"/>
          <w:szCs w:val="20"/>
        </w:rPr>
        <w:softHyphen/>
        <w:t>тельности бирж, определяя режим их работы;</w:t>
      </w:r>
    </w:p>
    <w:p w14:paraId="45DA19D1" w14:textId="77777777" w:rsidR="006C4DCE" w:rsidRPr="00AF2626" w:rsidRDefault="006C4DCE" w:rsidP="00BF210F">
      <w:pPr>
        <w:pStyle w:val="ae"/>
        <w:numPr>
          <w:ilvl w:val="0"/>
          <w:numId w:val="20"/>
        </w:numPr>
        <w:tabs>
          <w:tab w:val="clear" w:pos="720"/>
        </w:tabs>
        <w:spacing w:before="0" w:beforeAutospacing="0" w:after="0" w:afterAutospacing="0"/>
        <w:ind w:left="0" w:firstLine="567"/>
        <w:jc w:val="both"/>
        <w:rPr>
          <w:sz w:val="20"/>
          <w:szCs w:val="20"/>
        </w:rPr>
      </w:pPr>
      <w:r w:rsidRPr="00AF2626">
        <w:rPr>
          <w:i/>
          <w:iCs/>
          <w:sz w:val="20"/>
          <w:szCs w:val="20"/>
        </w:rPr>
        <w:t>режим функционирования бирж </w:t>
      </w:r>
      <w:r w:rsidRPr="00AF2626">
        <w:rPr>
          <w:sz w:val="20"/>
          <w:szCs w:val="20"/>
        </w:rPr>
        <w:t>- включает в себя порядок лис</w:t>
      </w:r>
      <w:r w:rsidRPr="00AF2626">
        <w:rPr>
          <w:sz w:val="20"/>
          <w:szCs w:val="20"/>
        </w:rPr>
        <w:softHyphen/>
        <w:t>тинга ценных бумаг (допуска к эмиссии), вид обращающихся финан</w:t>
      </w:r>
      <w:r w:rsidRPr="00AF2626">
        <w:rPr>
          <w:sz w:val="20"/>
          <w:szCs w:val="20"/>
        </w:rPr>
        <w:softHyphen/>
        <w:t>совых инструментов (основных и производных), участвующих субъек</w:t>
      </w:r>
      <w:r w:rsidRPr="00AF2626">
        <w:rPr>
          <w:sz w:val="20"/>
          <w:szCs w:val="20"/>
        </w:rPr>
        <w:softHyphen/>
        <w:t>тов (резидентов и нерезидентов). Режимы обращения ценных бумаг и бирж находятся в юрисдикции отдельных стран. Мировой статус фи</w:t>
      </w:r>
      <w:r w:rsidRPr="00AF2626">
        <w:rPr>
          <w:sz w:val="20"/>
          <w:szCs w:val="20"/>
        </w:rPr>
        <w:softHyphen/>
        <w:t>нансовый рынок получает благодаря своей интернациональности и широкому кругу финансовых инструментов.</w:t>
      </w:r>
    </w:p>
    <w:p w14:paraId="5B1D3154"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Национальные и региональные финансовые системы, составляю</w:t>
      </w:r>
      <w:r w:rsidRPr="00AF2626">
        <w:rPr>
          <w:sz w:val="20"/>
          <w:szCs w:val="20"/>
        </w:rPr>
        <w:softHyphen/>
        <w:t>щие мировую систему, классифицируются по принципу территори</w:t>
      </w:r>
      <w:r w:rsidRPr="00AF2626">
        <w:rPr>
          <w:sz w:val="20"/>
          <w:szCs w:val="20"/>
        </w:rPr>
        <w:softHyphen/>
        <w:t>ального охвата финансовых отношений.</w:t>
      </w:r>
    </w:p>
    <w:p w14:paraId="09FA4B85"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lastRenderedPageBreak/>
        <w:t>Национальная финансовая система </w:t>
      </w:r>
      <w:r w:rsidRPr="00AF2626">
        <w:rPr>
          <w:sz w:val="20"/>
          <w:szCs w:val="20"/>
        </w:rPr>
        <w:t>- это финансовая система го</w:t>
      </w:r>
      <w:r w:rsidRPr="00AF2626">
        <w:rPr>
          <w:sz w:val="20"/>
          <w:szCs w:val="20"/>
        </w:rPr>
        <w:softHyphen/>
        <w:t>сударства, она ограничена национальными рамками финансовых от</w:t>
      </w:r>
      <w:r w:rsidRPr="00AF2626">
        <w:rPr>
          <w:sz w:val="20"/>
          <w:szCs w:val="20"/>
        </w:rPr>
        <w:softHyphen/>
        <w:t>ношений. Элементы национальной финансовой системы в условиях международных отношений имеют национальную специфику.</w:t>
      </w:r>
    </w:p>
    <w:p w14:paraId="622FE549"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Под </w:t>
      </w:r>
      <w:r w:rsidRPr="00AF2626">
        <w:rPr>
          <w:i/>
          <w:iCs/>
          <w:sz w:val="20"/>
          <w:szCs w:val="20"/>
        </w:rPr>
        <w:t>национальными финансовыми ресурсами </w:t>
      </w:r>
      <w:r w:rsidRPr="00AF2626">
        <w:rPr>
          <w:sz w:val="20"/>
          <w:szCs w:val="20"/>
        </w:rPr>
        <w:t>понимаются форми</w:t>
      </w:r>
      <w:r w:rsidRPr="00AF2626">
        <w:rPr>
          <w:sz w:val="20"/>
          <w:szCs w:val="20"/>
        </w:rPr>
        <w:softHyphen/>
        <w:t>рующиеся в результате финансовой деятельности, в том числе меж</w:t>
      </w:r>
      <w:r w:rsidRPr="00AF2626">
        <w:rPr>
          <w:sz w:val="20"/>
          <w:szCs w:val="20"/>
        </w:rPr>
        <w:softHyphen/>
        <w:t>дународной, денежные средства в национальной валюте и ценные бу</w:t>
      </w:r>
      <w:r w:rsidRPr="00AF2626">
        <w:rPr>
          <w:sz w:val="20"/>
          <w:szCs w:val="20"/>
        </w:rPr>
        <w:softHyphen/>
        <w:t>маги, выпущенные эмитентами - резидентами страны. Финансовые ресурсы могут быть получены в иностранной валюте, а затем переве</w:t>
      </w:r>
      <w:r w:rsidRPr="00AF2626">
        <w:rPr>
          <w:sz w:val="20"/>
          <w:szCs w:val="20"/>
        </w:rPr>
        <w:softHyphen/>
        <w:t>дены в национальную.</w:t>
      </w:r>
    </w:p>
    <w:p w14:paraId="627C15A8"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Национальные финансовые фонды </w:t>
      </w:r>
      <w:r w:rsidRPr="00AF2626">
        <w:rPr>
          <w:sz w:val="20"/>
          <w:szCs w:val="20"/>
        </w:rPr>
        <w:t>- это государственный бюджет, местные бюджеты и внебюджетные фонды, а также фонды корпора</w:t>
      </w:r>
      <w:r w:rsidRPr="00AF2626">
        <w:rPr>
          <w:sz w:val="20"/>
          <w:szCs w:val="20"/>
        </w:rPr>
        <w:softHyphen/>
        <w:t>ций, занимающихся финансовой деятельностью на территории госу</w:t>
      </w:r>
      <w:r w:rsidRPr="00AF2626">
        <w:rPr>
          <w:sz w:val="20"/>
          <w:szCs w:val="20"/>
        </w:rPr>
        <w:softHyphen/>
        <w:t>дарства. К национальным фондам, связанным с международной дея</w:t>
      </w:r>
      <w:r w:rsidRPr="00AF2626">
        <w:rPr>
          <w:sz w:val="20"/>
          <w:szCs w:val="20"/>
        </w:rPr>
        <w:softHyphen/>
        <w:t>тельностью, относятся валютные фонды правительства, центрального банка, различные временные целевые и нецелевые стабилизационные фонды.</w:t>
      </w:r>
    </w:p>
    <w:p w14:paraId="4D57BCB3"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Органы национального финансового надзора </w:t>
      </w:r>
      <w:r w:rsidRPr="00AF2626">
        <w:rPr>
          <w:sz w:val="20"/>
          <w:szCs w:val="20"/>
        </w:rPr>
        <w:t>состоят из институтов финансового регулирования страны; как правило, это министерство финансов, Центральный банк, комитеты по регулированию рынка ценных бумаг. Кроме того, надзором за международными финансо</w:t>
      </w:r>
      <w:r w:rsidRPr="00AF2626">
        <w:rPr>
          <w:sz w:val="20"/>
          <w:szCs w:val="20"/>
        </w:rPr>
        <w:softHyphen/>
        <w:t>выми отношениями может заниматься министерство иностранных дел. Участниками финансовых отношений в рамках национальной финансовой системы выступают резиденты страны и нерезиденты, осуществляющие финансовую деятельность и имеющие финансовый 'интерес и прибыль в государстве. Финансовые механизмы нацио</w:t>
      </w:r>
      <w:r w:rsidRPr="00AF2626">
        <w:rPr>
          <w:sz w:val="20"/>
          <w:szCs w:val="20"/>
        </w:rPr>
        <w:softHyphen/>
        <w:t>нальной финансовой системы определяются сложившейся практи</w:t>
      </w:r>
      <w:r w:rsidRPr="00AF2626">
        <w:rPr>
          <w:sz w:val="20"/>
          <w:szCs w:val="20"/>
        </w:rPr>
        <w:softHyphen/>
        <w:t>кой, уровнем развития экономики, особенностями национального финансового регулирования. Последнее защищает интересы госу</w:t>
      </w:r>
      <w:r w:rsidRPr="00AF2626">
        <w:rPr>
          <w:sz w:val="20"/>
          <w:szCs w:val="20"/>
        </w:rPr>
        <w:softHyphen/>
        <w:t>дарства и имеет целью сбалансированный бюджет и функционирова</w:t>
      </w:r>
      <w:r w:rsidRPr="00AF2626">
        <w:rPr>
          <w:sz w:val="20"/>
          <w:szCs w:val="20"/>
        </w:rPr>
        <w:softHyphen/>
        <w:t>ние национального финансового рынка.</w:t>
      </w:r>
    </w:p>
    <w:p w14:paraId="39EF03BB" w14:textId="77777777" w:rsidR="006C4DCE" w:rsidRPr="00AF2626" w:rsidRDefault="006C4DCE" w:rsidP="006C4DCE">
      <w:pPr>
        <w:pStyle w:val="ae"/>
        <w:spacing w:before="0" w:beforeAutospacing="0" w:after="0" w:afterAutospacing="0"/>
        <w:ind w:firstLine="567"/>
        <w:jc w:val="both"/>
        <w:rPr>
          <w:sz w:val="20"/>
          <w:szCs w:val="20"/>
        </w:rPr>
      </w:pPr>
      <w:r w:rsidRPr="00AF2626">
        <w:rPr>
          <w:i/>
          <w:iCs/>
          <w:sz w:val="20"/>
          <w:szCs w:val="20"/>
        </w:rPr>
        <w:t>Региональная финансовая система </w:t>
      </w:r>
      <w:r w:rsidRPr="00AF2626">
        <w:rPr>
          <w:sz w:val="20"/>
          <w:szCs w:val="20"/>
        </w:rPr>
        <w:t>как часть национальной фи</w:t>
      </w:r>
      <w:r w:rsidRPr="00AF2626">
        <w:rPr>
          <w:sz w:val="20"/>
          <w:szCs w:val="20"/>
        </w:rPr>
        <w:softHyphen/>
        <w:t>нансовой системы включает в себя те же элементы. </w:t>
      </w:r>
      <w:r w:rsidRPr="00AF2626">
        <w:rPr>
          <w:i/>
          <w:iCs/>
          <w:sz w:val="20"/>
          <w:szCs w:val="20"/>
        </w:rPr>
        <w:t>Региональные фи</w:t>
      </w:r>
      <w:r w:rsidRPr="00AF2626">
        <w:rPr>
          <w:i/>
          <w:iCs/>
          <w:sz w:val="20"/>
          <w:szCs w:val="20"/>
        </w:rPr>
        <w:softHyphen/>
        <w:t>нансовые ресурсы </w:t>
      </w:r>
      <w:r w:rsidRPr="00AF2626">
        <w:rPr>
          <w:sz w:val="20"/>
          <w:szCs w:val="20"/>
        </w:rPr>
        <w:t>- это региональная валюта и ценные бумаги, обра</w:t>
      </w:r>
      <w:r w:rsidRPr="00AF2626">
        <w:rPr>
          <w:sz w:val="20"/>
          <w:szCs w:val="20"/>
        </w:rPr>
        <w:softHyphen/>
        <w:t>щающиеся на региональном финансовом рынке. При объединении национальных финансовых систем в региональную организуются </w:t>
      </w:r>
      <w:r w:rsidRPr="00AF2626">
        <w:rPr>
          <w:i/>
          <w:iCs/>
          <w:sz w:val="20"/>
          <w:szCs w:val="20"/>
        </w:rPr>
        <w:t>региональные финансовые фонды </w:t>
      </w:r>
      <w:r w:rsidRPr="00AF2626">
        <w:rPr>
          <w:sz w:val="20"/>
          <w:szCs w:val="20"/>
        </w:rPr>
        <w:t>реализации общих программ. К та</w:t>
      </w:r>
      <w:r w:rsidRPr="00AF2626">
        <w:rPr>
          <w:sz w:val="20"/>
          <w:szCs w:val="20"/>
        </w:rPr>
        <w:softHyphen/>
        <w:t>ким фондам относят региональный бюджет и целевые внебюджет</w:t>
      </w:r>
      <w:r w:rsidRPr="00AF2626">
        <w:rPr>
          <w:sz w:val="20"/>
          <w:szCs w:val="20"/>
        </w:rPr>
        <w:softHyphen/>
        <w:t>ные фонды. Региональный бюджет формируется за счет отчислений из государственных бюджетов и включает расходные статьи по вы</w:t>
      </w:r>
      <w:r w:rsidRPr="00AF2626">
        <w:rPr>
          <w:sz w:val="20"/>
          <w:szCs w:val="20"/>
        </w:rPr>
        <w:softHyphen/>
        <w:t>равниванию экономического развития стран региона, реализации социальных и иных программ.</w:t>
      </w:r>
    </w:p>
    <w:p w14:paraId="216EFB92" w14:textId="77777777"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В рамках региональной финансовой системы создаются специа</w:t>
      </w:r>
      <w:r w:rsidRPr="00AF2626">
        <w:rPr>
          <w:sz w:val="20"/>
          <w:szCs w:val="20"/>
        </w:rPr>
        <w:softHyphen/>
        <w:t>лизированные </w:t>
      </w:r>
      <w:r w:rsidRPr="00AF2626">
        <w:rPr>
          <w:i/>
          <w:iCs/>
          <w:sz w:val="20"/>
          <w:szCs w:val="20"/>
        </w:rPr>
        <w:t>органы финансового надзора, </w:t>
      </w:r>
      <w:r w:rsidRPr="00AF2626">
        <w:rPr>
          <w:sz w:val="20"/>
          <w:szCs w:val="20"/>
        </w:rPr>
        <w:t>которые следят за фор</w:t>
      </w:r>
      <w:r w:rsidRPr="00AF2626">
        <w:rPr>
          <w:sz w:val="20"/>
          <w:szCs w:val="20"/>
        </w:rPr>
        <w:softHyphen/>
        <w:t>мированием и распределением финансовых фондов и законностью международных финансовых операций. Эти институты имеют над</w:t>
      </w:r>
      <w:r w:rsidRPr="00AF2626">
        <w:rPr>
          <w:sz w:val="20"/>
          <w:szCs w:val="20"/>
        </w:rPr>
        <w:softHyphen/>
        <w:t>национальный статус по отношению к государственным финансо</w:t>
      </w:r>
      <w:r w:rsidRPr="00AF2626">
        <w:rPr>
          <w:sz w:val="20"/>
          <w:szCs w:val="20"/>
        </w:rPr>
        <w:softHyphen/>
        <w:t>вым учреждениям стран-участниц. </w:t>
      </w:r>
      <w:r w:rsidRPr="00AF2626">
        <w:rPr>
          <w:i/>
          <w:iCs/>
          <w:sz w:val="20"/>
          <w:szCs w:val="20"/>
        </w:rPr>
        <w:t>Участниками региональных финан</w:t>
      </w:r>
      <w:r w:rsidRPr="00AF2626">
        <w:rPr>
          <w:i/>
          <w:iCs/>
          <w:sz w:val="20"/>
          <w:szCs w:val="20"/>
        </w:rPr>
        <w:softHyphen/>
        <w:t>совых отношений </w:t>
      </w:r>
      <w:r w:rsidRPr="00AF2626">
        <w:rPr>
          <w:sz w:val="20"/>
          <w:szCs w:val="20"/>
        </w:rPr>
        <w:t>являются транснациональные компании и банки, государственные финансовые учреждения, индивидуальные инве</w:t>
      </w:r>
      <w:r w:rsidRPr="00AF2626">
        <w:rPr>
          <w:sz w:val="20"/>
          <w:szCs w:val="20"/>
        </w:rPr>
        <w:softHyphen/>
        <w:t>сторы из других стран и пр. </w:t>
      </w:r>
      <w:r w:rsidRPr="00AF2626">
        <w:rPr>
          <w:i/>
          <w:iCs/>
          <w:sz w:val="20"/>
          <w:szCs w:val="20"/>
        </w:rPr>
        <w:t>Финансовые механизмы </w:t>
      </w:r>
      <w:r w:rsidRPr="00AF2626">
        <w:rPr>
          <w:sz w:val="20"/>
          <w:szCs w:val="20"/>
        </w:rPr>
        <w:t>региональной системы предоставляют дополнительные возможности субъектам ис</w:t>
      </w:r>
      <w:r w:rsidRPr="00AF2626">
        <w:rPr>
          <w:sz w:val="20"/>
          <w:szCs w:val="20"/>
        </w:rPr>
        <w:softHyphen/>
        <w:t>пользовать различия в финансовых законодательствах разных стран. </w:t>
      </w:r>
      <w:r w:rsidRPr="00AF2626">
        <w:rPr>
          <w:i/>
          <w:iCs/>
          <w:sz w:val="20"/>
          <w:szCs w:val="20"/>
        </w:rPr>
        <w:t>Региональное финансовое регулирование </w:t>
      </w:r>
      <w:r w:rsidRPr="00AF2626">
        <w:rPr>
          <w:sz w:val="20"/>
          <w:szCs w:val="20"/>
        </w:rPr>
        <w:t>вводится постепенно. Это в основном надзор за финансовыми операциями и рекомендации на</w:t>
      </w:r>
      <w:r w:rsidRPr="00AF2626">
        <w:rPr>
          <w:sz w:val="20"/>
          <w:szCs w:val="20"/>
        </w:rPr>
        <w:softHyphen/>
        <w:t>циональным финансовым властям по их совершенствованию. Более глубокое вмешательство региональных органов в финансовую деятельность государств рассматривается как нарушение их суверените</w:t>
      </w:r>
      <w:r w:rsidRPr="00AF2626">
        <w:rPr>
          <w:sz w:val="20"/>
          <w:szCs w:val="20"/>
        </w:rPr>
        <w:softHyphen/>
        <w:t>та (если не оговаривается предварительно).</w:t>
      </w:r>
    </w:p>
    <w:p w14:paraId="39B5D353" w14:textId="5B595AFD" w:rsidR="006C4DCE" w:rsidRPr="00AF2626" w:rsidRDefault="006C4DCE" w:rsidP="006C4DCE">
      <w:pPr>
        <w:pStyle w:val="ae"/>
        <w:spacing w:before="0" w:beforeAutospacing="0" w:after="0" w:afterAutospacing="0"/>
        <w:ind w:firstLine="567"/>
        <w:jc w:val="both"/>
        <w:rPr>
          <w:sz w:val="20"/>
          <w:szCs w:val="20"/>
        </w:rPr>
      </w:pPr>
      <w:r w:rsidRPr="00AF2626">
        <w:rPr>
          <w:sz w:val="20"/>
          <w:szCs w:val="20"/>
        </w:rPr>
        <w:t>Рассмотренная классификация финансовых систем позволяет опре</w:t>
      </w:r>
      <w:r w:rsidRPr="00AF2626">
        <w:rPr>
          <w:sz w:val="20"/>
          <w:szCs w:val="20"/>
        </w:rPr>
        <w:softHyphen/>
        <w:t>делить структуру финансовых отношений на национальном, региональ</w:t>
      </w:r>
      <w:r w:rsidRPr="00AF2626">
        <w:rPr>
          <w:sz w:val="20"/>
          <w:szCs w:val="20"/>
        </w:rPr>
        <w:softHyphen/>
        <w:t>ном и мировом уровнях. На практике элементы мировой финансовой системы тесно переплетаются, поэтому самостоятельно не функциони</w:t>
      </w:r>
      <w:r w:rsidRPr="00AF2626">
        <w:rPr>
          <w:sz w:val="20"/>
          <w:szCs w:val="20"/>
        </w:rPr>
        <w:softHyphen/>
        <w:t>руют. Современные институциональная и функциональная структуры международных финансов сформировались благодаря развитию их от</w:t>
      </w:r>
      <w:r w:rsidRPr="00AF2626">
        <w:rPr>
          <w:sz w:val="20"/>
          <w:szCs w:val="20"/>
        </w:rPr>
        <w:softHyphen/>
        <w:t>дельных сегментов и мировой финансовой среды в целом.</w:t>
      </w:r>
    </w:p>
    <w:p w14:paraId="4B46DD89" w14:textId="77777777" w:rsidR="006C4DCE" w:rsidRPr="00AF2626" w:rsidRDefault="006C4DCE" w:rsidP="006C4DCE">
      <w:pPr>
        <w:ind w:firstLine="567"/>
        <w:jc w:val="both"/>
      </w:pPr>
      <w:r w:rsidRPr="00AF2626">
        <w:t>С обретением суверенитета, вступлением в целый ряд международных организаций Казахстан столкнулся с новыми для него проблемами собственной внешней политики, обороны, национальной безопасности, с проблемами самостоятельного вхождения в мировую экономику и мировое сообщество. Суверенный Казахстан предстоит на деле превратить в самостоятельный субъект международных отношений, активное действующее лицо мирового экономического и политического пространства. Для достижения нового положения во всемирном масштабе необходима новая идеология. И ее первоосновы уже заложены. Разумный и доброжелательный подход Казахстана во внешней политике уже дал свои первые плоды. Сегодня Казахстан является полноправным членом ООН. Он признан более 115 странами мира. В настоящее время дипломатические отношения Республики Казахстан установлены со следующими странами: Австралия, Афганистан, Армения, Австрия, Канада, Китай, Куба, Египет, Франция, Грузия, Германия, Великобритания, Венгрия, Индия, Индонезия, Иран, Италия, Испания, Япония, Израиль, Кыргызстан, Кувейт, Ливия, Мексика, Монголия, Объединенные Арабские Эмираты, Оман, Пакистан, Палестина, Румыния, Святой престол (Ватикан), Северная Корея, Швейцария, Швеция, Таджикистан, Турция, Россия, США, Узбекистан, Украина, Финляндия, ЮАР, со многими другими государствами.</w:t>
      </w:r>
    </w:p>
    <w:p w14:paraId="78ADA0DD" w14:textId="77777777" w:rsidR="006C4DCE" w:rsidRPr="00AF2626" w:rsidRDefault="006C4DCE" w:rsidP="006C4DCE">
      <w:pPr>
        <w:ind w:firstLine="567"/>
        <w:jc w:val="both"/>
      </w:pPr>
      <w:r w:rsidRPr="00AF2626">
        <w:t>Казахстан является членом многих международных организаций, включая Организацию Объединенных Наций (ООН), Организацию по безопасности и сотрудничеству в Европе (ОБСЕ), Международный Валютный Фонд (МВФ), Всемирный банк (МБРР), Европейский банк реконструкции и развития (ЕБРР), Азиатский банк развития (АБР), Организация Исламская Конференция (ОИК), Организация экономического сотрудничества (ОЭС), которая объединяет Афганистан, Азербайджан, страны Центральной Азии, Иран, Пакистан и Турцию.</w:t>
      </w:r>
    </w:p>
    <w:p w14:paraId="38014528" w14:textId="77777777" w:rsidR="006C4DCE" w:rsidRPr="00AF2626" w:rsidRDefault="006C4DCE" w:rsidP="006C4DCE">
      <w:pPr>
        <w:ind w:firstLine="567"/>
        <w:jc w:val="both"/>
      </w:pPr>
      <w:r w:rsidRPr="00AF2626">
        <w:t>В 1992 году Казахстан заключил соглашение о техническом сотрудничестве с Европейским Союзом (ЕС), которое имеет свое представительство в Алматы.</w:t>
      </w:r>
    </w:p>
    <w:p w14:paraId="23C6E793" w14:textId="77777777" w:rsidR="006C4DCE" w:rsidRPr="00AF2626" w:rsidRDefault="006C4DCE" w:rsidP="006C4DCE">
      <w:pPr>
        <w:ind w:firstLine="567"/>
        <w:jc w:val="both"/>
      </w:pPr>
      <w:r w:rsidRPr="00AF2626">
        <w:t xml:space="preserve">В 1995 году Казахстан присоединился к Программе НАТО "Партнерство во имя мира". Из выступления Президента Н. А. Назарбаева по вопросам внешней политики: После периода противостояния появился шанс установить подлинно новый миропорядок, построенный на доверии и сохранении безопасности, насыщенного диалога </w:t>
      </w:r>
      <w:r w:rsidRPr="00AF2626">
        <w:lastRenderedPageBreak/>
        <w:t>между странами - как развитыми, так и развивающимися, как с устоявшейся государственностью, так и молодыми. И для нас чрезвычайно важно, что эти процессы в последние годы происходили при непосредственном участии Казахстана. Отмечу штрихами основные этапы пути в этом направлении. Своеобразной стартовой площадкой нашего суверенитета стала Алматинская декларация о создании Содружества Независимых Государств. Прошедшая в Алматы очередная встреча глав государств СНГ подтвердила, что СНГ развивается в направлении расширения общего экономического пространства и углубления интеграционных процессов, обретает все большую жизнестойкость.</w:t>
      </w:r>
    </w:p>
    <w:p w14:paraId="20AEB64A" w14:textId="77777777" w:rsidR="006C4DCE" w:rsidRPr="00AF2626" w:rsidRDefault="006C4DCE" w:rsidP="006C4DCE">
      <w:pPr>
        <w:ind w:firstLine="567"/>
        <w:jc w:val="both"/>
      </w:pPr>
      <w:r w:rsidRPr="00AF2626">
        <w:t>Уже в марте 1992 года Казахстан был принят в ООН. Таким образом, получили возможность быть причастными к мировым делам и общечеловеческим проблемам, находиться в русле современного цивилизационного развития человечества, иметь доступ к его достижениям в политической, экономической, социальной, научной, гуманитарной и других важнейших сферах деятельности. Важно было воспользоваться трибуной ООН для того, чтобы донести до мирового сообщества наши проблемы, сделать их достоянием всей общественности, мобилизовать международную поддержку и помощь строительству демократического государства, обновлению его экономической базы на рыночных принципах.</w:t>
      </w:r>
    </w:p>
    <w:p w14:paraId="6993FE16" w14:textId="77777777" w:rsidR="006C4DCE" w:rsidRPr="00AF2626" w:rsidRDefault="006C4DCE" w:rsidP="006C4DCE">
      <w:pPr>
        <w:ind w:firstLine="567"/>
        <w:jc w:val="both"/>
      </w:pPr>
      <w:r w:rsidRPr="00AF2626">
        <w:t>Участие представителей Казахстана в работе сессий Генеральных ассамблей ООН и заседаниях специальных комитетов, на других форумах по линии ООН следует использовать для широкого ознакомления мирового сообщества с острыми экономическими, социальными и экологическими проблемами нашего государства, решение которых в значительной степени зависит от содействия со стороны стран-доноров и международных организаций.</w:t>
      </w:r>
    </w:p>
    <w:p w14:paraId="6D877D96" w14:textId="77777777" w:rsidR="006C4DCE" w:rsidRPr="00AF2626" w:rsidRDefault="006C4DCE" w:rsidP="006C4DCE">
      <w:pPr>
        <w:ind w:firstLine="567"/>
        <w:jc w:val="both"/>
      </w:pPr>
      <w:r w:rsidRPr="00AF2626">
        <w:t>Присоединение Казахстана к Хельсинкскому процессу, подписание Договора СНВ-1, Лиссабонского протокола и последующее вступление в Договор о нераспространении ядерного оружия - все это укрепило международный авторитет Казахстана, позволило включиться в развитую инфраструктуру безопасности и мер доверия, существенно упрочить суверенитет и безопасность молодого государства. Казахстан и впредь будет активно участвовать в деятельности международных и региональных структур безопасности и превентивной дипломатии, поддерживать усилия по повышению эффективности механизмов контроля за ограничением стратегических наступательных вооружений, распространением оружия массового уничтожения, экспорта оружия и технологий двойного назначения. Должен заметить, что благодаря нашим последовательным усилиям зарубежные партнеры с пониманием отнеслись к озабоченности Казахстана надежным обеспечением собственной безопасности в связи с отказом от ядерного статуса. Сначала в "Хартии о демократическом партнерстве", подписанной мною и Президентом Б.Клинтоном в феврале 1994 года в Вашингтоне, затем в программе НАТО "Партнерстве ради мира" были зафиксированы существенные элементы, гарантирующие безопасность Казахстана. Наконец, в декабре 1994 года в Будапеште три ядерные державы - Великобритания, США и Россия дали Казахстану совместные и всеобъемлющие гарантии безопасности. Позже к ним присоединилась и Китайская Народная Республика.</w:t>
      </w:r>
    </w:p>
    <w:p w14:paraId="01E9DD68" w14:textId="77777777" w:rsidR="006C4DCE" w:rsidRPr="00AF2626" w:rsidRDefault="006C4DCE" w:rsidP="006C4DCE">
      <w:pPr>
        <w:ind w:firstLine="567"/>
        <w:jc w:val="both"/>
      </w:pPr>
      <w:r w:rsidRPr="00AF2626">
        <w:t>Таким образом, суверенитет, независимость, территориальная целостность и нерушимость границ Казахстана надежно гарантированы основными ядерными державами, в том числе двумя нашими великими соседями - Россией и Китаем. Принципиальным является вступление Казахстана в основные валютно-финансовые организации: Международный Валютный Фонд, Всемирный Банк, Европейский Банк реконструкции и развития. Это уже сейчас дает ощутимую поддержку нашей реформирующейся экономике. Подписано Соглашение о партнерстве и сотрудничестве с Европейским Союзом, оформляется членство Казахстана в Азиатском Банке Развития. Решению проблемы коммуникационного выхода во внешний мир способствует наше участие в Организации Экономического Сотрудничества.</w:t>
      </w:r>
    </w:p>
    <w:p w14:paraId="03DF8047" w14:textId="77777777" w:rsidR="006C4DCE" w:rsidRPr="00AF2626" w:rsidRDefault="006C4DCE" w:rsidP="006C4DCE">
      <w:pPr>
        <w:ind w:firstLine="567"/>
        <w:jc w:val="both"/>
      </w:pPr>
      <w:r w:rsidRPr="00AF2626">
        <w:t>Приоритеты экономического развития диктуют необходимость дальнейшего активного участия Казахстана в деятельности вышеназванных институтов, а также Комиссии Европейского Союза, Организации Экономического Сотрудничества. Важным направлением внешней политики является гуманитарное и культурное сотрудничество Казахстана с соответствующими международными институтами, в первую очередь с ЮНЕСКО. Наряду с этими шагами Казахстан активно развивал сотрудничество со многими странами на двусторонней основе. Республику Казахстан признали 111 государств мира, с 92 из них установлены дипломатические отношения. Мы открыли 18 своих посольств за рубежом. В Алматы функционируют 36 иностранных посольств и миссий, 9 представительств международных и национальных организаций. Можно сказать, что создана инфраструктура и реальные каналы связи республики с внешним миром, которые будут расширяться и охватывать новые регионы и страны. Первостепенное внимание по вполне понятным причинам уделялось отношениям с Россией. Удалось не только начать эффективный процесс восстановления всего многообразия исторически сложившихся связей, но и заложить солидную базу для их развития на новой основе.</w:t>
      </w:r>
    </w:p>
    <w:p w14:paraId="3048DEB1" w14:textId="77777777" w:rsidR="006C4DCE" w:rsidRPr="00AF2626" w:rsidRDefault="006C4DCE" w:rsidP="006C4DCE">
      <w:pPr>
        <w:ind w:firstLine="567"/>
        <w:jc w:val="both"/>
      </w:pPr>
      <w:r w:rsidRPr="00AF2626">
        <w:t>В 1992 года между Казахстаном и Россией был подписан равноправный Договор о дружбе, сотрудничестве и взаимной помощи, в котором юридически зафиксирован принцип взаимного уважения суверенитета и независимости, территориальной целостности и существующих границ друг друга. Огромное значение имеют, несомненно, соглашения с Россией по вопросам гражданства, коллективной безопасности. Договоры о дружбе и сотрудничестве были подписаны с соседями по Центральной Азии - Узбекистаном, Кыргызстаном, Туркменистаном и Таджикистаном. Наши связи имеют многогранный характер, служат обеспечению стабильности в регионе, интересам развития экономики, науки и техники, взаимообогащения культур наших братских народов. Возникла зона активных интеграционных процессов между Казахстаном, Кыргызстаном и Узбекистаном. Налаживается их сотрудничество с участием Туркменистана и России по проблеме Арала. Удалось поставить на договорно-правовую базу отношения с Китаем, контакты с которым поддерживаются на высоком политическом уровне. Увенчался успехом переговорный марафон по пограничному вопросу, начатый еще в советское время. Соглашение о прохождении границы от 26 апреля 1994 года, подписанное с Китайской Народной Республикой, имеет для Казахстана непреходящее значение.</w:t>
      </w:r>
    </w:p>
    <w:p w14:paraId="7693EDED" w14:textId="77777777" w:rsidR="006C4DCE" w:rsidRPr="00AF2626" w:rsidRDefault="006C4DCE" w:rsidP="006C4DCE">
      <w:pPr>
        <w:ind w:firstLine="567"/>
        <w:jc w:val="both"/>
      </w:pPr>
      <w:r w:rsidRPr="00AF2626">
        <w:lastRenderedPageBreak/>
        <w:t>Таким образом, за короткий период времени выполнена задача исторической важности - по периметру наших границ сформирован пояс доверия, добрососедства и дружбы, основанный на прочном политическом и международно-правовом фундаменте. Этому способствовали подлинное миролюбие внешнеполитического курса Казахстана, отсутствие каких-либо территориальных, политических или иных претензий к соседям, уважение их законных интересов, искренность наших намерений и открытость к взаимовыгодному разностороннему сотрудничеству. Несмотря на жизненную важность для Казахстана дружественных отношений с соседними государствами, было бы ошибочно и близоруко замыкаться только в своем регионе. Такая логика действий отнюдь не соответствовала бы потенциалу Казахстана, более того - нанесла бы ущерб нашему государству. "Региональное мышление" существенно сузило бы возможность политического маневра, ограничило бы привлечение иностранных инвестиций, без которых трудно рассчитывать на эффективное освоение природных богатств Казахстана. Вот почему практически на всех переговорах с иностранными государствами и политическими деятелями, представителями международных организаций и деловых кругов мы обсуждали возможности и проекты сотрудничества в реализации экономической реформы. География международных связей нашей республики охватывает практически все континенты.</w:t>
      </w:r>
    </w:p>
    <w:p w14:paraId="241B928D" w14:textId="77777777" w:rsidR="006C4DCE" w:rsidRPr="00AF2626" w:rsidRDefault="006C4DCE" w:rsidP="006C4DCE">
      <w:pPr>
        <w:ind w:firstLine="567"/>
        <w:jc w:val="both"/>
      </w:pPr>
      <w:r w:rsidRPr="00AF2626">
        <w:t>Среди партнеров есть ведущие страны Азии, Европы, Америки, Африки и далекая Австралия. Благодаря сбалансированной и многовекторной политике успешно развиваются отношения Казахстана с США, Китаем, Японией, ФРГ, Францией, Канадой, Турцией, Ираном, Индией, Пакистаном, Египтом, Саудовской Аравией, Венгрией и другими восточноевропейскими государствами, с Прибалтикой и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мусульманским миром. Казахстан стал наблюдателем в авторитетной и влиятельной Организации Исламская Конференция. Нам удалось избежать "провинциализма" в политике, выйти на уровень крупных внешнеполитических инициатив, отвечающих основным тенденциям мирового развития. Предложение Казахстана о созыве Совещания по взаимодействию и мерам доверия в Азии, обнародованное мною на 47-ой сессии Генеральной Ассамблеи ООН, было встречено с большим интересом и получило широкую международную поддержку, в том числе таких ключевых стран, как Россия, Китай, Индия, Япония и другими, а также влиятельных международных организаций. Практическую реализацию этой инициативы следует рассматривать как одно из основных направлений внешней политики Казахстана. В целом же, резюмируя итоги внешнеполитической деятельности за три года, можно сделать вывод о том, что в основном сформировалась ее инфраструктура и договорно-правовая база. Сложился международный имидж республики как серьезного и надежного партнера.</w:t>
      </w:r>
    </w:p>
    <w:p w14:paraId="50D1E73D" w14:textId="77777777" w:rsidR="006C4DCE" w:rsidRPr="00AF2626" w:rsidRDefault="006C4DCE" w:rsidP="006C4DCE">
      <w:pPr>
        <w:ind w:firstLine="567"/>
        <w:jc w:val="both"/>
      </w:pPr>
      <w:r w:rsidRPr="00AF2626">
        <w:t>Заложены необходимые предпосылки интегрирования Казахстана в мирохозяйственные связи. Наступает новый этап развития внешних связей республики. Представляется достаточно очевидным, что наша политика должна быть подчинена интересам динамичного экономического и культурного развития Казахстана на основе проводимых радикальных экономических реформ. Единство внутренней и внешней политики предполагает согласованность мер внутри страны с ее международными обязательствами, точно также как и привязку внешнеполитического курса к внутренним реалиям страны. Это означает максимальное выдвижение на передний план экономических интересов, разумную достаточность и низкозатратность, прагматизм в действиях, соразмерность целей реальным возможностям республики. Геополитическое расположение на стыке Азии и Европы, экономические и военно-политические интересы, а также существующий потенциал определяют место Казахстана в системе современных международных отношений как срединной региональной державы, активно создающей в своем окружении зону добрососедства на принципе равной безопасности. Говоря о внешнеполитических приоритетах, надо, наряду с СНГ, выделить Соединенные Штаты Америки, страны Европейского союза и организованные ими международные организации с которыми установлено взаимопонимание и широкомасштабное сотрудничество в политической, экономической, военной и других областях.</w:t>
      </w:r>
    </w:p>
    <w:p w14:paraId="1FA0FBF5" w14:textId="77777777" w:rsidR="006C4DCE" w:rsidRPr="00AF2626" w:rsidRDefault="006C4DCE" w:rsidP="006C4DCE">
      <w:pPr>
        <w:ind w:firstLine="567"/>
        <w:jc w:val="both"/>
      </w:pPr>
      <w:r w:rsidRPr="00AF2626">
        <w:t xml:space="preserve">Республика Казахстан со странами Европейского союза и ОБСЕ. В целях формирования взаимовыгодных связей европейскими государствами президент Казахстана Н.А. Назарбаев совершил визиты в Бельгию и Австрию в феврале 1993 г. На встрече в комиссии Европейский Сообществ было подписано соглашение об обмене представительствами между ЕС и Казахстаном. Посол Республики Казахстан в Королевстве Бельгия назначен по совместительству полномочным представителем Казахстана и ЕС. Республика Казахстан развивает отношения и с государствами Восточной Европы. Премьер министр Казахстана нанес визиты в Венгрию и Болгарию и подписал с их руководителями взаимовыгодные соглашения в области промышленности и сельского хозяйства. В июле 1995 года состоялся визит президента Болгарии Желю Жалева в Алматы. Это была первая официальная делегация из стран Восточной Европы, посетившая Казахстан с визитом после развала СЭВ. По итогам переговоров был подписан Договор о дружественных отношениях и сотрудничестве между Казахстаном и Болгарией, соглашения о торгово-экономическом сотрудничестве, создании совместных казахстанско-болгарских предприятий, кредитно-инвестиционного банка и холдинга, конвенций о сотрудничестве в области сельского хозяйства и другие документы. Особый интерес в долгосрочной перспективе представляет Европейский Союз, который в ближайшем будущем будет выступать от имени всей Европы в отношениях с государствами других регионов, в первую очередь в торгово-экономической сфере. Следует максимально воспользоваться реальными возможностями, которые открываются для республики в связи с готовностью ЕС к расширению политического диалога с Казахстаном. Нашей республике необходимо более рационально использовать опыт стран Восточной Европы, которые раньше вступили на путь рыночных преобразований. Из стран Европы приоритетное внимание должно уделяться «большой семерке», в первую очередь, ФРГ и Франции. Перманентное внимание следует уделять Организации по Безопасности и Сотрудничеству в Европе - ОБСЕ. Это обеспечит вовлеченность в решение общеевропейских проблем, укрепит европейский фланг внешней политики республики, а также даст дополнительные гарантии нашей безопасности. В направлении ОБСЕ внешнеполитическое ведомство РК преследует две главные задачи: максимальную вовлеченность Казахстана и Центральной Азии в систему координат европейской безопасности и использование потенциала ОБСЕ в деле обеспечения региональной безопасности и </w:t>
      </w:r>
      <w:r w:rsidRPr="00AF2626">
        <w:lastRenderedPageBreak/>
        <w:t>решения экономических и экологических задач. В настоящее время после ряда казахстанских инициатив озвученных на заседаниях ОБСЕ наблюдаются одобрительные отзывы от глав множества стран. В частности, всеми странами-членами организации поддержана кандидатура Казахстана для проведения 38-го заседания Совета министров иностранных дел ОИК в Астане в 2011 году и последующего председательства РК в этой структуре.</w:t>
      </w:r>
    </w:p>
    <w:p w14:paraId="7DEEB5F3" w14:textId="77777777" w:rsidR="006C4DCE" w:rsidRPr="00AF2626" w:rsidRDefault="006C4DCE" w:rsidP="006C4DCE">
      <w:pPr>
        <w:ind w:firstLine="567"/>
        <w:jc w:val="both"/>
      </w:pPr>
      <w:r w:rsidRPr="00AF2626">
        <w:t>Кроме того, страны исламского мира положительно рассматривают предстоящее председательство Казахстана в ОБСЕ в качестве возможности налаживания плодотворных контактов и сотрудничества ОИК и ОБСЕ, как крупнейших региональных многосторонних организаций. 23 апреля 2009 года состоялся телефонный разговор Президента Республики Казахстан Нурсултана Назарбаева с Вице-президентом США Джозефом Байденом по инициативе американской стороны. В начале беседы Дж. Байден выразил благодарность от имени Президента США за ту роль, которую Казахстан играет в возрождении Азии. Он заверил, что новая администрация США будет всячески содействовать дальнейшему успеху Казахстана, в частности, в рамках председательствования Казахстана в ОБСЕ. Вице-президент США дал высокую оценку роли и вкладу Казахстана в дело нераспространения ядерного оружия и подчеркнул, что Соединенные Штаты будут поддерживать политику нашей страны в этой сфере. Со своей стороны Президент Н.А. Назарбаев выразил поддержку антиядерным инициативам, высказанным Президентом Б. Обамой в Праге. Аналогичные идеи были высказаны им на сессии Генеральной Ассамблеи ООН в 2007 г. По мнению Главы государства, Договор о нераспространении ядерного оружия в своем нынешнем виде уже не отвечает современным вызовам и требует доработки и актуализации. Джозеф Байден отметил готовность нового руководства США уделить приоритетное внимание вопросу совершенствования режима нераспространения ядерного оружия. Он выразил надежду, что Казахстан и дальше будет активно участвовать в данном процессе и пригласил Нурсултана Назарбаева принять участие в международной конференции по нераспространению, с инициативой о созыве которой намерено выступить американское руководство. Президент Казахстана и Вице-президент США также подробно обсудили состояние и перспективы развития казахстанско-американских отношений. Собеседники согласились, что в нынешних условиях необходимо искать новые пути расширения сотрудничества, прежде всего в экономической сфере. В частности, Глава государства отметил возможность возобновления работы совместной комиссии по сотрудничеству. В ходе беседы также был обсужден ряд актуальных вопросов международного характера, в т.ч. перспективы выхода из глобального финансово-экономического кризиса.</w:t>
      </w:r>
    </w:p>
    <w:p w14:paraId="49C72436" w14:textId="77777777" w:rsidR="006C4DCE" w:rsidRPr="00AF2626" w:rsidRDefault="006C4DCE" w:rsidP="006C4DCE">
      <w:pPr>
        <w:ind w:firstLine="567"/>
        <w:jc w:val="both"/>
      </w:pPr>
      <w:r w:rsidRPr="00AF2626">
        <w:t>Стороны договорились поддерживать регулярные контакты и продолжить работу в деле нераспространения и сокращения ядерного оружия. Программа «Партнерство во имя мира» - наиболее рациональный формат сотрудничества с этой авторитетной организацией. В повестке дня - очередные встречи с руководством НАТО. Эти контакты, несомненно, идут на пользу нашим долгосрочным интересам в военно-политической области.</w:t>
      </w:r>
    </w:p>
    <w:p w14:paraId="77C50C0C" w14:textId="77777777" w:rsidR="006C4DCE" w:rsidRPr="00AF2626" w:rsidRDefault="006C4DCE" w:rsidP="006C4DCE">
      <w:pPr>
        <w:ind w:firstLine="567"/>
        <w:jc w:val="both"/>
      </w:pPr>
      <w:r w:rsidRPr="00AF2626">
        <w:t>За годы независимости мы утвердились во мнении о правильности выбранного пути в сфере международной безопасности. Для Казахстана не было иной альтернативы, кроме ядерного разоружения и приверженности режиму нераспространения. Нашим прочным международным позициям мы во многом обязаны именно этому выбору. Присоединением к Договору о нераспространении ядерного оружия, Договору о всеобъемлющем запрещении ядерных испытаний, последовательностью своей политики в отношении режима нераспространения Казахстан, как государство, пострадавшее от ядерных испытаний, заметно укрепил свой международный авторитет. И это, безусловно, положительный актив нашей внешней политики. В этом плане нельзя обойти вниманием и наше участие в деятельности Организации Объединенных Наций и ее специализированных агентств.</w:t>
      </w:r>
    </w:p>
    <w:p w14:paraId="5D6C1FCB" w14:textId="77777777" w:rsidR="006C4DCE" w:rsidRPr="00AF2626" w:rsidRDefault="006C4DCE" w:rsidP="006C4DCE">
      <w:pPr>
        <w:ind w:firstLine="567"/>
        <w:jc w:val="both"/>
      </w:pPr>
      <w:r w:rsidRPr="00AF2626">
        <w:t>К успеху казахстанской дипломатии можно отнести принятие резолюции Генеральной Ассамблеи ООН по ликвидации последствий ядерных испытаний на Семипалатинском полигоне, а также принятие Европейской экономической комиссией и ЭСКАТО программы СПЕКА для Центральной Азии.</w:t>
      </w:r>
    </w:p>
    <w:p w14:paraId="180C9D45" w14:textId="77777777" w:rsidR="006C4DCE" w:rsidRPr="00AF2626" w:rsidRDefault="006C4DCE" w:rsidP="006C4DCE">
      <w:pPr>
        <w:ind w:firstLine="567"/>
        <w:jc w:val="both"/>
      </w:pPr>
      <w:r w:rsidRPr="00AF2626">
        <w:t xml:space="preserve">В области многосторонней дипломатии ведущим направлением остается углубление сотрудничества с Организацией Объединенных Наций по укреплению мира и международной безопасности, обеспечения устойчивого развития планеты. В этом плане основные инициативы и практические действия казахстанского внешнеполитического ведомства во взаимоотношениях с ООН направлены на содействие оптимальному реформированию и максимальному адаптированию этого универсального международного Форума к новым геополитическим условиям, способности Организации эффективно решать глобальные задачи будущего столетия. Принятая ООН по инициативе Казахстана совместная программа ЕЭК и ЭСКАТО для Центральной Азии СПЕКА создает благоприятные условия для реализации этой задачи и мобилизации поддержки донорского сообщества в этой области. Исходя из того, что путь к созданию нового мирового порядка, исключающего возникновение вооруженных конфликтов, лежит через создание региональных и глобальных систем безопасности, через согласованные действия политиков всех стран, Казахстан в качестве одной из приоритетных задач видит активную работу в международных организациях, прежде всего с ООН и его учреждениях. Уже 5 марта 1992 года Казахстан был принят в ООН. Таким образом, мы получили возможность быть причастными к мировым делам и общечеловеческим проблемам, находиться в русле современного цивилизованного развития человечества, иметь доступ к его достижениям в политической, экономической, социальной, гуманитарной и других важнейших сферах деятельности. В сфере широкого спектра международных вопросов, рассматриваемых в ООН, чрезвычайно важно иметь в универсальной организации собственные четкие позиции по основным политическим проблемам современности, исходя из места и роли Казахстана в мировой политике, защиты и обеспечения интересов нашего государства. В этой связи определяющее значение имело первое выступление в ООН Президента РК Н.А. Назарбаева, состоявшегося на 47-й сессии Генеральной Ассамблеи, в котором были изложены принципы участия независимого Казахстана в деятельности этой международной организации, наше видение ее роли в современном мире. По общему признанию, выступление Президента РК, выдвинутые им масштабные внешнеполитические инициативы, стали серьезной заявкой молодого государства на участие в мировой политике, во многом способствовали его признанию во Всемирной организации. Взвешенный и прагматичный курс главы нашего государства, приверженность </w:t>
      </w:r>
      <w:r w:rsidRPr="00AF2626">
        <w:lastRenderedPageBreak/>
        <w:t>Республики соблюдению норм международного права вызывают уважение и поддержку со стороны государств - членов и руководства Организации. В дипломатических кругах и Генеральным секретарем Организации признается, что содержание инициативы Президента Казахстана по созыву Совещания по взаимодействию и мерам доверия в Азии полностью соответствует целям и принципам Устава ООН. Три совещания с участием постоянных представителей более 20-ти азиатских стран при ООН и международных организаций, проведенных в США (Нью-Йорке) по итогам совещаний по СВМДА в Алматы, показали активную поддержку этой инициативы со стороны многих стран. Постпредством также проводится целенаправленная работа по продвижению инициатив Казахстана о созыве специальной сессии Генассамблеи ООН, посвященной проблемам постконфронтационной эры.</w:t>
      </w:r>
    </w:p>
    <w:p w14:paraId="36FA1079" w14:textId="77777777" w:rsidR="006C4DCE" w:rsidRPr="00AF2626" w:rsidRDefault="006C4DCE" w:rsidP="006C4DCE">
      <w:pPr>
        <w:ind w:firstLine="567"/>
        <w:jc w:val="both"/>
      </w:pPr>
      <w:r w:rsidRPr="00AF2626">
        <w:t>Активный интерес вызвала в ООН выдвинутая Президентом Казахстана идея созданию Евразийского союза. Представители государств - членов подчеркивают дальновидность этой инициативы в свете объективных тенденций современного развития, ее направленность на укрепление стабильности и безопасности, как в региональном, так и в глобальном контексте. Стремлением Казахстана способствовать укреплению международной безопасности и стабильности обусловлен сбалансированный и реалистический подход нашего государства к мировым политическим проблемам. Позиция нашей Республики при голосовании по наиболее острым и чувствительным вопросам повестки дня Генассамблеи признается и получает в целом позитивную оценку на этом международном форуме. Важнейшим событием года явилась Конференция участников Договора о нераспространении ядерного оружия по рассмотрению и продлению действия Договора, которая прошла в Нью-Йорке. Этот Договор, участниками которого являются 175 государств, на протяжении 25 лет был самым широко признанным инструментом контроля над вооружениями. Казахстан в декабре 1993 года ратифицировал Договор о нераспространении ядерного оружия в качестве неядерного государства. Это было позитивно оценено мировым сообществом как практический вклад нашей страны в дело укрепления международного мира и безопасности.</w:t>
      </w:r>
    </w:p>
    <w:p w14:paraId="3256B279" w14:textId="77777777" w:rsidR="006C4DCE" w:rsidRPr="00AF2626" w:rsidRDefault="006C4DCE" w:rsidP="006C4DCE">
      <w:pPr>
        <w:ind w:firstLine="567"/>
        <w:jc w:val="both"/>
      </w:pPr>
      <w:r w:rsidRPr="00AF2626">
        <w:t>За первые годы своей независимости Казахстан, благодаря внешнеполитическому курсу его руководства, приобрел на международной арене позитивный имидж, располагает существенными потенциальными возможностями для гармоничной интеграции в мировое сообщество. Поэтому, как бы ни было трудно, необходимо с самого начала строить дипломатическую деятельность, ориентируясь на общепризнанные в этом деле нормы. Следует четко определять приоритеты, обеспечивать активное участие Республики в работе ключевых форумов многосторонней дипломатии. Принимая активное участие в работе ООН, Казахстан имеет реальную возможность активно участвовать в выработке решений по многим международным вопросам в первую очередь тем, которые входят в сферу жизненно важных интересов Республики. При этом, безусловно, членство в ООН должно давать Казахстану политическую, экономическую и иную отдачу, способствовать прогрессивному развитию нашего государства - укреплению национальной безопасности. Жизненно важным интересам Казахстана соответствует дальнейшее закрепление тенденции к утверждению в отношениях между государствами основополагающих принципов международного права как средства решения и регулирования споров и противоречий. В силу особенностей своего геополитического положения Казахстан придерживается политики многовекторности, осуществляя курс на развитие сбалансированных отношений, как с европейскими, так и с азиатскими странами. В 2003 году Казахстан стал председателем Организации экономического сотрудничества. Из этого вытекают дополнительные обязанности. ОЭС, конечно, далека от совершенства. Многие государства-члены этой организации - находятся в серьезной конфронтации друг с другом. К счастью, это не касается нашей страны. Тем более, будучи председателем ОЭС, мы должны предпринимать максимум усилий, чтобы оставить заметный след в ее деятельности. Надо сконцентрировать внимание на развитии транспортной инфраструктуры и энергетических коммуникаций, абстрагироваться от политической проблематики. Организация экономического сотрудничества должна оправдывать свое название. Одна из крупных мировых проблем, имеющих для нас первостепенное значение это статус Каспийского моря. Мы с самого начала проявили принципиальность, отстояли нашу позицию.</w:t>
      </w:r>
    </w:p>
    <w:p w14:paraId="43098E7E" w14:textId="77777777" w:rsidR="006C4DCE" w:rsidRPr="00AF2626" w:rsidRDefault="006C4DCE" w:rsidP="006C4DCE">
      <w:pPr>
        <w:ind w:firstLine="567"/>
        <w:jc w:val="both"/>
      </w:pPr>
      <w:r w:rsidRPr="00AF2626">
        <w:t>Теперь она нашла свое отражение в соглашении с Россией о делимитации дна северной части Каспия по принципу срединной линии. МИД должен активно поработать, чтобы это соглашение начало действовать. Следует в возможно короткие сроки подготовить протокол, который определил бы координаты национальных секторов на дне Каспия. МИД надлежит продолжить двусторонние и многосторонние переговоры по юридическому статусу Каспийского моря. Необходимо постоянно помнить, что каспийская проблематика имеет самое непосредственное отношение к стратегическим интересам Казахстана. Заслуживает одобрения, что внешнеполитическое ведомство работает и над проблемой нефтегазопроводов. Мы ожидаем от МИД обоснованных соображений по нашей политике в энергетических отраслях. Кто, как не послы, должны вносить выверенные предложения по такому стратегически важному вопросу, как экспорт энергоресурсов на международные рынки. Нас в целом интересует, как развивается экономическая мысль в современном мире в условиях его глобализации. Мы не вправе позволить себе отстать от современных тенденций в экономике и информатике. Поэтому от внешнеполитического ведомства и его загранучреждений требуется подготовка серьезной аналитической информации. Деятельность Министерства иностранных дел должна быть максимально приближенной к геоэкономическим реалиям современного мира, быть более «экономизированной».</w:t>
      </w:r>
    </w:p>
    <w:p w14:paraId="60AC5D00" w14:textId="77777777" w:rsidR="006C4DCE" w:rsidRPr="00AF2626" w:rsidRDefault="006C4DCE" w:rsidP="006C4DCE">
      <w:pPr>
        <w:ind w:firstLine="567"/>
        <w:jc w:val="both"/>
      </w:pPr>
      <w:r w:rsidRPr="00AF2626">
        <w:t xml:space="preserve">Говоря об этом, важно иметь в виду не только содействие притоку инвестиций в Казахстан и развитию его торгово-экономических связей, но и своего рода экспертизу тенденции мировой экономики применительно к условиям нашей страны. Казахстану, который утвердился на международной арене как потенциально мощная региональная держава, необходимо продолжать активную внешнюю политику, которая гармонично сочетает в себе методы традиционной дипломатии с новыми подходами к экономической стратегии. государства. Все вопросы, касающиеся связей и переговоров с зарубежными государствами, должны решаться только внешнеполитическим ведомством. Те, кто придерживаются иного мнения или же пытаются принизить его значение, вплоть до того, чтобы передать эти </w:t>
      </w:r>
      <w:r w:rsidRPr="00AF2626">
        <w:lastRenderedPageBreak/>
        <w:t>функции другим министерствам, а МИД превратить в "протокольный департамент", глубоко заблуждаются. Подобного рода рассуждения чреваты большим риском для безопасности нашего государства, поэтому мы будем укреплять координирующие функции Министерства иностранных дел. Заключение География международных связей нашей республики охватывает практически все континенты. Среди наших партнеров есть ведущие страны Азии, Европы, Америки и далекая Австралия. Благодаря сбалансированной и многосторонней политике успешно развиваются отношения Казахстана с США, Китаем, Японией, Францией, Канадой, Турцией, Ираном, Индией, Пакистаном, Египтом, Саудовской Аравией, Венгрией и другими восточно-европейскими государствами, с Прибалтикой,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с мусульманским миром.</w:t>
      </w:r>
    </w:p>
    <w:p w14:paraId="4F78B20D" w14:textId="77777777" w:rsidR="006C4DCE" w:rsidRPr="00AF2626" w:rsidRDefault="006C4DCE" w:rsidP="006C4DCE">
      <w:pPr>
        <w:ind w:firstLine="567"/>
        <w:jc w:val="both"/>
      </w:pPr>
      <w:r w:rsidRPr="00AF2626">
        <w:t>Казахстану удалось избежать «провинциализма» в политике, выйти на уровень внешнеполитических инициатив, отвечающих основным тенденциям мирового развития. В качестве ориентира для практических действий Казахстана разработана концепция внешней политики. Впервые в отечественной истории принят закон о дипломатической службе. В целом, резюмируя итоги внешнеполитической деятельности, можно сделать вывод о том, что в основном сформировались ее инфраструктуры и договорно-правовая база. Сложился международный имидж республики как серьезного и надежного партнера. Заложены необходимые предпосылки интегрирования Казахстана в мирохозяйственные связи. Мы являемся свидетелями и участниками острой борьбы за лидирующие позиции в цивилизованном сообществе, за право называться развитой страной.</w:t>
      </w:r>
    </w:p>
    <w:p w14:paraId="0E048D94" w14:textId="77777777" w:rsidR="006C4DCE" w:rsidRPr="00AF2626" w:rsidRDefault="006C4DCE" w:rsidP="006C4DCE">
      <w:pPr>
        <w:pStyle w:val="ae"/>
        <w:spacing w:before="0" w:beforeAutospacing="0" w:after="0" w:afterAutospacing="0"/>
        <w:ind w:firstLine="567"/>
        <w:jc w:val="both"/>
        <w:rPr>
          <w:sz w:val="20"/>
          <w:szCs w:val="20"/>
        </w:rPr>
      </w:pPr>
    </w:p>
    <w:p w14:paraId="11083B51" w14:textId="77777777" w:rsidR="006C4DCE" w:rsidRPr="00AF2626" w:rsidRDefault="006C4DCE" w:rsidP="006C4DCE">
      <w:pPr>
        <w:tabs>
          <w:tab w:val="left" w:pos="993"/>
        </w:tabs>
        <w:ind w:firstLine="567"/>
        <w:jc w:val="both"/>
        <w:rPr>
          <w:b/>
        </w:rPr>
      </w:pPr>
      <w:r w:rsidRPr="00AF2626">
        <w:rPr>
          <w:b/>
        </w:rPr>
        <w:t>Рекомендуемая литература</w:t>
      </w:r>
    </w:p>
    <w:p w14:paraId="03D85651" w14:textId="18535152" w:rsidR="006C4DCE" w:rsidRPr="00AF2626" w:rsidRDefault="006C4DCE" w:rsidP="00BF210F">
      <w:pPr>
        <w:pStyle w:val="af0"/>
        <w:widowControl w:val="0"/>
        <w:numPr>
          <w:ilvl w:val="0"/>
          <w:numId w:val="21"/>
        </w:numPr>
        <w:tabs>
          <w:tab w:val="left" w:pos="851"/>
          <w:tab w:val="left" w:pos="993"/>
          <w:tab w:val="left" w:pos="1134"/>
        </w:tabs>
        <w:autoSpaceDE w:val="0"/>
        <w:autoSpaceDN w:val="0"/>
        <w:spacing w:after="0" w:line="240" w:lineRule="auto"/>
        <w:ind w:left="0" w:right="47" w:firstLine="567"/>
        <w:contextualSpacing w:val="0"/>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1D740445" w14:textId="77777777" w:rsidR="006C4DCE" w:rsidRPr="00AF2626" w:rsidRDefault="006C4DCE" w:rsidP="00BF210F">
      <w:pPr>
        <w:pStyle w:val="af0"/>
        <w:widowControl w:val="0"/>
        <w:numPr>
          <w:ilvl w:val="0"/>
          <w:numId w:val="21"/>
        </w:numPr>
        <w:pBdr>
          <w:top w:val="nil"/>
          <w:left w:val="nil"/>
          <w:bottom w:val="nil"/>
          <w:right w:val="nil"/>
          <w:between w:val="nil"/>
        </w:pBdr>
        <w:tabs>
          <w:tab w:val="left" w:pos="851"/>
          <w:tab w:val="left" w:pos="993"/>
          <w:tab w:val="left" w:pos="1134"/>
        </w:tabs>
        <w:autoSpaceDE w:val="0"/>
        <w:autoSpaceDN w:val="0"/>
        <w:spacing w:after="0" w:line="240" w:lineRule="auto"/>
        <w:ind w:left="0" w:right="47" w:firstLine="567"/>
        <w:contextualSpacing w:val="0"/>
        <w:jc w:val="both"/>
        <w:rPr>
          <w:rFonts w:ascii="Times New Roman" w:hAnsi="Times New Roman" w:cs="Times New Roman"/>
          <w:b/>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6D4904E" w14:textId="77777777" w:rsidR="006C4DCE" w:rsidRPr="00AF2626" w:rsidRDefault="006C4DCE" w:rsidP="00BF210F">
      <w:pPr>
        <w:pStyle w:val="af0"/>
        <w:numPr>
          <w:ilvl w:val="0"/>
          <w:numId w:val="21"/>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
          <w:bCs/>
          <w:sz w:val="20"/>
          <w:szCs w:val="20"/>
        </w:rPr>
      </w:pPr>
      <w:r w:rsidRPr="00AF2626">
        <w:rPr>
          <w:rFonts w:ascii="Times New Roman" w:hAnsi="Times New Roman" w:cs="Times New Roman"/>
          <w:sz w:val="20"/>
          <w:szCs w:val="20"/>
        </w:rPr>
        <w:t xml:space="preserve">Международные валютно-кредитные отношения: учебник / Под общ. ред. Н. Н. Мокеевой. - Екатеринбург: Урал. ун-та, 2021. – 330 с. </w:t>
      </w:r>
    </w:p>
    <w:p w14:paraId="23B0AD85" w14:textId="7C2E29EB" w:rsidR="006C4DCE" w:rsidRPr="00AF2626" w:rsidRDefault="00A815F9" w:rsidP="00A815F9">
      <w:pPr>
        <w:pStyle w:val="TableParagraph"/>
        <w:tabs>
          <w:tab w:val="left" w:pos="993"/>
        </w:tabs>
        <w:jc w:val="both"/>
        <w:rPr>
          <w:sz w:val="20"/>
          <w:szCs w:val="20"/>
        </w:rPr>
      </w:pPr>
      <w:r w:rsidRPr="00AF2626">
        <w:rPr>
          <w:spacing w:val="-1"/>
          <w:sz w:val="20"/>
          <w:szCs w:val="20"/>
        </w:rPr>
        <w:t xml:space="preserve">         </w:t>
      </w:r>
      <w:r w:rsidR="006C4DCE" w:rsidRPr="00AF2626">
        <w:rPr>
          <w:spacing w:val="-1"/>
          <w:sz w:val="20"/>
          <w:szCs w:val="20"/>
        </w:rPr>
        <w:t>Интернет-ресурсы:</w:t>
      </w:r>
    </w:p>
    <w:p w14:paraId="4BFD8F19" w14:textId="77777777" w:rsidR="006C4DCE" w:rsidRPr="00AF2626" w:rsidRDefault="006C4DCE" w:rsidP="00BF210F">
      <w:pPr>
        <w:pStyle w:val="af0"/>
        <w:widowControl w:val="0"/>
        <w:numPr>
          <w:ilvl w:val="0"/>
          <w:numId w:val="2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24">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25">
        <w:r w:rsidRPr="00AF2626">
          <w:rPr>
            <w:rFonts w:ascii="Times New Roman" w:hAnsi="Times New Roman" w:cs="Times New Roman"/>
            <w:sz w:val="20"/>
            <w:szCs w:val="20"/>
          </w:rPr>
          <w:t>kon.kz/</w:t>
        </w:r>
      </w:hyperlink>
    </w:p>
    <w:p w14:paraId="59678C5F" w14:textId="77777777" w:rsidR="006C4DCE" w:rsidRPr="00AF2626" w:rsidRDefault="006C4DCE" w:rsidP="00BF210F">
      <w:pPr>
        <w:pStyle w:val="af0"/>
        <w:widowControl w:val="0"/>
        <w:numPr>
          <w:ilvl w:val="0"/>
          <w:numId w:val="22"/>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7480EDA1" w14:textId="77777777" w:rsidR="006C4DCE" w:rsidRPr="00AF2626" w:rsidRDefault="006C4DCE" w:rsidP="00BF210F">
      <w:pPr>
        <w:pStyle w:val="af0"/>
        <w:widowControl w:val="0"/>
        <w:numPr>
          <w:ilvl w:val="0"/>
          <w:numId w:val="22"/>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0"/>
          <w:szCs w:val="20"/>
        </w:rPr>
      </w:pPr>
      <w:hyperlink r:id="rId26"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11292085" w14:textId="77777777" w:rsidR="006C4DCE" w:rsidRPr="00AF2626" w:rsidRDefault="006C4DCE" w:rsidP="00BF210F">
      <w:pPr>
        <w:pStyle w:val="af0"/>
        <w:numPr>
          <w:ilvl w:val="0"/>
          <w:numId w:val="22"/>
        </w:numPr>
        <w:tabs>
          <w:tab w:val="left" w:pos="851"/>
          <w:tab w:val="left" w:pos="993"/>
        </w:tabs>
        <w:spacing w:after="0" w:line="240" w:lineRule="auto"/>
        <w:ind w:left="0" w:firstLine="567"/>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27"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34449B0B" w14:textId="77777777" w:rsidR="00FD5D7F" w:rsidRPr="00AF2626" w:rsidRDefault="00FD5D7F" w:rsidP="002E4E58">
      <w:pPr>
        <w:tabs>
          <w:tab w:val="left" w:pos="993"/>
        </w:tabs>
        <w:ind w:firstLine="567"/>
        <w:jc w:val="both"/>
      </w:pPr>
    </w:p>
    <w:p w14:paraId="43D236EA" w14:textId="77777777" w:rsidR="00E308E7" w:rsidRPr="00AF2626" w:rsidRDefault="00FD5D7F" w:rsidP="00E308E7">
      <w:pPr>
        <w:pStyle w:val="1"/>
        <w:ind w:firstLine="709"/>
        <w:jc w:val="center"/>
        <w:rPr>
          <w:b/>
          <w:bCs/>
          <w:sz w:val="20"/>
        </w:rPr>
      </w:pPr>
      <w:r w:rsidRPr="00AF2626">
        <w:rPr>
          <w:b/>
          <w:sz w:val="20"/>
        </w:rPr>
        <w:t xml:space="preserve">Тема 4. </w:t>
      </w:r>
      <w:r w:rsidR="00E308E7" w:rsidRPr="00AF2626">
        <w:rPr>
          <w:b/>
          <w:bCs/>
          <w:sz w:val="20"/>
        </w:rPr>
        <w:t>Тема</w:t>
      </w:r>
      <w:r w:rsidR="00E308E7" w:rsidRPr="00AF2626">
        <w:rPr>
          <w:b/>
          <w:bCs/>
          <w:spacing w:val="-4"/>
          <w:sz w:val="20"/>
        </w:rPr>
        <w:t xml:space="preserve"> </w:t>
      </w:r>
      <w:r w:rsidR="00E308E7" w:rsidRPr="00AF2626">
        <w:rPr>
          <w:b/>
          <w:bCs/>
          <w:sz w:val="20"/>
        </w:rPr>
        <w:t>4.</w:t>
      </w:r>
      <w:r w:rsidR="00E308E7" w:rsidRPr="00AF2626">
        <w:rPr>
          <w:b/>
          <w:bCs/>
          <w:spacing w:val="-3"/>
          <w:sz w:val="20"/>
        </w:rPr>
        <w:t xml:space="preserve"> </w:t>
      </w:r>
      <w:r w:rsidR="00E308E7" w:rsidRPr="00AF2626">
        <w:rPr>
          <w:b/>
          <w:bCs/>
          <w:sz w:val="20"/>
        </w:rPr>
        <w:t>Международный банк реконструкции и развития.</w:t>
      </w:r>
    </w:p>
    <w:p w14:paraId="6B611BDE" w14:textId="77777777" w:rsidR="004838B1" w:rsidRPr="00AF2626" w:rsidRDefault="004838B1" w:rsidP="00E308E7">
      <w:pPr>
        <w:tabs>
          <w:tab w:val="left" w:pos="993"/>
        </w:tabs>
        <w:jc w:val="center"/>
        <w:rPr>
          <w:b/>
        </w:rPr>
      </w:pPr>
    </w:p>
    <w:p w14:paraId="5DF5B36B" w14:textId="21FB7054" w:rsidR="00E308E7" w:rsidRPr="00AF2626" w:rsidRDefault="00B06345" w:rsidP="00E308E7">
      <w:pPr>
        <w:pStyle w:val="a3"/>
        <w:tabs>
          <w:tab w:val="left" w:pos="993"/>
        </w:tabs>
        <w:ind w:firstLine="567"/>
        <w:rPr>
          <w:sz w:val="20"/>
        </w:rPr>
      </w:pPr>
      <w:r w:rsidRPr="00AF2626">
        <w:rPr>
          <w:b/>
          <w:sz w:val="20"/>
        </w:rPr>
        <w:t xml:space="preserve">Ключевые слова: </w:t>
      </w:r>
      <w:r w:rsidR="00E308E7" w:rsidRPr="00AF2626">
        <w:rPr>
          <w:bCs/>
          <w:sz w:val="20"/>
        </w:rPr>
        <w:t>международный банк реконструкции и развития</w:t>
      </w:r>
      <w:r w:rsidR="00E308E7" w:rsidRPr="00AF2626">
        <w:rPr>
          <w:sz w:val="20"/>
        </w:rPr>
        <w:t>, международные финансовые отношения, международные финансовые организаций.</w:t>
      </w:r>
    </w:p>
    <w:p w14:paraId="7E6C8213" w14:textId="77777777" w:rsidR="00B06345" w:rsidRPr="00AF2626" w:rsidRDefault="00B06345" w:rsidP="00E308E7">
      <w:pPr>
        <w:pStyle w:val="a3"/>
        <w:tabs>
          <w:tab w:val="left" w:pos="993"/>
        </w:tabs>
        <w:ind w:firstLine="567"/>
        <w:rPr>
          <w:b/>
          <w:sz w:val="20"/>
        </w:rPr>
      </w:pPr>
      <w:r w:rsidRPr="00AF2626">
        <w:rPr>
          <w:b/>
          <w:sz w:val="20"/>
        </w:rPr>
        <w:t xml:space="preserve">Основные вопросы: </w:t>
      </w:r>
    </w:p>
    <w:p w14:paraId="7417C5DF" w14:textId="77777777" w:rsidR="00E308E7" w:rsidRPr="00AF2626" w:rsidRDefault="00E308E7" w:rsidP="00BF210F">
      <w:pPr>
        <w:pStyle w:val="1"/>
        <w:keepLines/>
        <w:widowControl w:val="0"/>
        <w:numPr>
          <w:ilvl w:val="0"/>
          <w:numId w:val="23"/>
        </w:numPr>
        <w:tabs>
          <w:tab w:val="left" w:pos="709"/>
          <w:tab w:val="left" w:pos="851"/>
          <w:tab w:val="left" w:pos="993"/>
        </w:tabs>
        <w:autoSpaceDE w:val="0"/>
        <w:autoSpaceDN w:val="0"/>
        <w:ind w:left="0" w:firstLine="567"/>
        <w:jc w:val="left"/>
        <w:rPr>
          <w:bCs/>
          <w:sz w:val="20"/>
        </w:rPr>
      </w:pPr>
      <w:r w:rsidRPr="00AF2626">
        <w:rPr>
          <w:bCs/>
          <w:sz w:val="20"/>
        </w:rPr>
        <w:t>Цели и задачи МБРР. Членство МБРР. Голосование и система управления МБРР.</w:t>
      </w:r>
    </w:p>
    <w:p w14:paraId="0E116E08" w14:textId="0E126E22" w:rsidR="00E308E7" w:rsidRPr="00AF2626" w:rsidRDefault="00E308E7" w:rsidP="00BF210F">
      <w:pPr>
        <w:pStyle w:val="1"/>
        <w:keepLines/>
        <w:widowControl w:val="0"/>
        <w:numPr>
          <w:ilvl w:val="0"/>
          <w:numId w:val="23"/>
        </w:numPr>
        <w:tabs>
          <w:tab w:val="left" w:pos="709"/>
          <w:tab w:val="left" w:pos="851"/>
          <w:tab w:val="left" w:pos="993"/>
        </w:tabs>
        <w:autoSpaceDE w:val="0"/>
        <w:autoSpaceDN w:val="0"/>
        <w:ind w:left="0" w:firstLine="567"/>
        <w:jc w:val="left"/>
        <w:rPr>
          <w:bCs/>
          <w:sz w:val="20"/>
        </w:rPr>
      </w:pPr>
      <w:r w:rsidRPr="00AF2626">
        <w:rPr>
          <w:bCs/>
          <w:sz w:val="20"/>
        </w:rPr>
        <w:t>Политика; Информация; Структура; Капитал МБРР.</w:t>
      </w:r>
    </w:p>
    <w:p w14:paraId="1D754CB9" w14:textId="77777777" w:rsidR="001049B9" w:rsidRPr="00AF2626" w:rsidRDefault="002E4E58" w:rsidP="001049B9">
      <w:pPr>
        <w:pStyle w:val="ae"/>
        <w:spacing w:before="0" w:beforeAutospacing="0" w:after="0" w:afterAutospacing="0"/>
        <w:ind w:firstLine="567"/>
        <w:jc w:val="both"/>
        <w:rPr>
          <w:sz w:val="20"/>
          <w:szCs w:val="20"/>
        </w:rPr>
      </w:pPr>
      <w:r w:rsidRPr="00AF2626">
        <w:rPr>
          <w:b/>
          <w:sz w:val="20"/>
          <w:szCs w:val="20"/>
          <w:lang w:val="kk-KZ"/>
        </w:rPr>
        <w:t xml:space="preserve">Тезисы: </w:t>
      </w:r>
      <w:r w:rsidR="001049B9" w:rsidRPr="00AF2626">
        <w:rPr>
          <w:sz w:val="20"/>
          <w:szCs w:val="20"/>
        </w:rPr>
        <w:t>МБРР (International Bank for Reconstruction and Development, IBRD) - создан в июле 1944 г. на международной валютно-финансовой конференции в г.Бреттон-Вудс (США) и начал свою деятельность в 1945 г. Входит в систему ООН в качестве специализированного учреждения. Штаб-квартира - г. Вашингтон (США).</w:t>
      </w:r>
    </w:p>
    <w:p w14:paraId="380D18B8"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Цели: оказание помощи в реконструкции и развитии экономик стран-членов путем поощрения капиталовложений на производственные цели; поощрение частных и иностранных инвестиций посредством предоставления гарантий или участия в займах и инвестициях частных кредиторов; содействие перспективному сбалансированному росту международной торговли и поддержание равновесия платежных балансов путем инвестиций в развитие производственных ресурсов.</w:t>
      </w:r>
    </w:p>
    <w:p w14:paraId="697A1791"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Функции МБРР: предоставление кредитов правительствам главным образом развивающихся стран или частным организациям под контролем правительства. Получатели кредитов обязаны использовать его по целевому назначению, предоставлять Банку информацию.</w:t>
      </w:r>
    </w:p>
    <w:p w14:paraId="0BE715E2"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Международный банк реконструкции и развития (МБРР) является международным кредитно-финансовым институтом, который в начальный период своей деятельности был призван уделять основное внимание восстановлению экономики западно-европейских стран, а с 60-х годов в центре внимания банка оказались развивающиеся страны. Радикальные изменения в мировом хозяйстве в конце 80-х - первой половине 90-х годов сделали объектом деятельности банка бывшие социалистические страны.</w:t>
      </w:r>
    </w:p>
    <w:p w14:paraId="3B3F2A69"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lastRenderedPageBreak/>
        <w:t>Всемирный банк как специализированный финансовый институт ООН призван наилучшим образом способствовать выполнению стратегической задачи: интегрировать экономику всех стран-членов с основными центрами мировой системы хозяйства.</w:t>
      </w:r>
    </w:p>
    <w:p w14:paraId="014AD78A"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Членами МБРР могут стать только государства, являющиеся членами МВФ.</w:t>
      </w:r>
    </w:p>
    <w:p w14:paraId="2F3B70FF"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Капитал МБРР образован путем подписки в соответствии с квотой, определенной для каждого государства в соответствии с его относительным экономическим потенциалом. Наибольшей квотой (около 17,5 %) и числом голосов (примерно 17 %) обладают США.</w:t>
      </w:r>
    </w:p>
    <w:p w14:paraId="166AB265"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МБРР предоставляет кредиты только платежеспособным заемщикам.</w:t>
      </w:r>
    </w:p>
    <w:p w14:paraId="164A7DCF"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Особенностью банка является то, что он не переносит сроки платежей по предоставленным кредитам. Потому МБРР никогда не имел убытков. Банк накопил значительный опыт в проектном финансировании (кредитовании на основе тщательного изучения экономической и финансовой целесообразности отдельных проектов). На группу МБРР постоянно приходится не менее половины общего годового объема средств, выделяемых всеми межгосударственными органами развивающимся странам. В 1993 финансовом году (у группы МБРР финансовый год заканчивается 30 июня) МБРР ассигновал этим странам рекордную сумму кредитов -- около 17 млрд. долл., а вместе со своими филиалами -- около 26 млрд. долл.</w:t>
      </w:r>
    </w:p>
    <w:p w14:paraId="42C9375E"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Финансовые ресурсы МБРР складываются из собственного капитала (176,5 млрд. долл. по состоянию на 30 июня 1995г.), получаемой прибыли от операций, а также из средне- и долгосрочных займов на международных рынках капиталов. Часть заемных средств банк получает от центральных банков отдельных стран.</w:t>
      </w:r>
    </w:p>
    <w:p w14:paraId="3C5DE615"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МБРР - международная финансовая организация в структуре ООН, основными задачами которой являются: стимулирование экономического развития стран-членов, содействие развитию международной торговли, поддержание платежных балансов. Средства банка складываются из уставного капитала, образованного путем подписки стран-членов на его акции, заемных средств, ссудных капиталов. Основная деятельность МБРР - предоставление долгосрочных кредитов как государственным, так и частным предприятиям при наличии гарантий их правительств.</w:t>
      </w:r>
    </w:p>
    <w:p w14:paraId="79507603"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Взносы стран, вступающих в члены Банка, составляют менее 5 процентов бюджета МБРР. Правительства стран-членов покупают акции, количество которых определяется относительным уровнем экономического развития той или иной страны, но оплачивают лишь незначительную часть их стоимости. Неоплаченная часть - это "деньги до востребования" на тот случай, если банк понесет настолько большие убытки, что окажется не в состоянии платить своим кредиторам, хотя такого еще ни разу не происходило. Этот гарантийный капитал может использоваться только для выплат держателям облигаций и не может быть направлен на покрытие административных расходов или предоставление займов.</w:t>
      </w:r>
    </w:p>
    <w:p w14:paraId="1ECC4EBF"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Членами МБРР могут быть только члены Международного валютного фонда.</w:t>
      </w:r>
    </w:p>
    <w:p w14:paraId="1EF5C064"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Задача МБРР состоит в том, чтобы, содействуя устойчивому развитию, снизить уровень бедности в странах со средним уровнем дохода, а также в более бедных платежеспособных странах, посредством предоставления займов, гарантий и не кредитных услуг, в том числе аналитических и консультационных. МБРР не стремится к извлечению максимальной прибыли, однако, начиная с 1948 года, ежегодно получает чистый доход. За счет прибыли финансируются некоторые виды деятельности в области развития и поддерживается финансовая стабильность, что позволяет привлекать дешевые средства на рынках капитала и предоставлять такие средства заемщикам на выгодных для них условиях</w:t>
      </w:r>
    </w:p>
    <w:p w14:paraId="54E28F59" w14:textId="77777777"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Участники МБРР - 181 государство. Страны, подающие заявку на вступление в МБРР, должны быть членами Международного валютного фонда (МВФ).</w:t>
      </w:r>
    </w:p>
    <w:p w14:paraId="12A22D11" w14:textId="2BFDC57F" w:rsidR="001049B9" w:rsidRPr="00AF2626" w:rsidRDefault="001049B9" w:rsidP="001049B9">
      <w:pPr>
        <w:pStyle w:val="ae"/>
        <w:spacing w:before="0" w:beforeAutospacing="0" w:after="0" w:afterAutospacing="0"/>
        <w:ind w:firstLine="567"/>
        <w:jc w:val="both"/>
        <w:rPr>
          <w:sz w:val="20"/>
          <w:szCs w:val="20"/>
        </w:rPr>
      </w:pPr>
      <w:r w:rsidRPr="00AF2626">
        <w:rPr>
          <w:sz w:val="20"/>
          <w:szCs w:val="20"/>
        </w:rPr>
        <w:t>Уставный капитал Банка - около 191 млрд.долл.США. Подписной капитал составил 188,220 млрд.долл.США. Он делится на 1581724 акции, предоставляемые только по подписке. Минимальное число акций, на которые подписывается государство-член, определяется Банком. Квота в МБРР примерно соответствует имеющейся квоте в МВФ.</w:t>
      </w:r>
    </w:p>
    <w:p w14:paraId="55E8D305" w14:textId="3282A64E" w:rsidR="001049B9" w:rsidRPr="00AF2626" w:rsidRDefault="001049B9" w:rsidP="001049B9">
      <w:pPr>
        <w:pStyle w:val="ae"/>
        <w:spacing w:before="0" w:beforeAutospacing="0" w:after="0" w:afterAutospacing="0"/>
        <w:ind w:left="225" w:right="525" w:firstLine="567"/>
        <w:jc w:val="both"/>
        <w:rPr>
          <w:sz w:val="20"/>
          <w:szCs w:val="20"/>
        </w:rPr>
      </w:pPr>
      <w:r w:rsidRPr="00AF2626">
        <w:rPr>
          <w:rStyle w:val="af3"/>
          <w:b w:val="0"/>
          <w:sz w:val="20"/>
          <w:szCs w:val="20"/>
        </w:rPr>
        <w:t>Международный банк реконструкции и развития всемирный банк.</w:t>
      </w:r>
      <w:r w:rsidRPr="00AF2626">
        <w:rPr>
          <w:rStyle w:val="af3"/>
          <w:sz w:val="20"/>
          <w:szCs w:val="20"/>
        </w:rPr>
        <w:t xml:space="preserve"> </w:t>
      </w:r>
      <w:r w:rsidRPr="00AF2626">
        <w:rPr>
          <w:sz w:val="20"/>
          <w:szCs w:val="20"/>
        </w:rPr>
        <w:t>Всемирный банк был создан в 1944 г. решением Конференции ООН по валютно-финансовым вопросам. Он представляет собой совокупность ряда институтовразвития и часто называется группой всемирного банка. Основные организации, входящие в эту группу МБРР (</w:t>
      </w:r>
      <w:r w:rsidRPr="00AF2626">
        <w:rPr>
          <w:iCs/>
          <w:sz w:val="20"/>
          <w:szCs w:val="20"/>
        </w:rPr>
        <w:t>международный банк реконструкции и развития</w:t>
      </w:r>
      <w:r w:rsidRPr="00AF2626">
        <w:rPr>
          <w:sz w:val="20"/>
          <w:szCs w:val="20"/>
        </w:rPr>
        <w:t>) МАР (международная ассоциация развития) </w:t>
      </w:r>
      <w:r w:rsidRPr="00AF2626">
        <w:rPr>
          <w:rStyle w:val="af3"/>
          <w:b w:val="0"/>
          <w:sz w:val="20"/>
          <w:szCs w:val="20"/>
        </w:rPr>
        <w:t>МФК</w:t>
      </w:r>
      <w:r w:rsidRPr="00AF2626">
        <w:rPr>
          <w:sz w:val="20"/>
          <w:szCs w:val="20"/>
        </w:rPr>
        <w:t> (международная финансовая корпорация</w:t>
      </w:r>
      <w:r w:rsidRPr="00AF2626">
        <w:rPr>
          <w:rStyle w:val="af3"/>
          <w:sz w:val="20"/>
          <w:szCs w:val="20"/>
        </w:rPr>
        <w:t>).</w:t>
      </w:r>
    </w:p>
    <w:p w14:paraId="5FF44F1D"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Идея Международного банка реконструкции и развития (МБРР) была сформулирована на Конференции Организации Объединенных Наций по валютно-финансовым вопросам в 1944 г. в Брет-тон-Вудсе (США). МБРР начал свою деятельность в 1945 г. МБРР в качестве специализированного учреждения входит в систему ООН. Местопребывание МБРР — Вашингтон (США), Европейское бюро — Париж (Франция), Токийское бюро — Токио (Япония). В настоящее время Всемирный банк объединяет 181 государство. Членство в МБРР открыто для государств-членов МВФ на условиях, определяемых Всемирным банком.</w:t>
      </w:r>
    </w:p>
    <w:p w14:paraId="3A8C05BE"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w:t>
      </w:r>
      <w:r w:rsidRPr="00AF2626">
        <w:rPr>
          <w:sz w:val="20"/>
          <w:szCs w:val="20"/>
        </w:rPr>
        <w:t> содействие реконструкции и развитию территорий государств-членов путем поощрения капиталовложений на производственные цели;</w:t>
      </w:r>
    </w:p>
    <w:p w14:paraId="28C52DAE"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 поощрение частных и иностранных инвестиций посредством предоставления гарантий или участия в займах и других инвестициях частных кредиторов;</w:t>
      </w:r>
    </w:p>
    <w:p w14:paraId="2F763604"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 стимулирование долгосрочного сбалансированного роста международной торговли, а также поддержание сбалансированного платежного баланса путем международных инвестиций в развитие производственных ресурсов государств-членов МБРР.</w:t>
      </w:r>
    </w:p>
    <w:p w14:paraId="58177D0A" w14:textId="08B04882"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Структура МБРР. </w:t>
      </w:r>
      <w:r w:rsidRPr="00AF2626">
        <w:rPr>
          <w:sz w:val="20"/>
          <w:szCs w:val="20"/>
        </w:rPr>
        <w:t xml:space="preserve">Совет управляющих, состоящий из назначаемых странами-членами управляющих (министров финансов или председателей центральных банков), является высшим органом МБРР. Срок полномочий управляющих, каждый из которых имеет заместителя, составляет 5 лет (возможно повторное </w:t>
      </w:r>
      <w:r w:rsidRPr="00AF2626">
        <w:rPr>
          <w:sz w:val="20"/>
          <w:szCs w:val="20"/>
        </w:rPr>
        <w:lastRenderedPageBreak/>
        <w:t>назначение). Совет управляющих заседает обычно один раз в год (ежегодное собрание). Он может передать часть своих полномочий директорам-исполнителям (за исключением решений о приеме новых членов, повышении или снижении уставного капитала, прекращении деятельности МБРР и др.). Решения принимаются простым большинством голосов, по важным вопросам необходимо собрать 85%. При голосовании в Совете управляющих вес голоса каждой страны зависит от ее доли в капитале Банка (США имеют более 17% голосов, т.е. столько же, сколько имеют 140 развивающихся стран. (Квоты России и Украины составляют 1,8 и 0,8% соответственно).</w:t>
      </w:r>
    </w:p>
    <w:p w14:paraId="58AF4650" w14:textId="40F61D3E"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Директора-исполнители (избираются на 2 года) отвечают за текущую работу. Из двадцати четырех директоров пять назначаются пятью членами МБРР (Великобритания, Германия, США, Франция, Япония), имеющими наибольшую долю в его капитале, остальные избираются управляющими с учетом их принадлежности к определенной группе стран. Каждый из остальных директоров представляет несколько стран, за исключением Китая и Саудовской Аравии, которые представлены своим собственным директором-исполнителем. Директора-исполнители осуществляют возложенные на них полномочия, опираясь на помощь комитетов. Каждый директор назначает себе заместителя на случай своего отсутствия. Президент избирается директорами-исполнителями сроком на 5 лет; он не может быть ни управляющим, ни директором, ни представителем управляющего или директора. Президент ведет текущие дела Всемирного банка.</w:t>
      </w:r>
    </w:p>
    <w:p w14:paraId="672DCD9A" w14:textId="3FF09DA1"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Источники финансирования.</w:t>
      </w:r>
      <w:r w:rsidRPr="00AF2626">
        <w:rPr>
          <w:sz w:val="20"/>
          <w:szCs w:val="20"/>
        </w:rPr>
        <w:t>Капитал МБРР на момент создания был образован государствами-членами в размере10 млрд. дол. В 1994 г. капитал Всемирного банка составил 165 млрд. дол. (согласно Уставу МБРР, капитал должен составлять 184 млрд. дол.). МБРР финансирует свои кредитные операции из собственного капитала, заемных средств с международных финансовых рынков (в основном с американского рынка), аккумулированных с помощью облигаций (7% годовых), государств и международных организаций, а также за счет платежей в погашение ранее предоставленных займов.</w:t>
      </w:r>
    </w:p>
    <w:p w14:paraId="43FAD4B6" w14:textId="5E3F51C3"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Деятельность. </w:t>
      </w:r>
      <w:r w:rsidRPr="00AF2626">
        <w:rPr>
          <w:sz w:val="20"/>
          <w:szCs w:val="20"/>
        </w:rPr>
        <w:t>Первоначально МБРР был призван с помощью аккумулированных бюджетных средств промышленно развитых стран и привлекаемых капиталов инвесторов стимулировать частные инвестиции в странах Западной Европы, экономика которых значительно пострадала во время второй мировой войны. С середины 50-х гг., когда хозяйство стран Западной Европы стабилизировалось, деятельность МБРР во все большей степени стала ориентироваться на страны Азии, Африки и Латинской Америки с целью стимулировать развитие их экономики. Традиционно деятельность</w:t>
      </w:r>
    </w:p>
    <w:p w14:paraId="08BF2529" w14:textId="60D11F19"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МБРР заключается в предоставлении кредитов для расширения производственных мощностей стран-членов Всемирного банка, которые выдаются обычно сроком до 20 лет (льготный период — 5 лет) под гарантию правительств ею стран-членов. Обычно МБРР предоставляет займы в размере 15 млрд. дол. в год, процент по ним взимается на уровне ставок мировых финансовых рынков (ставка по кредиту в среднем на 0,5% превышает стоимость заемных средств и изменяется по полугодиям: в 1993 г. ставка составляла 7,43% годовых). Общая сумма кредитов, предоставленных МБРР за период его деятельности, достигла 235 млрд. дол. (1/3 кредитов приходится на 1989-1993гг.).</w:t>
      </w:r>
    </w:p>
    <w:p w14:paraId="14A181C4" w14:textId="6F106375"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Необходимо подчеркнуть, что своими кредитами Банк покрывает лишь 30% от стоимости объекта. Наибольшая часть его кредитов направляется в отрасли инфраструктуры: энергетику, транспорт и связь. Однако с середины 80-х гг. МБРР увеличил долю средств, направляемых в сельское хозяйство (до 20%), здравоохране</w:t>
      </w:r>
      <w:r w:rsidRPr="00AF2626">
        <w:rPr>
          <w:sz w:val="20"/>
          <w:szCs w:val="20"/>
        </w:rPr>
        <w:softHyphen/>
        <w:t>ние и образование. Кредиты МБРР, направляемые в промышлен</w:t>
      </w:r>
      <w:r w:rsidRPr="00AF2626">
        <w:rPr>
          <w:sz w:val="20"/>
          <w:szCs w:val="20"/>
        </w:rPr>
        <w:softHyphen/>
        <w:t>ность, составляют менее 15%.До одной трети кредитов МБРР предоставляет в форме совместного финансирования, при котором инвесторы получают ряд выгод, например, экспертизу проекта и гарантию по возврату кредита обеспечивает МБРР. Кроме того, МБРР предоставляет гарантии по долгосрочным кредитам других банков. При этом он требует обязательного предоставления ему информации о финансовом положении страны-заемщика, кредитуемых объектах и содержании миссии банка, обследующей эти объекты. МБРР постоянно занимается проблемой урегулирования внешнего долга развивающихся стран. Кредитами МБРР могут пользоваться только наиболее развитые из развивающихся стран (Мексика, Индия, Бразилия, Индонезия, Турция, Китай, Филиппины, Аргентина, Южная Корея и Колумбия), которым предоставлено 137 млрд. дол. (60% от всех кредитов МБРР). При непосредственной поддержке Международного валютного фонда МБРР удалось восстановить международную кредитоспособность крупнейших мировых должников, внешняя задолженность которых в 1993 г. была следующей: Аргентина — 74,5 млрд. дол., Бразилия —132,7 млрд. дол., Индонезия — 89,5 млрд. дол., Мексика — 118 млрд. дол., Польша - 45,3 млрд. дол., Турция - 67,7 млрд. дол. О значении МВФ и МБРР можно судить и по тому обстоятельству, что начиная с 60-х гг. преодолеть гиперинфляцию смогли только те страны, которые сотрудничали с этими институтами, например Боливия (11750%), Аргентина (3080%), Индонезия (3106%)и Польша (586%).</w:t>
      </w:r>
    </w:p>
    <w:p w14:paraId="12FBF3E1"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Б связи с изменившейся экономической и политической ситуацией в мире с 1992 г. Всемирный банк пересматривает свою роль и структуру в связи с тенденцией к ухудшению качества портфеля займов. МБРР изменил приоритеты в выдаче новых займов, пересмотрел весь портфель проектов по каждой стране-должнику. В результате произошло качественное изменение портфеля займов Банка: из него практически исчезли проекты, осуществляемые надолго уехавшими из страны липами- сократились займы на создание крупной инфраструктуры типа дамб и портов; больше кредитов стало выделяться под социальные программы в области образования, здравоохранения и прав женщин. Кроме того Всемирный банк сделал новый акцент на частный сектор. Хотя возможности частного сектора в экономическом развитии не ос</w:t>
      </w:r>
      <w:r w:rsidRPr="00AF2626">
        <w:rPr>
          <w:sz w:val="20"/>
          <w:szCs w:val="20"/>
        </w:rPr>
        <w:softHyphen/>
        <w:t>париваются, МБРР находится в затруднительном положении, по</w:t>
      </w:r>
      <w:r w:rsidRPr="00AF2626">
        <w:rPr>
          <w:sz w:val="20"/>
          <w:szCs w:val="20"/>
        </w:rPr>
        <w:softHyphen/>
        <w:t xml:space="preserve">скольку эти функции относятся к Международной финансовой корпорации (МФК) для работы с частным сектором, а МБРР предоставляет кредиты, как правило, субъектам </w:t>
      </w:r>
      <w:r w:rsidRPr="00AF2626">
        <w:rPr>
          <w:sz w:val="20"/>
          <w:szCs w:val="20"/>
        </w:rPr>
        <w:lastRenderedPageBreak/>
        <w:t>международных публичных финансов. Тем не менее Банк стремится к созданию благоприятных для частного сектора условий в развивающихся странах. Банк выдает структурные кредиты для регулирования национальной экономики, оздоровления платежного баланса государств Центральной и Восточной Европы, СНГ, прибалтийских государств.</w:t>
      </w:r>
    </w:p>
    <w:p w14:paraId="2CEDE0AF"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Важным этапом в развитии экологического направления деятельности МБРР явиласьКонференция ООН по окружающей среде и развитию в Рио-де-Жанейро (июнь, 1992г.). Целями экологической политики Банка являются:</w:t>
      </w:r>
    </w:p>
    <w:p w14:paraId="3CD16807"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1) помощь членам МБРР в определении приоритетов национальных экологических политик; создание эффективной институциональной, правовой, управленческой, информационной и кадровой инфраструктуры, в рамках которой должна формироваться и реализовываться национальная экологическая политика (экологические проекты по линии технической помощи);</w:t>
      </w:r>
    </w:p>
    <w:p w14:paraId="4890A5D7"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2) инвестиции в проекты так называемого "двойного эффекта" т.е. проекты, которые улучшают (сохраняют) окружающую природную среду и обеспечивают коммерческую прибыль;</w:t>
      </w:r>
    </w:p>
    <w:p w14:paraId="70370604"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3) сведение к минимуму негативных экологических эффектов при осуществлении кредитно-инвестиционных операций;</w:t>
      </w:r>
    </w:p>
    <w:p w14:paraId="09EEAA4A"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4) участие в решении глобальных экологических проблем с помощью Глобального экологического фонда</w:t>
      </w:r>
    </w:p>
    <w:p w14:paraId="4E3F1283" w14:textId="5169AE70"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Практически все проекты, поступающие на рассмотрение Банка, проходят экологическую оценку (ЭО), которая регламентируется документом "Операционная директива по экологической оценке".</w:t>
      </w:r>
    </w:p>
    <w:p w14:paraId="70448F94" w14:textId="07BCAA5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 Международная ассоциация развития (MAP) была создана в 1960 г. как дочерняя организация МБРР. Она является специа</w:t>
      </w:r>
      <w:r w:rsidRPr="00AF2626">
        <w:rPr>
          <w:sz w:val="20"/>
          <w:szCs w:val="20"/>
        </w:rPr>
        <w:softHyphen/>
        <w:t>лизированным учреждением ООН. Местопребывание — Вашингтон (США). В МАР входят 156 государств-членов. MAP и МБРР преследуют во многом одни и те же цели — предоставление займов (кредитов) для приоритетных, экономически и технически обоснованных проектов в рамках национальной экономики. Организации различают по источникам финансовых средств и условиям предоставления капитала. В то время как МБРР, занимающий капитал в основном на финансовых рынках, предоставляет займы на несколько более льготных, чем обычные коммерческие, условиях в основном государствам, отвечающим определенным требованиям, а именно возвращающим кредиты, MAP, получающая свой капитал из других источников, предоставляет беспроцентные кредиты беднейшим странам (с ежегодным доходом на одного человека менее 805 дол. США на 1992г.).</w:t>
      </w:r>
    </w:p>
    <w:p w14:paraId="560EBF7E" w14:textId="77777777" w:rsidR="001049B9" w:rsidRPr="00AF2626" w:rsidRDefault="001049B9" w:rsidP="001049B9">
      <w:pPr>
        <w:pStyle w:val="ae"/>
        <w:spacing w:before="0" w:beforeAutospacing="0" w:after="0" w:afterAutospacing="0"/>
        <w:ind w:left="225" w:right="525" w:firstLine="567"/>
        <w:jc w:val="both"/>
        <w:rPr>
          <w:i/>
          <w:iCs/>
          <w:sz w:val="20"/>
          <w:szCs w:val="20"/>
        </w:rPr>
      </w:pPr>
      <w:r w:rsidRPr="00AF2626">
        <w:rPr>
          <w:i/>
          <w:iCs/>
          <w:sz w:val="20"/>
          <w:szCs w:val="20"/>
        </w:rPr>
        <w:t>Цели MAP.</w:t>
      </w:r>
    </w:p>
    <w:p w14:paraId="21375CA3" w14:textId="5EE6C48A"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w:t>
      </w:r>
      <w:r w:rsidRPr="00AF2626">
        <w:rPr>
          <w:sz w:val="20"/>
          <w:szCs w:val="20"/>
        </w:rPr>
        <w:t> поощрение экономического развития;</w:t>
      </w:r>
    </w:p>
    <w:p w14:paraId="730F39CD"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 повышение производительности труда;</w:t>
      </w:r>
    </w:p>
    <w:p w14:paraId="2A295480"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 повышение уровня жизни в государствах-членах.</w:t>
      </w:r>
    </w:p>
    <w:p w14:paraId="0E9B830D"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Согласно терминологии, принятой в этих организациях, МБРР называет</w:t>
      </w:r>
    </w:p>
    <w:p w14:paraId="7EFF474F"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предоставляемые им ссуды займами, a MAP — кредитами.</w:t>
      </w:r>
    </w:p>
    <w:p w14:paraId="4B99183B" w14:textId="21270585"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Структура. </w:t>
      </w:r>
      <w:r w:rsidRPr="00AF2626">
        <w:rPr>
          <w:sz w:val="20"/>
          <w:szCs w:val="20"/>
        </w:rPr>
        <w:t>Состав Совета управляющих и Исполнительного директората такой же, как и в МБРР. Административную деятельность осуществляет по совместительству персонал МБРР. Президент осуществляет текущие дела MAP. Штат сотрудников MAP разделен на четыре сектора: операции, финансирование, политика, планирование и исследования.</w:t>
      </w:r>
    </w:p>
    <w:p w14:paraId="754CC709" w14:textId="58F0B30B"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Источники финансирования. </w:t>
      </w:r>
      <w:r w:rsidRPr="00AF2626">
        <w:rPr>
          <w:sz w:val="20"/>
          <w:szCs w:val="20"/>
        </w:rPr>
        <w:t>МАР располагает следующими источниками финансирования: прибыли МБРР, взносы государств-членов (на 1993 г.—73 млрд. дол.), а также возвращенные кредиты. Один раз в три года группа стран-кредиторов (в настоящее время 34 государства) назначает официальных представителей, которые проводят консультации об очередном привлечении средств MAP. Решение о проведении десятого привлечения средств MAP (18 млрд. дол.), используемых прежде всего для борьбы с бедностью, а также проведения экономических реформ, улучшения менеджмента и экологической среды, было принято в 1993 г. (срок действия — до 1996г.) Фонд MAP для сокращения долгов (Debt-Reduction Facility-Fund) предоставляет беднейшим странам льготные кредиты для уменьшения внешней задолженности (общая величина кредитов не может превысить 100 млн. дол.).</w:t>
      </w:r>
    </w:p>
    <w:p w14:paraId="528A9E99" w14:textId="3620F29E"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Деятельность.</w:t>
      </w:r>
      <w:r w:rsidRPr="00AF2626">
        <w:rPr>
          <w:sz w:val="20"/>
          <w:szCs w:val="20"/>
        </w:rPr>
        <w:t>Каждый финансируемый МАР проект подвергается политико-экономической экспертизе с целью наиболее эффективного использования финансовой помощи. MAP обычно предоставляет беспроцентные кредиты на срок 35—40 лет при льготном периоде в 10 лет, взимая комиссионные на покрытие административных расходов. Кредиты предоставляются в национальной валюте государства или его территории. Право на кредит и участие в MAP имеет только член МБРР. В последние 5 лет предоставлено около 40% от общей суммы кредитов MAP. В 1993 финансовом году новые кредитные обязательства в отношении развивающихся стран со стороны МБРР и MAP достигли рекордного уровня — 23,7 млрд. дол. (в 1992 г.—21,7 млрд. дол.). МБРР выделил в 1993 финансовом году на осуществление 122 проектов 16,9 млрд. дол.; MAP на 123 проекта ассигновал 6,8 млрд. дол. (в 1992 г. эти суммы составляли соответственно 15,2 млрд. и 6,5 млрд. дол.). Кредиты МБРР и MAP странам Восточной Европы и Центральной Азии в 1993 финансовом году составили 3,8 млрд. дол., резко увеличившись с 2,1 млрд. дол. в 1992 г. Часть этого увеличения связана с первыми кредитами, достигшими 1,63 млрд. дол. восьми странам СНГ. В рамках программы специальной помощи (Special Programm of Assistance) осуществляется поддержка стран южнее Сахары с низкими доходами и высокими долгами. Директора-исполнители публикуют нормы и условия предоставления кредитов MAP. Таким образом, MAP содействует социальному обеспечению развития рыночныхотношений в развивающихся государствах.</w:t>
      </w:r>
    </w:p>
    <w:p w14:paraId="5A17A016" w14:textId="7D128E91"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lastRenderedPageBreak/>
        <w:t>Международная финансовая корпорация (МФК) создана по инициативе США в 1956 г. для поощрения инвестиций частного капитала в промышленность развивающихся стран. МФК — член группы Всемирного банка, является юридически и финансово независимой организацией, в качестве специализированного учреждения входит в систему ООН. Местопребывание МФК — Вашингтон (США), Бюро — Франкфурт-на-Майне (Германия), Лондон (Великобритания), Париж (Франция), Токио (Япония). В МФК в настоящее время входит 161 государство-член. Членство в МФК предполагает и членство в МБРР. МФК имеет отделения во Франкфурте-на-Майне, Лондоне, Париже и Токио. Действуют представительства в Африке (Абиджан, Аккра, Дуала, Хараре, Каир, Лагос, Найроби), Азии (Бангкок, Пекин, Джакара, Исламабад, Стамбул, Манила, Дели), Латинской Америке (Буэнос-Айрес, Мехико, Сан-Паулу) и Европе (Будапешт, Москва, Прага, Варшава, Вена), а также консультативные бюро по разработке проектов (Project Development Facilities) в Вашингтоне, Абиджане, Аккре, Дуале,</w:t>
      </w:r>
    </w:p>
    <w:p w14:paraId="650C38D7" w14:textId="6D40F6FF"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Цель МФ. </w:t>
      </w:r>
      <w:r w:rsidRPr="00AF2626">
        <w:rPr>
          <w:sz w:val="20"/>
          <w:szCs w:val="20"/>
        </w:rPr>
        <w:t>Содействие экономическому росту развивающихся стран пу</w:t>
      </w:r>
      <w:r w:rsidRPr="00AF2626">
        <w:rPr>
          <w:sz w:val="20"/>
          <w:szCs w:val="20"/>
        </w:rPr>
        <w:softHyphen/>
        <w:t>тем поощрения частных предприятий в производственном секторе.</w:t>
      </w:r>
    </w:p>
    <w:p w14:paraId="51286203" w14:textId="4E7D27AD"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Структура. </w:t>
      </w:r>
      <w:r w:rsidRPr="00AF2626">
        <w:rPr>
          <w:sz w:val="20"/>
          <w:szCs w:val="20"/>
        </w:rPr>
        <w:t>Высшим органом МФК является сoвет управляющих, состоящий из управляющих и его заместителей. Он может передавать большинство своих полномочий (за исключением</w:t>
      </w:r>
    </w:p>
    <w:p w14:paraId="1544FD1C" w14:textId="77777777" w:rsidR="001049B9" w:rsidRPr="00AF2626" w:rsidRDefault="001049B9" w:rsidP="001049B9">
      <w:pPr>
        <w:pStyle w:val="ae"/>
        <w:spacing w:before="0" w:beforeAutospacing="0" w:after="0" w:afterAutospacing="0"/>
        <w:ind w:left="225" w:right="525" w:firstLine="567"/>
        <w:jc w:val="both"/>
        <w:rPr>
          <w:sz w:val="20"/>
          <w:szCs w:val="20"/>
        </w:rPr>
      </w:pPr>
      <w:r w:rsidRPr="00AF2626">
        <w:rPr>
          <w:sz w:val="20"/>
          <w:szCs w:val="20"/>
        </w:rPr>
        <w:t>приема новых членов, исключения какого-либо члена, повышения или снижения уставного капитала, изменения соглашения о МФК) директорам-исполнителям. Каждый управляющий Всемирного банка </w:t>
      </w:r>
      <w:r w:rsidRPr="00AF2626">
        <w:rPr>
          <w:i/>
          <w:iCs/>
          <w:sz w:val="20"/>
          <w:szCs w:val="20"/>
        </w:rPr>
        <w:t>(с</w:t>
      </w:r>
      <w:r w:rsidRPr="00AF2626">
        <w:rPr>
          <w:sz w:val="20"/>
          <w:szCs w:val="20"/>
        </w:rPr>
        <w:t> заместителем) автоматически является управляющим МФК (если его страна является ее членом). Ежегодное собрание МФК проводится одновременно с собранием Всемирного банка. Директорат направляет текущую деятельность МФК. Он состоит из 24 директоров Всемирного банка, страны которых одновременно являются членами МФК. Президент МФК по должности является председателем Директората МФК. МФК была реорганизована в 1993 г. в соответствии с новыми требованиями (региональные стратегии, совершенство</w:t>
      </w:r>
      <w:r w:rsidRPr="00AF2626">
        <w:rPr>
          <w:sz w:val="20"/>
          <w:szCs w:val="20"/>
        </w:rPr>
        <w:softHyphen/>
        <w:t>вание экспертной работы, особенно в отраслях инфраструктуры, химии и нефтехимии, нефти и газа, горнодобывающей промышленности и сельского хозяйства). За текущую деятельность отвечает\исполнительный президент. Банковская консультативная комиссия (Banking Advisory Panel) восемь представителей ведущих международных институтов регулярно встречается с руководством МФК для обсуждения деловых и политических проблем и будущей стратегии корпорации. Деловой консультативный совет (Business Advisory Council), в который входят ведущие промышленники, банкиры и государственные деятели, встречается с руководством МФК для обмена мнениями об интересующих их экономических и финансовых вопросах.</w:t>
      </w:r>
    </w:p>
    <w:p w14:paraId="5A680360" w14:textId="19270389"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Источники финансирования. </w:t>
      </w:r>
      <w:r w:rsidRPr="00AF2626">
        <w:rPr>
          <w:sz w:val="20"/>
          <w:szCs w:val="20"/>
        </w:rPr>
        <w:t>К источникам финансирования МФК принадлежат взносы членов в уставный капитал (1,4 млрд. дол.), кредиты МБРР, отчисления от прибылей, средства от возвращения кредитов и привлекаемые на международных финансовых рынках.</w:t>
      </w:r>
    </w:p>
    <w:p w14:paraId="41BDE3A6" w14:textId="20201FE1" w:rsidR="001049B9" w:rsidRPr="00AF2626" w:rsidRDefault="001049B9" w:rsidP="001049B9">
      <w:pPr>
        <w:pStyle w:val="ae"/>
        <w:spacing w:before="0" w:beforeAutospacing="0" w:after="0" w:afterAutospacing="0"/>
        <w:ind w:left="225" w:right="525" w:firstLine="567"/>
        <w:jc w:val="both"/>
        <w:rPr>
          <w:sz w:val="20"/>
          <w:szCs w:val="20"/>
        </w:rPr>
      </w:pPr>
      <w:r w:rsidRPr="00AF2626">
        <w:rPr>
          <w:i/>
          <w:iCs/>
          <w:sz w:val="20"/>
          <w:szCs w:val="20"/>
        </w:rPr>
        <w:t xml:space="preserve">Деятельность. </w:t>
      </w:r>
      <w:r w:rsidRPr="00AF2626">
        <w:rPr>
          <w:sz w:val="20"/>
          <w:szCs w:val="20"/>
        </w:rPr>
        <w:t>МФК предоставляет кредиты сроком от 5 до 15 лет высокорентабельным частным предприятиям, но в отличие от МБРР — без гарантии правительства. Таким образом, МФК содействует дополнительному финансированию проектов, создаваемых частным сектором. В последние годы МФК наряду со своей основной задачей поощрения частных капиталовложений (участие в инвестициях в акционерный капитал частных компаний и помощь им при эмиссии акций и долговых обязательств путем предоставления гарантий (до 25%) активизировала деятельность в сфере технической помощи. Общий объем кредитов и инвестиций составляет 7 млрд. дол. В 1986 г. МФК основала Консультативную службу по иностранным инвестициям (Foreign Investment Advisory Service) для оказа</w:t>
      </w:r>
      <w:r w:rsidRPr="00AF2626">
        <w:rPr>
          <w:sz w:val="20"/>
          <w:szCs w:val="20"/>
        </w:rPr>
        <w:softHyphen/>
        <w:t>ния помощи правительствам развивающихся стран в наиболее эффективном использовании иностранных инвестиций (капиталы, технология, менеджмент) в рамках долгосрочных программ развития. Деятельность службы контролируется специальным комитетом (руководство: исполнительный президент МФК, вице-президент МАИГ, вице-президент МБРР по развитию частного сектора).</w:t>
      </w:r>
    </w:p>
    <w:p w14:paraId="418E5D2C" w14:textId="77777777" w:rsidR="001049B9" w:rsidRPr="00AF2626" w:rsidRDefault="001049B9" w:rsidP="001049B9">
      <w:pPr>
        <w:pStyle w:val="ae"/>
        <w:spacing w:before="0" w:beforeAutospacing="0" w:after="0" w:afterAutospacing="0"/>
        <w:ind w:firstLine="567"/>
        <w:jc w:val="both"/>
        <w:rPr>
          <w:sz w:val="20"/>
          <w:szCs w:val="20"/>
        </w:rPr>
      </w:pPr>
    </w:p>
    <w:p w14:paraId="49B54DAF" w14:textId="77777777" w:rsidR="001049B9" w:rsidRPr="00AF2626" w:rsidRDefault="001049B9" w:rsidP="001049B9">
      <w:pPr>
        <w:tabs>
          <w:tab w:val="left" w:pos="993"/>
        </w:tabs>
        <w:ind w:firstLine="567"/>
        <w:jc w:val="both"/>
        <w:rPr>
          <w:b/>
        </w:rPr>
      </w:pPr>
      <w:r w:rsidRPr="00AF2626">
        <w:rPr>
          <w:b/>
        </w:rPr>
        <w:t>Рекомендуемая литература</w:t>
      </w:r>
    </w:p>
    <w:p w14:paraId="4B721721" w14:textId="77777777" w:rsidR="001049B9" w:rsidRPr="00AF2626" w:rsidRDefault="001049B9" w:rsidP="00BF210F">
      <w:pPr>
        <w:pStyle w:val="af0"/>
        <w:widowControl w:val="0"/>
        <w:numPr>
          <w:ilvl w:val="0"/>
          <w:numId w:val="25"/>
        </w:numPr>
        <w:tabs>
          <w:tab w:val="left" w:pos="851"/>
          <w:tab w:val="left" w:pos="993"/>
          <w:tab w:val="left" w:pos="1134"/>
        </w:tabs>
        <w:autoSpaceDE w:val="0"/>
        <w:autoSpaceDN w:val="0"/>
        <w:spacing w:after="0" w:line="240" w:lineRule="auto"/>
        <w:ind w:left="0" w:right="47" w:firstLine="567"/>
        <w:contextualSpacing w:val="0"/>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72EE1DAF" w14:textId="77777777" w:rsidR="001049B9" w:rsidRPr="00AF2626" w:rsidRDefault="001049B9" w:rsidP="00BF210F">
      <w:pPr>
        <w:pStyle w:val="af0"/>
        <w:widowControl w:val="0"/>
        <w:numPr>
          <w:ilvl w:val="0"/>
          <w:numId w:val="25"/>
        </w:numPr>
        <w:pBdr>
          <w:top w:val="nil"/>
          <w:left w:val="nil"/>
          <w:bottom w:val="nil"/>
          <w:right w:val="nil"/>
          <w:between w:val="nil"/>
        </w:pBdr>
        <w:tabs>
          <w:tab w:val="left" w:pos="851"/>
          <w:tab w:val="left" w:pos="993"/>
          <w:tab w:val="left" w:pos="1134"/>
        </w:tabs>
        <w:autoSpaceDE w:val="0"/>
        <w:autoSpaceDN w:val="0"/>
        <w:spacing w:after="0" w:line="240" w:lineRule="auto"/>
        <w:ind w:left="0" w:right="47"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33F5B477" w14:textId="77777777" w:rsidR="001049B9" w:rsidRPr="00AF2626" w:rsidRDefault="001049B9" w:rsidP="00BF210F">
      <w:pPr>
        <w:pStyle w:val="af0"/>
        <w:numPr>
          <w:ilvl w:val="0"/>
          <w:numId w:val="25"/>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Cs/>
          <w:sz w:val="20"/>
          <w:szCs w:val="20"/>
        </w:rPr>
      </w:pPr>
      <w:r w:rsidRPr="00AF2626">
        <w:rPr>
          <w:rFonts w:ascii="Times New Roman" w:hAnsi="Times New Roman" w:cs="Times New Roman"/>
          <w:sz w:val="20"/>
          <w:szCs w:val="20"/>
        </w:rPr>
        <w:t xml:space="preserve">Международные валютно-кредитные отношения: учебник / Под общ. ред. Н. Н. Мокеевой. - Екатеринбург: Урал. ун-та, 2021. – 330 с. </w:t>
      </w:r>
    </w:p>
    <w:p w14:paraId="741916AA" w14:textId="64DBE981" w:rsidR="001049B9" w:rsidRPr="00AF2626" w:rsidRDefault="001049B9" w:rsidP="006250A5">
      <w:pPr>
        <w:pStyle w:val="TableParagraph"/>
        <w:tabs>
          <w:tab w:val="left" w:pos="851"/>
          <w:tab w:val="left" w:pos="993"/>
        </w:tabs>
        <w:ind w:left="360"/>
        <w:jc w:val="both"/>
        <w:rPr>
          <w:sz w:val="20"/>
          <w:szCs w:val="20"/>
        </w:rPr>
      </w:pPr>
      <w:r w:rsidRPr="00AF2626">
        <w:rPr>
          <w:spacing w:val="-1"/>
          <w:sz w:val="20"/>
          <w:szCs w:val="20"/>
        </w:rPr>
        <w:t>Интернет-ресурсы:</w:t>
      </w:r>
    </w:p>
    <w:p w14:paraId="01876502" w14:textId="77777777" w:rsidR="001049B9" w:rsidRPr="00AF2626" w:rsidRDefault="001049B9" w:rsidP="00BF210F">
      <w:pPr>
        <w:pStyle w:val="af0"/>
        <w:widowControl w:val="0"/>
        <w:numPr>
          <w:ilvl w:val="0"/>
          <w:numId w:val="25"/>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28">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29">
        <w:r w:rsidRPr="00AF2626">
          <w:rPr>
            <w:rFonts w:ascii="Times New Roman" w:hAnsi="Times New Roman" w:cs="Times New Roman"/>
            <w:sz w:val="20"/>
            <w:szCs w:val="20"/>
          </w:rPr>
          <w:t>kon.kz/</w:t>
        </w:r>
      </w:hyperlink>
    </w:p>
    <w:p w14:paraId="423AAAE9" w14:textId="77777777" w:rsidR="001049B9" w:rsidRPr="00AF2626" w:rsidRDefault="001049B9" w:rsidP="00BF210F">
      <w:pPr>
        <w:pStyle w:val="af0"/>
        <w:widowControl w:val="0"/>
        <w:numPr>
          <w:ilvl w:val="0"/>
          <w:numId w:val="25"/>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5FBB746D" w14:textId="77777777" w:rsidR="001049B9" w:rsidRPr="00AF2626" w:rsidRDefault="001049B9" w:rsidP="00BF210F">
      <w:pPr>
        <w:pStyle w:val="af0"/>
        <w:widowControl w:val="0"/>
        <w:numPr>
          <w:ilvl w:val="0"/>
          <w:numId w:val="25"/>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0"/>
          <w:szCs w:val="20"/>
        </w:rPr>
      </w:pPr>
      <w:hyperlink r:id="rId30"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356E5F5A" w14:textId="77777777" w:rsidR="001049B9" w:rsidRPr="00AF2626" w:rsidRDefault="001049B9" w:rsidP="00BF210F">
      <w:pPr>
        <w:pStyle w:val="af0"/>
        <w:numPr>
          <w:ilvl w:val="0"/>
          <w:numId w:val="25"/>
        </w:numPr>
        <w:tabs>
          <w:tab w:val="left" w:pos="851"/>
          <w:tab w:val="left" w:pos="993"/>
        </w:tabs>
        <w:spacing w:after="0" w:line="240" w:lineRule="auto"/>
        <w:ind w:left="0" w:firstLine="567"/>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31"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176A29AD" w14:textId="77777777" w:rsidR="00E02BC4" w:rsidRPr="00AF2626" w:rsidRDefault="00E02BC4" w:rsidP="002E4E58">
      <w:pPr>
        <w:tabs>
          <w:tab w:val="left" w:pos="993"/>
        </w:tabs>
        <w:ind w:firstLine="567"/>
        <w:jc w:val="both"/>
      </w:pPr>
    </w:p>
    <w:p w14:paraId="729D57DD" w14:textId="77777777" w:rsidR="00A811DA" w:rsidRPr="00AF2626" w:rsidRDefault="00FD5D7F" w:rsidP="008616B7">
      <w:pPr>
        <w:pStyle w:val="1"/>
        <w:jc w:val="center"/>
        <w:rPr>
          <w:b/>
          <w:bCs/>
          <w:sz w:val="20"/>
        </w:rPr>
      </w:pPr>
      <w:r w:rsidRPr="00AF2626">
        <w:rPr>
          <w:b/>
          <w:sz w:val="20"/>
        </w:rPr>
        <w:t xml:space="preserve">Тема 5. </w:t>
      </w:r>
      <w:r w:rsidR="00A811DA" w:rsidRPr="00AF2626">
        <w:rPr>
          <w:b/>
          <w:bCs/>
          <w:sz w:val="20"/>
        </w:rPr>
        <w:t>Деятельность группы Всемирного банка в Казахстане.</w:t>
      </w:r>
    </w:p>
    <w:p w14:paraId="0CD6FA75" w14:textId="2BB261AD" w:rsidR="004838B1" w:rsidRPr="00AF2626" w:rsidRDefault="004838B1" w:rsidP="008616B7">
      <w:pPr>
        <w:tabs>
          <w:tab w:val="left" w:pos="993"/>
        </w:tabs>
        <w:rPr>
          <w:b/>
        </w:rPr>
      </w:pPr>
    </w:p>
    <w:p w14:paraId="71DBFD9E" w14:textId="0FEDE88E" w:rsidR="00A811DA" w:rsidRPr="00AF2626" w:rsidRDefault="00B06345" w:rsidP="00A811DA">
      <w:pPr>
        <w:pStyle w:val="a3"/>
        <w:tabs>
          <w:tab w:val="left" w:pos="851"/>
          <w:tab w:val="left" w:pos="993"/>
        </w:tabs>
        <w:ind w:firstLine="567"/>
        <w:rPr>
          <w:sz w:val="20"/>
        </w:rPr>
      </w:pPr>
      <w:r w:rsidRPr="00AF2626">
        <w:rPr>
          <w:b/>
          <w:sz w:val="20"/>
        </w:rPr>
        <w:t>Ключевые слова:</w:t>
      </w:r>
      <w:r w:rsidR="00A811DA" w:rsidRPr="00AF2626">
        <w:rPr>
          <w:b/>
          <w:sz w:val="20"/>
        </w:rPr>
        <w:t xml:space="preserve"> </w:t>
      </w:r>
      <w:r w:rsidR="00A811DA" w:rsidRPr="00AF2626">
        <w:rPr>
          <w:bCs/>
          <w:sz w:val="20"/>
        </w:rPr>
        <w:t>всемирный банк</w:t>
      </w:r>
      <w:r w:rsidR="00A811DA" w:rsidRPr="00AF2626">
        <w:rPr>
          <w:sz w:val="20"/>
        </w:rPr>
        <w:t>, международные финансовые отношения, международные финансовые организаций.</w:t>
      </w:r>
    </w:p>
    <w:p w14:paraId="452C3242" w14:textId="77777777" w:rsidR="00B06345" w:rsidRPr="00AF2626" w:rsidRDefault="00B06345" w:rsidP="00A811DA">
      <w:pPr>
        <w:pStyle w:val="a3"/>
        <w:tabs>
          <w:tab w:val="left" w:pos="851"/>
          <w:tab w:val="left" w:pos="993"/>
        </w:tabs>
        <w:ind w:firstLine="567"/>
        <w:rPr>
          <w:b/>
          <w:sz w:val="20"/>
        </w:rPr>
      </w:pPr>
      <w:r w:rsidRPr="00AF2626">
        <w:rPr>
          <w:b/>
          <w:sz w:val="20"/>
        </w:rPr>
        <w:t xml:space="preserve">Основные вопросы: </w:t>
      </w:r>
    </w:p>
    <w:p w14:paraId="4BD03BDC" w14:textId="77777777" w:rsidR="00A811DA" w:rsidRPr="00AF2626" w:rsidRDefault="00A811DA" w:rsidP="00BF210F">
      <w:pPr>
        <w:pStyle w:val="1"/>
        <w:keepLines/>
        <w:widowControl w:val="0"/>
        <w:numPr>
          <w:ilvl w:val="0"/>
          <w:numId w:val="24"/>
        </w:numPr>
        <w:tabs>
          <w:tab w:val="left" w:pos="851"/>
          <w:tab w:val="left" w:pos="993"/>
        </w:tabs>
        <w:autoSpaceDE w:val="0"/>
        <w:autoSpaceDN w:val="0"/>
        <w:ind w:left="0" w:firstLine="567"/>
        <w:rPr>
          <w:bCs/>
          <w:sz w:val="20"/>
        </w:rPr>
      </w:pPr>
      <w:r w:rsidRPr="00AF2626">
        <w:rPr>
          <w:bCs/>
          <w:sz w:val="20"/>
        </w:rPr>
        <w:t xml:space="preserve">История создания, цели и принципы деятельности Всемирного банка как межправительственной организации. </w:t>
      </w:r>
    </w:p>
    <w:p w14:paraId="0E95548C" w14:textId="77777777" w:rsidR="00A811DA" w:rsidRPr="00AF2626" w:rsidRDefault="00A811DA" w:rsidP="00BF210F">
      <w:pPr>
        <w:pStyle w:val="1"/>
        <w:keepLines/>
        <w:widowControl w:val="0"/>
        <w:numPr>
          <w:ilvl w:val="0"/>
          <w:numId w:val="24"/>
        </w:numPr>
        <w:tabs>
          <w:tab w:val="left" w:pos="851"/>
          <w:tab w:val="left" w:pos="993"/>
        </w:tabs>
        <w:autoSpaceDE w:val="0"/>
        <w:autoSpaceDN w:val="0"/>
        <w:ind w:left="0" w:firstLine="567"/>
        <w:rPr>
          <w:bCs/>
          <w:sz w:val="20"/>
        </w:rPr>
      </w:pPr>
      <w:r w:rsidRPr="00AF2626">
        <w:rPr>
          <w:bCs/>
          <w:sz w:val="20"/>
        </w:rPr>
        <w:t xml:space="preserve">Формирование договорно-правовой основы сотрудничества РК и ВБ. Современные состояния финансирования Всемирного банка в экономику Казахстана. </w:t>
      </w:r>
    </w:p>
    <w:p w14:paraId="11D9285F" w14:textId="77777777" w:rsidR="00A811DA" w:rsidRPr="00AF2626" w:rsidRDefault="00A811DA" w:rsidP="00BF210F">
      <w:pPr>
        <w:pStyle w:val="1"/>
        <w:keepLines/>
        <w:widowControl w:val="0"/>
        <w:numPr>
          <w:ilvl w:val="0"/>
          <w:numId w:val="24"/>
        </w:numPr>
        <w:tabs>
          <w:tab w:val="left" w:pos="851"/>
          <w:tab w:val="left" w:pos="993"/>
        </w:tabs>
        <w:autoSpaceDE w:val="0"/>
        <w:autoSpaceDN w:val="0"/>
        <w:ind w:left="0" w:firstLine="567"/>
        <w:rPr>
          <w:bCs/>
          <w:sz w:val="20"/>
        </w:rPr>
      </w:pPr>
      <w:r w:rsidRPr="00AF2626">
        <w:rPr>
          <w:bCs/>
          <w:sz w:val="20"/>
        </w:rPr>
        <w:t>Партнерство Всемирного банка с правительством Казахстана.</w:t>
      </w:r>
    </w:p>
    <w:p w14:paraId="32F5C50E" w14:textId="77777777" w:rsidR="00A811DA" w:rsidRPr="00AF2626" w:rsidRDefault="005473AE" w:rsidP="00A811DA">
      <w:pPr>
        <w:shd w:val="clear" w:color="auto" w:fill="FFFFFF"/>
        <w:tabs>
          <w:tab w:val="left" w:pos="993"/>
        </w:tabs>
        <w:ind w:firstLine="567"/>
        <w:jc w:val="both"/>
        <w:textAlignment w:val="baseline"/>
        <w:rPr>
          <w:bCs/>
        </w:rPr>
      </w:pPr>
      <w:r w:rsidRPr="00AF2626">
        <w:rPr>
          <w:b/>
          <w:bCs/>
        </w:rPr>
        <w:t>Тезисы:</w:t>
      </w:r>
      <w:r w:rsidRPr="00AF2626">
        <w:rPr>
          <w:bCs/>
        </w:rPr>
        <w:t xml:space="preserve"> </w:t>
      </w:r>
      <w:r w:rsidR="00A811DA" w:rsidRPr="00AF2626">
        <w:rPr>
          <w:bCs/>
        </w:rPr>
        <w:t>В нашем мире роль экономической политики взрослеет с каждым годом. Она имеет прямое отношение к благосостоянию наций и индивидуумов. В этой связи становится все более актуальным вопрос сохранения и устойчивого развития мировой экономики.</w:t>
      </w:r>
    </w:p>
    <w:p w14:paraId="53B16C6C"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 рамках системы управления мировой экономикой особое место занимает Всемирный банк — международная финансовая организация, созданная с целью содействия экономическому развитию и борьбе с бедностью в мире. Как только создан, Всемирный банк стал примером нового институционального механизма международной финансовой системы, определяющего крупные мировые экономические процессы.</w:t>
      </w:r>
    </w:p>
    <w:p w14:paraId="0C2F4DBD"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История Всемирного банка начинается в 1944 году на конференции в Бреттон-Вудсе. Основателями стали 44 страны, в основном – члены ОБСЕ и Западной Европы. С тех пор Всемирный банк стал крупнейшей международной институцией выдающей займы на развитие стран-членов, а также оказывающей экспертную и консультационную помощь. В общей сложности Всемирный банк выделил более $2 триллионов на поддержку образования, здравоохранения, аграрной и промышленной сфер, противодействие глобальным вызовам – бедности, изменениям климата, эмпирической экономической нестабильности.</w:t>
      </w:r>
    </w:p>
    <w:p w14:paraId="6253741B"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был создан в 1944 году на конференции в Бреттон-Вудсе как часть международной финансовой системы, которая должна была обеспечивать стабильность в обменных курсах и кредитная поддержка послевоенного восстановления. Он начал свою работу в 1946 году как Международный банк реконструкции и развития (МБРР), а с 1960 года стал известен как Всемирный банк.</w:t>
      </w:r>
    </w:p>
    <w:p w14:paraId="52B265F6"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Сегодня банк включает пять органов: Международный банк реконструкции и развития, Международный банк по восстановлению и развитию, Международный центр по урегулированию споров в области инвестиций, Межгосударственное агентство по инвестициям и Международный финансовый корпорации.</w:t>
      </w:r>
    </w:p>
    <w:p w14:paraId="15D6D213"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играет ключевую роль в мировой экономике, предоставляя кредиты и финансируя проекты в развивающихся странах с целью борьбы с бедностью и стимулирования экономического роста. Он также занимается мониторингом социально-экономических изменений в мире и изучением экономических проблем.</w:t>
      </w:r>
    </w:p>
    <w:p w14:paraId="2BAB53FF"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Банк имеет множество стратегий и программ развития, включая финансирование образования, здравоохранения, энергетики, транспорта и других секторов экономики в развивающихся странах.</w:t>
      </w:r>
    </w:p>
    <w:p w14:paraId="434D1B33"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также занимается темами, связанными с экологией, так как экономический рост имеет значительный влияние на окружающую среду. Он поддерживает проекты, которые помогают снизить выбросы углекислого газа, способствуют переходу на более эффективные источники энергии и защищают биоразнообразие.</w:t>
      </w:r>
    </w:p>
    <w:p w14:paraId="3BA66B14" w14:textId="7FF227A0" w:rsidR="00A811DA" w:rsidRPr="00AF2626" w:rsidRDefault="00A811DA" w:rsidP="00A811DA">
      <w:pPr>
        <w:shd w:val="clear" w:color="auto" w:fill="FFFFFF"/>
        <w:tabs>
          <w:tab w:val="left" w:pos="993"/>
        </w:tabs>
        <w:ind w:firstLine="567"/>
        <w:jc w:val="both"/>
        <w:textAlignment w:val="baseline"/>
        <w:rPr>
          <w:bCs/>
        </w:rPr>
      </w:pPr>
      <w:r w:rsidRPr="00AF2626">
        <w:rPr>
          <w:bCs/>
        </w:rPr>
        <w:t>История создания Всемирного банка Всемирный банк основан в 1944 году, как одна из частей Бреттон-Вудской системы, установленной после Второй Мировой войны. Он был создан для финансирования реконструкции разрушенной войной Европы, а также для обеспечения долгосрочного экономического развития и борьбы с бедностью в развивающихся странах.</w:t>
      </w:r>
    </w:p>
    <w:p w14:paraId="433E86E9" w14:textId="4E2FB57D" w:rsidR="00A811DA" w:rsidRPr="00AF2626" w:rsidRDefault="00A811DA" w:rsidP="00A811DA">
      <w:pPr>
        <w:shd w:val="clear" w:color="auto" w:fill="FFFFFF"/>
        <w:tabs>
          <w:tab w:val="left" w:pos="993"/>
        </w:tabs>
        <w:ind w:firstLine="567"/>
        <w:jc w:val="both"/>
        <w:textAlignment w:val="baseline"/>
        <w:rPr>
          <w:bCs/>
        </w:rPr>
      </w:pPr>
      <w:r w:rsidRPr="00AF2626">
        <w:rPr>
          <w:bCs/>
        </w:rPr>
        <w:t>Участники и капитал. Учредителем Всемирного банка стали 44 страны, подписавшие соглашение о его создании. Капитал организации составил 10 миллиардов долларов США, которые были размещены между участниками. В настоящее время Всемирный банк имеет 189 государств-участников.</w:t>
      </w:r>
    </w:p>
    <w:p w14:paraId="5DAC0819" w14:textId="41C8EA82" w:rsidR="00A811DA" w:rsidRPr="00AF2626" w:rsidRDefault="00A811DA" w:rsidP="00A811DA">
      <w:pPr>
        <w:shd w:val="clear" w:color="auto" w:fill="FFFFFF"/>
        <w:tabs>
          <w:tab w:val="left" w:pos="993"/>
        </w:tabs>
        <w:ind w:firstLine="567"/>
        <w:jc w:val="both"/>
        <w:textAlignment w:val="baseline"/>
        <w:rPr>
          <w:bCs/>
        </w:rPr>
      </w:pPr>
      <w:r w:rsidRPr="00AF2626">
        <w:rPr>
          <w:bCs/>
        </w:rPr>
        <w:t>Развитие организации. С течением времени Всемирный банк стал осуществлять не только проекты по реконструкции разрушенных войной регионов, но и финансировать другие проекты в развивающихся странах, такие как образование, здравоохранение, развитие сельского хозяйства и многое другое. В 1950-х годах была создана Межамериканская развивающая банк, а в 1960-х годах – Азиатско-Тихоокеанский экономический совет и Африканский развивающий банк, с которыми Всемирный банк начал сотрудничать.</w:t>
      </w:r>
    </w:p>
    <w:p w14:paraId="1A98AC14"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 настоящее время Всемирный банк является крупнейшей финансовой институцией для развития в мире, предоставляющей кредиты и техническую помощь для финансирования проектов в развивающихся странах.</w:t>
      </w:r>
    </w:p>
    <w:p w14:paraId="21D3E6E6"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Руководство Всемирного банка выбирается ежегодно Исполнительным директором, который не является гражданином страны-участницы. Основными задачами организации являются борьба с бедностью, стимулирование устойчивого экономического развития и обеспечение глобальной финансовой стабильности. Официальным лозунгом Всемирного банка является «Стремление к бедности» — его целью является уменьшение бедности в мире и повышение жизненного уровня людей в помощи беднейшим и уязвимым слоям населения.</w:t>
      </w:r>
    </w:p>
    <w:p w14:paraId="7E49B521" w14:textId="4864708D" w:rsidR="00A811DA" w:rsidRPr="00AF2626" w:rsidRDefault="00A811DA" w:rsidP="00A811DA">
      <w:pPr>
        <w:shd w:val="clear" w:color="auto" w:fill="FFFFFF"/>
        <w:tabs>
          <w:tab w:val="left" w:pos="993"/>
        </w:tabs>
        <w:ind w:firstLine="567"/>
        <w:jc w:val="both"/>
        <w:textAlignment w:val="baseline"/>
        <w:rPr>
          <w:bCs/>
        </w:rPr>
      </w:pPr>
      <w:r w:rsidRPr="00AF2626">
        <w:rPr>
          <w:bCs/>
        </w:rPr>
        <w:t>Функции и задачи Всемирного банка. Финансирование проектов развития</w:t>
      </w:r>
    </w:p>
    <w:p w14:paraId="6CB69C09"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lastRenderedPageBreak/>
        <w:t>Всемирный банк выдает ссуды и предоставляет гранты для финансирования проектов развития в различных странах, особенно в тех, которые находятся в бедности или сталкиваются с проблемами экологии и социальными конфликтами. Банк также помогает предоставлять гарантии и инвестиционные фонды для определенных проектов.</w:t>
      </w:r>
    </w:p>
    <w:p w14:paraId="1092E88F" w14:textId="6A7CCABD" w:rsidR="00A811DA" w:rsidRPr="00AF2626" w:rsidRDefault="00A811DA" w:rsidP="00A811DA">
      <w:pPr>
        <w:shd w:val="clear" w:color="auto" w:fill="FFFFFF"/>
        <w:tabs>
          <w:tab w:val="left" w:pos="993"/>
        </w:tabs>
        <w:ind w:firstLine="567"/>
        <w:jc w:val="both"/>
        <w:textAlignment w:val="baseline"/>
        <w:rPr>
          <w:bCs/>
        </w:rPr>
      </w:pPr>
      <w:r w:rsidRPr="00AF2626">
        <w:rPr>
          <w:bCs/>
        </w:rPr>
        <w:t>Поддержка реформ. Всемирный банк помогает внедрять экономические и политические реформы в различных странах, которые обязаны получить заемные средства. Это может включать в себя реформу налоговой системы, увеличение прозрачности государственных закупок, устранение торговых барьеров и создание более открытого и конкурентоспособного бизнес-окружения.</w:t>
      </w:r>
    </w:p>
    <w:p w14:paraId="583E88B6" w14:textId="4D279FEA" w:rsidR="00A811DA" w:rsidRPr="00AF2626" w:rsidRDefault="00A811DA" w:rsidP="00A811DA">
      <w:pPr>
        <w:shd w:val="clear" w:color="auto" w:fill="FFFFFF"/>
        <w:tabs>
          <w:tab w:val="left" w:pos="993"/>
        </w:tabs>
        <w:ind w:firstLine="567"/>
        <w:jc w:val="both"/>
        <w:textAlignment w:val="baseline"/>
        <w:rPr>
          <w:bCs/>
        </w:rPr>
      </w:pPr>
      <w:r w:rsidRPr="00AF2626">
        <w:rPr>
          <w:bCs/>
        </w:rPr>
        <w:t>Содействие в борьбе с бедностью. Эффективность Всемирного банка в борьбе с бедностью определяется не только его отдельными проектами, но и его общей стратегией. Банк работает над снижением уровня бедности в различных районах мира, и нет никаких сомнений в том, что он сделал значительный вклад в эту область.</w:t>
      </w:r>
    </w:p>
    <w:p w14:paraId="5ADC5CC9"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Формирование политики и анализ данных</w:t>
      </w:r>
    </w:p>
    <w:p w14:paraId="52E063F5"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предоставляет экономический анализ данных и осуществляет мониторинг явлений в различных странах, а также формирует стратегические цели и задачи. Благодаря своим многогранным данным и уже имеющемуся опыту в предоставлении заемных средств, банк является надежным образовательным ресурсом для экономистов и специалистов по повышению уровня жизни.</w:t>
      </w:r>
    </w:p>
    <w:p w14:paraId="0AC1FC1F" w14:textId="40CA6467" w:rsidR="00A811DA" w:rsidRPr="00AF2626" w:rsidRDefault="00A811DA" w:rsidP="00A811DA">
      <w:pPr>
        <w:shd w:val="clear" w:color="auto" w:fill="FFFFFF"/>
        <w:tabs>
          <w:tab w:val="left" w:pos="993"/>
        </w:tabs>
        <w:ind w:firstLine="567"/>
        <w:jc w:val="both"/>
        <w:textAlignment w:val="baseline"/>
        <w:rPr>
          <w:bCs/>
        </w:rPr>
      </w:pPr>
      <w:r w:rsidRPr="00AF2626">
        <w:rPr>
          <w:bCs/>
        </w:rPr>
        <w:t>Главные проекты и их осуществление. Всемирный банк успешно реализовал множество проектов, направленных на поддержку развивающихся стран во всем мире. Одним из главных проектов является Программа по поддержке проектов в сфере здравоохранения, которая была запущена в 1980-х годах. Она позволяет странам получить финансирование на реализацию проектов по улучшению системы здравоохранения и борьбе с инфекционными заболеваниями.</w:t>
      </w:r>
    </w:p>
    <w:p w14:paraId="30513ECD"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Еще одним успешным проектом является Программа повышения энергоэффективности, запущенная в 2008 году. Она позволяет странам получить финансирование на реализацию проектов, направленных на улучшение энергоэффективности и снижение выбросов углекислого газа.</w:t>
      </w:r>
    </w:p>
    <w:p w14:paraId="536F66FB"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 рамках Программы по поддержке сельского хозяйства Всемирный банк финансировал проекты, направленные на повышение урожайности и качества сельскохозяйственной продукции, а также улучшение жизненных условий сельских жителей.</w:t>
      </w:r>
    </w:p>
    <w:p w14:paraId="73CE7DC0"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Программа по развитию образования помогла многим странам улучшить качество образования и повысить доступность образовательных услуг для населения.</w:t>
      </w:r>
    </w:p>
    <w:p w14:paraId="53BB3565"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также активно работает в сфере экологии и охраны окружающей среды. Под его руководством была создана Программа по борьбе с трансграничным загрязнением воздуха и воды, которая охватывает большое количество стран и позволяет снизить уровень загрязнения воздуха и водных ресурсов.</w:t>
      </w:r>
    </w:p>
    <w:p w14:paraId="1D2D00EC" w14:textId="312C1FD9" w:rsidR="00A811DA" w:rsidRPr="00AF2626" w:rsidRDefault="00A811DA" w:rsidP="00A811DA">
      <w:pPr>
        <w:shd w:val="clear" w:color="auto" w:fill="FFFFFF"/>
        <w:tabs>
          <w:tab w:val="left" w:pos="993"/>
        </w:tabs>
        <w:ind w:firstLine="567"/>
        <w:jc w:val="both"/>
        <w:textAlignment w:val="baseline"/>
        <w:rPr>
          <w:bCs/>
        </w:rPr>
      </w:pPr>
      <w:r w:rsidRPr="00AF2626">
        <w:rPr>
          <w:bCs/>
        </w:rPr>
        <w:t>Роль Всемирного банка в мировой экономике.</w:t>
      </w:r>
    </w:p>
    <w:p w14:paraId="628921B1"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Всемирный банк играет важную роль в мировой экономике, решая множество проблем, связанных с бедностью, развитием инфраструктуры, образованием и здравоохранением.</w:t>
      </w:r>
    </w:p>
    <w:p w14:paraId="6464F935" w14:textId="5CF6E2B2" w:rsidR="00A811DA" w:rsidRPr="00AF2626" w:rsidRDefault="00A811DA" w:rsidP="00A811DA">
      <w:pPr>
        <w:shd w:val="clear" w:color="auto" w:fill="FFFFFF"/>
        <w:tabs>
          <w:tab w:val="left" w:pos="993"/>
        </w:tabs>
        <w:ind w:firstLine="567"/>
        <w:jc w:val="both"/>
        <w:textAlignment w:val="baseline"/>
        <w:rPr>
          <w:bCs/>
        </w:rPr>
      </w:pPr>
      <w:r w:rsidRPr="00AF2626">
        <w:rPr>
          <w:bCs/>
        </w:rPr>
        <w:t>Одной из главных функций Всемирного банка является предоставление финансовой помощи странам в развитии. Благодаря этому государства могут создавать новые рабочие места, улучшать жизненный уровень населения и развивать экономику. Кроме того, Всемирный банк проводит исследования в области экономики и развития, обучает правительственные органы стран вопросам управления и экономической политики. Важной ролью Всемирного банка является также борьба с изменением климата, которая становится всё более актуальной в мировой экономике. Банк финансирует различные проекты в области возобновляемой энергетики, экологии и сельского хозяйства. В целом, можно сказать, что Всемирный банк играет важную роль в становлении и развитии мировой экономики.</w:t>
      </w:r>
    </w:p>
    <w:p w14:paraId="10B954DA"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Банк способствует росту экономической активности и созданию рабочих мест в различных странах мира.</w:t>
      </w:r>
    </w:p>
    <w:p w14:paraId="30F8E692" w14:textId="77777777" w:rsidR="00A811DA" w:rsidRPr="00AF2626" w:rsidRDefault="00A811DA" w:rsidP="00A811DA">
      <w:pPr>
        <w:shd w:val="clear" w:color="auto" w:fill="FFFFFF"/>
        <w:tabs>
          <w:tab w:val="left" w:pos="993"/>
        </w:tabs>
        <w:ind w:firstLine="567"/>
        <w:jc w:val="both"/>
        <w:textAlignment w:val="baseline"/>
        <w:rPr>
          <w:bCs/>
        </w:rPr>
      </w:pPr>
      <w:r w:rsidRPr="00AF2626">
        <w:rPr>
          <w:bCs/>
        </w:rPr>
        <w:t>Также Всемирный банк проводит сотрудничество с другими международными организациями, что позволяет улучшить экономическое положение во всём мире.</w:t>
      </w:r>
    </w:p>
    <w:p w14:paraId="3B2511D8"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Группа Всемирного банка (ВБ) – специализированное учреждение ООН, в состав которого входят: Международный банк реконструкции и развития (МБРР), Международная ассоциация развития (МАР), Международная финансовая корпорация (МФК) и Многосторонне агентство по гарантированию инвестиций (МАГИ). Всемирный банк – это крупнейший в мире инвестиционный институт, задачи которого ориентированы на борьбу с бедностью и отсталостью, стимулирование экономического роста и рыночных отношений в развивающихся государствах и странах с переходной экономикой.</w:t>
      </w:r>
    </w:p>
    <w:p w14:paraId="182A4CF6"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Международный банк реконструкции и развития – головной институт группы, учрежден в июле 1944г. в рамках Бреттон-Вудских соглашений, начал свою деятельность с июля 1946г. Деятельность МБРР строится в рамках следующих программ: борьба с бедностью и экономическое управление; социальное развитие и экология; финансы, частный сектор, инфраструктура; развитие человеческого потенциала.</w:t>
      </w:r>
    </w:p>
    <w:p w14:paraId="29D73144"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Поскольку преобладающая часть ресурсов МБРР мобилизуется на мировом финансовом рынке путем эмиссий облигаций, стоимость его кредитов определяется конъюнктурой этого рынка. Условия кредитования пересматриваются два раза в год. Получение прибыли не является основным мотивом деятельности МБРР. Однако он неизменно сводит свой баланс с прибылью. Спрэд обычно устанавливается в размере 0,25-0,5%. Для многих стран это значительно ниже, чем по банковским кредитам. В отличие от коммерческих банков МБРР устанавливает спрэд независимо от платежеспособности заемщика. Кредиты предоставляются на срок от 12 до 20 лет, льготный период – 3-5 лет, что превышает сроки банковских и экспортных кредитов.</w:t>
      </w:r>
    </w:p>
    <w:p w14:paraId="3F89C483"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Казахстан стал членом Международного банка реконструкции и развития в июле 1992 года. С тех пор МБРР предоставил Казахстану 21 заем на общую сумму 1,819 млрд долл. США. Их них уже израсходованы 1,219 млрд долл. США. Группа Всемирного банка является одним из крупнейших источников внешнего финансирования в Казахстане.</w:t>
      </w:r>
    </w:p>
    <w:p w14:paraId="2344A205"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lastRenderedPageBreak/>
        <w:t>В дополнение к прямому кредитованию, МБРР способствовал привлечению со-финансирования и параллельного финансирования в размере 175 млн. долл. США из других источников в тот же самый период. Вместе с тем четыре встречи Консультативной группы по Казахстану, проведенные под председательством Всемирного банка, способствовали мобилизации около 4 млрд долл. США в виде официальной помощи развитию Казахстана.</w:t>
      </w:r>
    </w:p>
    <w:p w14:paraId="1B0857C9"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Предыдущие займы Всемирного банка (реабилитационный, на поддержку структурных преобразований и развитие финансового сектора) были направлены на поддержку усилий правительства оп разработке и проведению структурных преобразований в таких основных сферах как приватизация, реформирование предприятий, реформа финансового сектора и социальная защита. Хотя большинство займов МБРР направлены на поддержку конкретных проектов, МБРР также предоставляет займы на поддержку структурных преобразований в экономической, финансовой и других ключевых сферах. Предоставление средств в рамках таких займов обусловлено достижением определенных целей и задач. Займы на поддержку структурных преобразований оказали помощь в развитии валютных рынков и обеспечили безинфляционное финансирование дефицита бюджета.</w:t>
      </w:r>
    </w:p>
    <w:p w14:paraId="2A1C75D0"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Инвестиционные займы составляют 41%, а структурные займы 59% от всего объема заимствования в период с 1993 по 2000 годы. По своей природе займы на структурные преобразования являются быстро расходуемыми займами. Из всех обязательств на 1 070 млн. долл. США на структурные займы 970 млн. долл. США уже израсходованы. Расходование средств по инвестиционным проектам осуществляется медленнее, чем по структурным займам, так как оно непосредственно связано с физическим осуществлением проектов.</w:t>
      </w:r>
    </w:p>
    <w:p w14:paraId="20E08475"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Географический охват проектов, финансируемых Всемирным банком, показывает, что каждая область получает или получит выгоду от данных проектов. Программа кредитования на последующие три года обеспечивает еще более широкий географический охват.</w:t>
      </w:r>
    </w:p>
    <w:p w14:paraId="60463273"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Состояние займов МБРР, предоставленных Казахстану.</w:t>
      </w:r>
    </w:p>
    <w:p w14:paraId="443AE722"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Международная финансовая корпорация (МФК)– создана в 1956 г. с целью стимулирования частных инвестиций в экономику развивающихся стран и укрепления частного сектора. МФК выполняет функции, во многом отличные от деятельности МБРР, и тем самым существенно дополняет его инициативы. В отличие от МБРР, МФК не требует правительственных гарантий и берет на себя риски, поэтому отбор проектов отличается особой тщательностью. Выделенные МФК кредиты обычно не превышают 25% стоимости проекта.</w:t>
      </w:r>
    </w:p>
    <w:p w14:paraId="22C1CE0F"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В структурном отношении кредиты и инвестиции МФК также отличаются от ссуд МБРР. Для МФК кредитование промышленности является одним из основных направлений деятельности. Кредиты предоставляются в среднем на срок в 7-8 лет, максимально – на 15 лет. МФК финансирует инвестиции с помощью своих собственных средств, а также путем привлечения капитала на международных финансовых рынках; кроме того, МФК предоставляет техническую помощь и консультационные услуги правительствам и компаниям. Являясь независимым брокером, МФК помогает определить и сбалансировать интересы каждого из участников проекта: иностранных инвесторов, местных партнеров, других кредиторов и государственных органов.</w:t>
      </w:r>
    </w:p>
    <w:p w14:paraId="000ACC9A"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Несмотря на то, что МФК начала свои первые операции а Казахстане только в 1994 финансовом году, страна уже успела стать крупнейшим партнером Корпорации в Центральной Азии.</w:t>
      </w:r>
    </w:p>
    <w:p w14:paraId="3957D76F"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За последние годы МФК утвердила финансирование для 17 проектов на общую сумму 1,7 млрд долл. США. Сюда входит финансирование собственно МФК на сумму свыше 300 млн. долл. США и дополнительно 196 млн. долл. США, мобилизованных посредством синдицированных займов МФК. Корпорация инвестирует в различные отрасли с целью поддержки структурных изменений в Казахстане.</w:t>
      </w:r>
    </w:p>
    <w:p w14:paraId="79F08C99"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Первоначально МФК в основном направляла свою деятельность на построение институциональной базы и создание оптимальных моделей для финансового сектора. С недавних пор Корпорация переместила фокус своей деятельности на развитие казахстанских финансовых институтов.</w:t>
      </w:r>
    </w:p>
    <w:p w14:paraId="1C4EB7CE"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В 1996 году в рамках программы, направленной на расширение деятельности организации и охват наиболее отдаленных рынков, МФК открыла свой постоянно действующий офис в г. Алматы. В настоящее время МФК способствует повышению значимости малых и средних предприятий (МСП) в экономике Казахстана. Местное представительство позволит МФК отбирать и поддерживать проекты по МСП в стране.</w:t>
      </w:r>
    </w:p>
    <w:p w14:paraId="12EE14CF"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В 1999 финансовом году МФК одобрила несколько значительных инвестиций в Казахстане, в том числе:</w:t>
      </w:r>
    </w:p>
    <w:p w14:paraId="44DC7DE9"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Кредит на сумму 15 млн. долл. США банку «ТуранАлем», который позволит улучшить платежный баланс и повысить его ликвидность, что является признаком доверия к банковскому сектору. Этот проект был подписан в г. Алматы 17 сентября 1999 года.</w:t>
      </w:r>
    </w:p>
    <w:p w14:paraId="2E8E6481" w14:textId="66ED0FB1"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МСП. Долгосрочная кредитная линия в размере 2.5 млн. долл. США «Казкоммерцбанку», одному из ведущих банков в республике. Кредитная линия будет использоваться для предоставления кредитов МСП, деятельность которых связана с деятельностью металлургического завода «Испат Кармет» в Карагандинской области, где промышленная реструктуризация подразумевает закрытие рабочих мест.</w:t>
      </w:r>
    </w:p>
    <w:p w14:paraId="06166786" w14:textId="0BDB97A8"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Промышленность. Заем в 20 млн. долл. США для «Алаутрансгаз», осуществляющего поставки сжиженного газа местному населению, которое использует его прежде всего для приготовления пищи. Инвестиции будут направлены на обновление и модернизацию существующего оборудования для распределения сжиженного газа, что, по расчетам, позволит удвоить объемы поставляемого газа.</w:t>
      </w:r>
    </w:p>
    <w:p w14:paraId="248E3448"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В мае 1999 года МФК одобрила заем на сумму 11 млн. долл. США, который предполагал содействие в финансировании проекта «Рамбутя-Рамстор», предусматривающего строительство первого современного супермаркета в г. Алматы. Спонсорами проекта являлись Кoc Group из Турции и “Бутя-Холдинг” из Казахстана. Реализация проекта проходила успешно, и средства займа были полностью выделены в июле 1999 года.</w:t>
      </w:r>
    </w:p>
    <w:p w14:paraId="7E787542"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 xml:space="preserve">Многостороннее агентство по гарантированию инвестиций (МАГИ) образовано в 1988 году для стимулирования инвестиций в развивающиеся страны. МАГИ страхует инвестиции от некоммерческих рисков, к которым относятся: </w:t>
      </w:r>
      <w:r w:rsidRPr="00AF2626">
        <w:rPr>
          <w:sz w:val="20"/>
          <w:szCs w:val="20"/>
        </w:rPr>
        <w:lastRenderedPageBreak/>
        <w:t>отмена конвертируемости валюты и возникшие из-за этого препятствия по переводу прибылей; экспроприация имущества инвестора; военные действия; политические катаклизмы и связанные с ними изменения в социально-политической обстановке; невыполнение контракта вследствие правительственного решения.</w:t>
      </w:r>
    </w:p>
    <w:p w14:paraId="6E3773A3" w14:textId="77777777" w:rsidR="00A811DA" w:rsidRPr="00AF2626" w:rsidRDefault="00A811DA" w:rsidP="00A811DA">
      <w:pPr>
        <w:pStyle w:val="ae"/>
        <w:shd w:val="clear" w:color="auto" w:fill="FFFFFF"/>
        <w:spacing w:before="0" w:beforeAutospacing="0" w:after="0" w:afterAutospacing="0"/>
        <w:ind w:firstLine="567"/>
        <w:jc w:val="both"/>
        <w:rPr>
          <w:sz w:val="20"/>
          <w:szCs w:val="20"/>
        </w:rPr>
      </w:pPr>
      <w:r w:rsidRPr="00AF2626">
        <w:rPr>
          <w:sz w:val="20"/>
          <w:szCs w:val="20"/>
        </w:rPr>
        <w:t>К инвестициям, которые могут быть гарантированы МАГИ, относятся: взносы в денежной или материальной форме в акционерный капитал; ссуды, предоставленные или гарантированные акционерами, а также некоторые формы неакционерных прямых инвестиций. Обычный срок гарантий МАГИ – 15 лет, но возможно до 20 лет. Гарантии могут покрывать до 90% объема инвестиций. МАГИ координирует свою деятельность с национальными страховыми компаниями.</w:t>
      </w:r>
    </w:p>
    <w:p w14:paraId="605C2E6C" w14:textId="77777777" w:rsidR="00A811DA" w:rsidRPr="00AF2626" w:rsidRDefault="00A811DA" w:rsidP="00A811DA">
      <w:pPr>
        <w:pStyle w:val="ae"/>
        <w:shd w:val="clear" w:color="auto" w:fill="FFFFFF"/>
        <w:spacing w:before="0" w:beforeAutospacing="0" w:after="0" w:afterAutospacing="0"/>
        <w:ind w:firstLine="567"/>
        <w:jc w:val="both"/>
        <w:rPr>
          <w:rFonts w:ascii="Arial" w:hAnsi="Arial" w:cs="Arial"/>
          <w:sz w:val="20"/>
          <w:szCs w:val="20"/>
        </w:rPr>
      </w:pPr>
      <w:r w:rsidRPr="00AF2626">
        <w:rPr>
          <w:sz w:val="20"/>
          <w:szCs w:val="20"/>
        </w:rPr>
        <w:t>Департамент инвестиционных маркетинговых услуг (ДИМУ) МАГИ поддерживает прямые иностранные инвестиции в развивающиеся страны, являющиеся членами МАГИ, а также страны с переходной экономикой. Основные услуги охватывают три главных направления: (а) формирование институциональных возможностей; (б) распространение информации; (в) стимулирование инвестиций. МАГИ, кроме того, распространяе информацию по инвестиционным возможностям, условиям ведения бизнеса и партнерам по бизнесу через информационную сеть IPA, электронную информацию группы Всемирного банка по рынку инвестиций и приватизации и по новым рыночным услугам по приватизации на вновь появляющихся рынках</w:t>
      </w:r>
      <w:r w:rsidRPr="00AF2626">
        <w:rPr>
          <w:rFonts w:ascii="Arial" w:hAnsi="Arial" w:cs="Arial"/>
          <w:sz w:val="20"/>
          <w:szCs w:val="20"/>
        </w:rPr>
        <w:t>.</w:t>
      </w:r>
    </w:p>
    <w:p w14:paraId="441D7347" w14:textId="4B6DC8F7" w:rsidR="00E02BC4" w:rsidRPr="00AF2626" w:rsidRDefault="00A811DA" w:rsidP="00A811DA">
      <w:pPr>
        <w:shd w:val="clear" w:color="auto" w:fill="FFFFFF"/>
        <w:tabs>
          <w:tab w:val="left" w:pos="993"/>
        </w:tabs>
        <w:ind w:firstLine="567"/>
        <w:jc w:val="both"/>
        <w:textAlignment w:val="baseline"/>
        <w:rPr>
          <w:b/>
        </w:rPr>
      </w:pPr>
      <w:r w:rsidRPr="00AF2626">
        <w:rPr>
          <w:b/>
        </w:rPr>
        <w:t xml:space="preserve"> Р</w:t>
      </w:r>
      <w:r w:rsidR="00E02BC4" w:rsidRPr="00AF2626">
        <w:rPr>
          <w:b/>
        </w:rPr>
        <w:t>екомендуемая литература</w:t>
      </w:r>
    </w:p>
    <w:p w14:paraId="69FE30FA" w14:textId="77777777" w:rsidR="00A811DA" w:rsidRPr="00AF2626" w:rsidRDefault="00A811DA" w:rsidP="00BF210F">
      <w:pPr>
        <w:pStyle w:val="af0"/>
        <w:widowControl w:val="0"/>
        <w:numPr>
          <w:ilvl w:val="0"/>
          <w:numId w:val="26"/>
        </w:numPr>
        <w:tabs>
          <w:tab w:val="left" w:pos="851"/>
          <w:tab w:val="left" w:pos="993"/>
          <w:tab w:val="left" w:pos="1134"/>
        </w:tabs>
        <w:autoSpaceDE w:val="0"/>
        <w:autoSpaceDN w:val="0"/>
        <w:ind w:left="0" w:right="47" w:firstLine="567"/>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57A9E945" w14:textId="77777777" w:rsidR="00A811DA" w:rsidRPr="00AF2626" w:rsidRDefault="00A811DA" w:rsidP="00BF210F">
      <w:pPr>
        <w:pStyle w:val="af0"/>
        <w:widowControl w:val="0"/>
        <w:numPr>
          <w:ilvl w:val="0"/>
          <w:numId w:val="26"/>
        </w:numPr>
        <w:pBdr>
          <w:top w:val="nil"/>
          <w:left w:val="nil"/>
          <w:bottom w:val="nil"/>
          <w:right w:val="nil"/>
          <w:between w:val="nil"/>
        </w:pBdr>
        <w:tabs>
          <w:tab w:val="left" w:pos="851"/>
          <w:tab w:val="left" w:pos="993"/>
          <w:tab w:val="left" w:pos="1134"/>
        </w:tabs>
        <w:autoSpaceDE w:val="0"/>
        <w:autoSpaceDN w:val="0"/>
        <w:ind w:left="0" w:right="47" w:firstLine="567"/>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7D7C8179" w14:textId="14D62079" w:rsidR="00A811DA" w:rsidRPr="00AF2626" w:rsidRDefault="00A811DA" w:rsidP="00BF210F">
      <w:pPr>
        <w:pStyle w:val="af0"/>
        <w:numPr>
          <w:ilvl w:val="0"/>
          <w:numId w:val="26"/>
        </w:numPr>
        <w:pBdr>
          <w:top w:val="nil"/>
          <w:left w:val="nil"/>
          <w:bottom w:val="nil"/>
          <w:right w:val="nil"/>
          <w:between w:val="nil"/>
        </w:pBdr>
        <w:tabs>
          <w:tab w:val="left" w:pos="851"/>
          <w:tab w:val="left" w:pos="993"/>
        </w:tabs>
        <w:ind w:left="0" w:firstLine="567"/>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0184C74F" w14:textId="0DFB51C4" w:rsidR="00A811DA" w:rsidRPr="00AF2626" w:rsidRDefault="00A811DA" w:rsidP="00A811DA">
      <w:pPr>
        <w:pStyle w:val="af0"/>
        <w:pBdr>
          <w:top w:val="nil"/>
          <w:left w:val="nil"/>
          <w:bottom w:val="nil"/>
          <w:right w:val="nil"/>
          <w:between w:val="nil"/>
        </w:pBdr>
        <w:tabs>
          <w:tab w:val="left" w:pos="851"/>
          <w:tab w:val="left" w:pos="993"/>
        </w:tabs>
        <w:ind w:left="567"/>
        <w:jc w:val="both"/>
        <w:rPr>
          <w:rFonts w:ascii="Times New Roman" w:hAnsi="Times New Roman" w:cs="Times New Roman"/>
          <w:sz w:val="20"/>
          <w:szCs w:val="20"/>
        </w:rPr>
      </w:pPr>
      <w:r w:rsidRPr="00AF2626">
        <w:rPr>
          <w:rFonts w:ascii="Times New Roman" w:hAnsi="Times New Roman" w:cs="Times New Roman"/>
          <w:spacing w:val="-1"/>
          <w:sz w:val="20"/>
          <w:szCs w:val="20"/>
        </w:rPr>
        <w:t>Интернет-ресурсы:</w:t>
      </w:r>
    </w:p>
    <w:p w14:paraId="5DDED4CC" w14:textId="77777777" w:rsidR="00A811DA" w:rsidRPr="00AF2626" w:rsidRDefault="00A811DA" w:rsidP="00BF210F">
      <w:pPr>
        <w:pStyle w:val="af0"/>
        <w:widowControl w:val="0"/>
        <w:numPr>
          <w:ilvl w:val="0"/>
          <w:numId w:val="26"/>
        </w:numPr>
        <w:tabs>
          <w:tab w:val="left" w:pos="851"/>
          <w:tab w:val="left" w:pos="1134"/>
        </w:tabs>
        <w:autoSpaceDE w:val="0"/>
        <w:autoSpaceDN w:val="0"/>
        <w:adjustRightInd w:val="0"/>
        <w:ind w:left="0" w:firstLine="567"/>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32">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33">
        <w:r w:rsidRPr="00AF2626">
          <w:rPr>
            <w:rFonts w:ascii="Times New Roman" w:hAnsi="Times New Roman" w:cs="Times New Roman"/>
            <w:sz w:val="20"/>
            <w:szCs w:val="20"/>
          </w:rPr>
          <w:t>kon.kz/</w:t>
        </w:r>
      </w:hyperlink>
    </w:p>
    <w:p w14:paraId="489691AB" w14:textId="77777777" w:rsidR="00A811DA" w:rsidRPr="00AF2626" w:rsidRDefault="00A811DA" w:rsidP="00BF210F">
      <w:pPr>
        <w:pStyle w:val="af0"/>
        <w:widowControl w:val="0"/>
        <w:numPr>
          <w:ilvl w:val="0"/>
          <w:numId w:val="26"/>
        </w:numPr>
        <w:tabs>
          <w:tab w:val="left" w:pos="851"/>
          <w:tab w:val="left" w:pos="1134"/>
        </w:tabs>
        <w:autoSpaceDE w:val="0"/>
        <w:autoSpaceDN w:val="0"/>
        <w:adjustRightInd w:val="0"/>
        <w:ind w:left="0" w:firstLine="567"/>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535F2037" w14:textId="77777777" w:rsidR="00A811DA" w:rsidRPr="00AF2626" w:rsidRDefault="00A811DA" w:rsidP="00BF210F">
      <w:pPr>
        <w:pStyle w:val="af0"/>
        <w:widowControl w:val="0"/>
        <w:numPr>
          <w:ilvl w:val="0"/>
          <w:numId w:val="26"/>
        </w:numPr>
        <w:tabs>
          <w:tab w:val="left" w:pos="386"/>
          <w:tab w:val="left" w:pos="851"/>
          <w:tab w:val="left" w:pos="993"/>
          <w:tab w:val="left" w:pos="1276"/>
        </w:tabs>
        <w:autoSpaceDE w:val="0"/>
        <w:autoSpaceDN w:val="0"/>
        <w:ind w:left="0" w:right="102" w:firstLine="567"/>
        <w:jc w:val="both"/>
        <w:rPr>
          <w:rFonts w:ascii="Times New Roman" w:hAnsi="Times New Roman" w:cs="Times New Roman"/>
          <w:sz w:val="20"/>
          <w:szCs w:val="20"/>
        </w:rPr>
      </w:pPr>
      <w:hyperlink r:id="rId34"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0363C8AF" w14:textId="77777777" w:rsidR="00A811DA" w:rsidRPr="00AF2626" w:rsidRDefault="00A811DA" w:rsidP="00BF210F">
      <w:pPr>
        <w:pStyle w:val="af0"/>
        <w:numPr>
          <w:ilvl w:val="0"/>
          <w:numId w:val="26"/>
        </w:numPr>
        <w:tabs>
          <w:tab w:val="left" w:pos="851"/>
          <w:tab w:val="left" w:pos="993"/>
        </w:tabs>
        <w:ind w:left="0" w:firstLine="567"/>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35"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16E2483B" w14:textId="77777777" w:rsidR="00E02BC4" w:rsidRPr="00AF2626" w:rsidRDefault="00E02BC4" w:rsidP="002E4E58">
      <w:pPr>
        <w:tabs>
          <w:tab w:val="left" w:pos="993"/>
        </w:tabs>
        <w:ind w:firstLine="567"/>
        <w:jc w:val="both"/>
      </w:pPr>
    </w:p>
    <w:p w14:paraId="0ABBAA62" w14:textId="77777777" w:rsidR="00EB7805" w:rsidRPr="00AF2626" w:rsidRDefault="00FD5D7F" w:rsidP="00EB7805">
      <w:pPr>
        <w:pStyle w:val="1"/>
        <w:ind w:firstLine="567"/>
        <w:rPr>
          <w:b/>
          <w:bCs/>
          <w:sz w:val="20"/>
        </w:rPr>
      </w:pPr>
      <w:r w:rsidRPr="00AF2626">
        <w:rPr>
          <w:b/>
          <w:sz w:val="20"/>
        </w:rPr>
        <w:t xml:space="preserve">Тема 6. </w:t>
      </w:r>
      <w:r w:rsidR="00EB7805" w:rsidRPr="00AF2626">
        <w:rPr>
          <w:b/>
          <w:bCs/>
          <w:sz w:val="20"/>
        </w:rPr>
        <w:t>Трансформация взаимоотношений Республики Казахстан с Международным Валютным фондом.</w:t>
      </w:r>
    </w:p>
    <w:p w14:paraId="677EB634" w14:textId="00A31079" w:rsidR="004838B1" w:rsidRPr="00AF2626" w:rsidRDefault="004838B1" w:rsidP="00EB7805">
      <w:pPr>
        <w:tabs>
          <w:tab w:val="left" w:pos="993"/>
        </w:tabs>
        <w:jc w:val="center"/>
        <w:rPr>
          <w:b/>
          <w:spacing w:val="-1"/>
        </w:rPr>
      </w:pPr>
    </w:p>
    <w:p w14:paraId="7FF646B2" w14:textId="1919CF95" w:rsidR="00EB7805" w:rsidRPr="00AF2626" w:rsidRDefault="00EB7805" w:rsidP="00EB7805">
      <w:pPr>
        <w:pStyle w:val="a3"/>
        <w:tabs>
          <w:tab w:val="left" w:pos="851"/>
          <w:tab w:val="left" w:pos="993"/>
        </w:tabs>
        <w:ind w:firstLine="567"/>
        <w:rPr>
          <w:sz w:val="20"/>
        </w:rPr>
      </w:pPr>
      <w:r w:rsidRPr="00AF2626">
        <w:rPr>
          <w:b/>
          <w:sz w:val="20"/>
        </w:rPr>
        <w:t xml:space="preserve">Ключевые слова: </w:t>
      </w:r>
      <w:r w:rsidRPr="00AF2626">
        <w:rPr>
          <w:bCs/>
          <w:sz w:val="20"/>
        </w:rPr>
        <w:t>международный валютный фонд</w:t>
      </w:r>
      <w:r w:rsidRPr="00AF2626">
        <w:rPr>
          <w:sz w:val="20"/>
        </w:rPr>
        <w:t>, международные финансовые отношения, международные финансовые организаций.</w:t>
      </w:r>
    </w:p>
    <w:p w14:paraId="20C36496" w14:textId="5195EEC8" w:rsidR="00B06345" w:rsidRPr="00AF2626" w:rsidRDefault="00B06345" w:rsidP="00EB7805">
      <w:pPr>
        <w:pStyle w:val="a3"/>
        <w:tabs>
          <w:tab w:val="left" w:pos="993"/>
        </w:tabs>
        <w:ind w:firstLine="567"/>
        <w:rPr>
          <w:b/>
          <w:sz w:val="20"/>
        </w:rPr>
      </w:pPr>
      <w:r w:rsidRPr="00AF2626">
        <w:rPr>
          <w:b/>
          <w:sz w:val="20"/>
        </w:rPr>
        <w:t xml:space="preserve">Основные вопросы: </w:t>
      </w:r>
    </w:p>
    <w:p w14:paraId="00483D9F" w14:textId="77777777" w:rsidR="00EB7805" w:rsidRPr="00AF2626" w:rsidRDefault="00EB7805" w:rsidP="00BF210F">
      <w:pPr>
        <w:pStyle w:val="1"/>
        <w:keepLines/>
        <w:widowControl w:val="0"/>
        <w:numPr>
          <w:ilvl w:val="0"/>
          <w:numId w:val="27"/>
        </w:numPr>
        <w:tabs>
          <w:tab w:val="left" w:pos="993"/>
        </w:tabs>
        <w:autoSpaceDE w:val="0"/>
        <w:autoSpaceDN w:val="0"/>
        <w:ind w:left="851" w:hanging="284"/>
        <w:rPr>
          <w:bCs/>
          <w:sz w:val="20"/>
        </w:rPr>
      </w:pPr>
      <w:r w:rsidRPr="00AF2626">
        <w:rPr>
          <w:bCs/>
          <w:sz w:val="20"/>
        </w:rPr>
        <w:t>Задачи и цели МВФ, Членство и голосование в МВФ. Система управления;</w:t>
      </w:r>
    </w:p>
    <w:p w14:paraId="6E70B242" w14:textId="77777777" w:rsidR="00EB7805" w:rsidRPr="00AF2626" w:rsidRDefault="00EB7805" w:rsidP="00BF210F">
      <w:pPr>
        <w:pStyle w:val="1"/>
        <w:keepLines/>
        <w:widowControl w:val="0"/>
        <w:numPr>
          <w:ilvl w:val="0"/>
          <w:numId w:val="27"/>
        </w:numPr>
        <w:tabs>
          <w:tab w:val="left" w:pos="851"/>
          <w:tab w:val="left" w:pos="993"/>
        </w:tabs>
        <w:autoSpaceDE w:val="0"/>
        <w:autoSpaceDN w:val="0"/>
        <w:ind w:left="0" w:firstLine="567"/>
        <w:rPr>
          <w:sz w:val="20"/>
        </w:rPr>
      </w:pPr>
      <w:r w:rsidRPr="00AF2626">
        <w:rPr>
          <w:bCs/>
          <w:sz w:val="20"/>
        </w:rPr>
        <w:t>Деятельность, Капитал МВФ и Всемирный банк. Основные принципы деятельности МВФ.</w:t>
      </w:r>
    </w:p>
    <w:p w14:paraId="544399CD" w14:textId="06BF0E5F" w:rsidR="00C81F04" w:rsidRPr="00AF2626" w:rsidRDefault="002E4E58" w:rsidP="00C81F04">
      <w:pPr>
        <w:pStyle w:val="2"/>
        <w:shd w:val="clear" w:color="auto" w:fill="FFFFFF"/>
        <w:spacing w:before="0" w:after="0"/>
        <w:ind w:firstLine="567"/>
        <w:jc w:val="both"/>
        <w:rPr>
          <w:rFonts w:ascii="Times New Roman" w:hAnsi="Times New Roman" w:cs="Times New Roman"/>
          <w:b w:val="0"/>
          <w:bCs w:val="0"/>
          <w:i w:val="0"/>
          <w:color w:val="000000"/>
          <w:sz w:val="20"/>
          <w:szCs w:val="20"/>
        </w:rPr>
      </w:pPr>
      <w:r w:rsidRPr="00AF2626">
        <w:rPr>
          <w:rFonts w:ascii="Times New Roman" w:hAnsi="Times New Roman" w:cs="Times New Roman"/>
          <w:sz w:val="20"/>
          <w:szCs w:val="20"/>
          <w:lang w:val="kk-KZ"/>
        </w:rPr>
        <w:t>Тезисы</w:t>
      </w:r>
      <w:r w:rsidRPr="00AF2626">
        <w:rPr>
          <w:rFonts w:ascii="Times New Roman" w:hAnsi="Times New Roman" w:cs="Times New Roman"/>
          <w:b w:val="0"/>
          <w:sz w:val="20"/>
          <w:szCs w:val="20"/>
          <w:lang w:val="kk-KZ"/>
        </w:rPr>
        <w:t>:</w:t>
      </w:r>
      <w:r w:rsidR="00C81F04" w:rsidRPr="00AF2626">
        <w:rPr>
          <w:rFonts w:ascii="Times New Roman" w:hAnsi="Times New Roman" w:cs="Times New Roman"/>
          <w:b w:val="0"/>
          <w:bCs w:val="0"/>
          <w:color w:val="000000"/>
          <w:sz w:val="20"/>
          <w:szCs w:val="20"/>
        </w:rPr>
        <w:t xml:space="preserve"> </w:t>
      </w:r>
      <w:r w:rsidR="00C81F04" w:rsidRPr="00AF2626">
        <w:rPr>
          <w:rFonts w:ascii="Times New Roman" w:hAnsi="Times New Roman" w:cs="Times New Roman"/>
          <w:b w:val="0"/>
          <w:bCs w:val="0"/>
          <w:i w:val="0"/>
          <w:color w:val="000000"/>
          <w:sz w:val="20"/>
          <w:szCs w:val="20"/>
        </w:rPr>
        <w:t xml:space="preserve">Создание МВФ. </w:t>
      </w:r>
      <w:r w:rsidR="00C81F04" w:rsidRPr="00AF2626">
        <w:rPr>
          <w:rFonts w:ascii="Times New Roman" w:hAnsi="Times New Roman" w:cs="Times New Roman"/>
          <w:b w:val="0"/>
          <w:i w:val="0"/>
          <w:color w:val="000000"/>
          <w:sz w:val="20"/>
          <w:szCs w:val="20"/>
        </w:rPr>
        <w:t>Устав, обозначивший причины создания и принципы работы фонда, разработан в 1944 г. на Бреттон-Вудской конференции ООН, а окончательно принят 27 декабря 1945 г. Последняя дата официально провозглашена днем рождения МВФ, однако работу он начал спустя полтора года, весной 1947.</w:t>
      </w:r>
    </w:p>
    <w:p w14:paraId="407040B6"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Фонд был создан с целью стабилизации курса национальных валют, облегчения их оборота и конвертации, а также для поддержания платежеспособности. Члены учреждения могут получать помощь не только в виде консультаций, но и финансовую.</w:t>
      </w:r>
    </w:p>
    <w:p w14:paraId="2D6F6DE5"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Все финансовые ресурсы МВФ обеспечиваются членскими взносами стран-участниц. Сумма взноса устанавливается с учетом доли государства в мировом товарообороте, с учетом платежеспособности. Система квот раз в 5 лет отправляется на пересмотр, что напрямую связано с динамичными процессами рынка.</w:t>
      </w:r>
    </w:p>
    <w:p w14:paraId="3C12B4E7"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начальный период существования членство в Фонде получили 49 стран, а стартовый капитал его насчитывал без малого 8 млрд в долларах США. Сейчас в организации участвует 189 стран, а капитал насчитывает более 200 млрд долларов.</w:t>
      </w:r>
    </w:p>
    <w:p w14:paraId="49D9B35A" w14:textId="19A81FF8" w:rsidR="00C81F04" w:rsidRPr="00AF2626" w:rsidRDefault="00C81F04" w:rsidP="00C81F04">
      <w:pPr>
        <w:pStyle w:val="2"/>
        <w:shd w:val="clear" w:color="auto" w:fill="FFFFFF"/>
        <w:spacing w:before="0" w:after="0"/>
        <w:ind w:firstLine="567"/>
        <w:jc w:val="both"/>
        <w:rPr>
          <w:rFonts w:ascii="Times New Roman" w:hAnsi="Times New Roman" w:cs="Times New Roman"/>
          <w:b w:val="0"/>
          <w:bCs w:val="0"/>
          <w:i w:val="0"/>
          <w:color w:val="000000"/>
          <w:sz w:val="20"/>
          <w:szCs w:val="20"/>
        </w:rPr>
      </w:pPr>
      <w:r w:rsidRPr="00AF2626">
        <w:rPr>
          <w:rFonts w:ascii="Times New Roman" w:hAnsi="Times New Roman" w:cs="Times New Roman"/>
          <w:b w:val="0"/>
          <w:bCs w:val="0"/>
          <w:i w:val="0"/>
          <w:color w:val="000000"/>
          <w:sz w:val="20"/>
          <w:szCs w:val="20"/>
        </w:rPr>
        <w:t xml:space="preserve">Система управления. </w:t>
      </w:r>
      <w:r w:rsidRPr="00AF2626">
        <w:rPr>
          <w:rFonts w:ascii="Times New Roman" w:hAnsi="Times New Roman" w:cs="Times New Roman"/>
          <w:b w:val="0"/>
          <w:i w:val="0"/>
          <w:color w:val="000000"/>
          <w:sz w:val="20"/>
          <w:szCs w:val="20"/>
        </w:rPr>
        <w:t>В состав системы управления Фонда входят Совет управляющих, принимающий новых членов, пересматривающий квоты и контролирующий движение прибыли, Директорат и Секретариат.</w:t>
      </w:r>
    </w:p>
    <w:p w14:paraId="3FC2536B"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Исполнительный совет – реагирующий орган, в котором принимаются решения о политике Фонда. Ядро его составляют 24 исполнительных директора, представляющих страны с максимальными вкладами – общим количеством 8 государств.</w:t>
      </w:r>
    </w:p>
    <w:p w14:paraId="1D0713E7"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lastRenderedPageBreak/>
        <w:t>Остальные разбиты на 16 групп, каждая из них выбирает своего исполнительного представителя. От лица Исполнительного совета говорит директор-распорядитель, избираемый сроком на 5 лет.</w:t>
      </w:r>
    </w:p>
    <w:p w14:paraId="34B8CBE7" w14:textId="77777777" w:rsidR="00C81F04" w:rsidRPr="00AF2626" w:rsidRDefault="00C81F04" w:rsidP="00C81F04">
      <w:pPr>
        <w:pStyle w:val="2"/>
        <w:shd w:val="clear" w:color="auto" w:fill="FFFFFF"/>
        <w:spacing w:before="0" w:after="0"/>
        <w:ind w:firstLine="567"/>
        <w:jc w:val="both"/>
        <w:rPr>
          <w:rFonts w:ascii="Times New Roman" w:hAnsi="Times New Roman" w:cs="Times New Roman"/>
          <w:b w:val="0"/>
          <w:bCs w:val="0"/>
          <w:color w:val="000000"/>
          <w:sz w:val="20"/>
          <w:szCs w:val="20"/>
        </w:rPr>
      </w:pPr>
      <w:r w:rsidRPr="00AF2626">
        <w:rPr>
          <w:rFonts w:ascii="Times New Roman" w:hAnsi="Times New Roman" w:cs="Times New Roman"/>
          <w:b w:val="0"/>
          <w:bCs w:val="0"/>
          <w:color w:val="000000"/>
          <w:sz w:val="20"/>
          <w:szCs w:val="20"/>
        </w:rPr>
        <w:t>Виды кредитов МВФ</w:t>
      </w:r>
    </w:p>
    <w:p w14:paraId="307337BB"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МВФ практикует кредитование всех стран-участниц, если у них наблюдается дефицит иностранной валюты. Вначале страна может получить резервную долю – сумму иностранной валюты, составляющую четверть взноса в фонд МВФ. Если часть взноса уже получила другая страна, резервная доля возрастает.</w:t>
      </w:r>
    </w:p>
    <w:p w14:paraId="4F2DE077"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Кредитная доля – финансы, запрошенные сверх резервных. Максимальная сумма составляет сумму первоначального взноса. Кредитная доля может разделяться на 4 поступления и не должна превышать квоту больше, чем на четверть.</w:t>
      </w:r>
    </w:p>
    <w:p w14:paraId="2E0925C6"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Это ограничение Устава гибкое, и МВФ не всегда его придерживается. Согласно соглашениям о резервных кредитах, практикующихся с 1953 г., страна может обменивать свою валюту на иностранную без препятствий, но только в течение указанного времени.</w:t>
      </w:r>
    </w:p>
    <w:p w14:paraId="48D700E1"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Дополнительным механизмом стало расширенное кредитование. Лимит и сроки не настолько строги, но основания для такого кредита должны быть весьма серьезными.</w:t>
      </w:r>
    </w:p>
    <w:p w14:paraId="7B498463" w14:textId="77777777" w:rsidR="00C81F04" w:rsidRPr="00AF2626" w:rsidRDefault="00C81F04" w:rsidP="00C81F04">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Хоть МВФ и подвергается активным нападкам, политика его остается гибкой и успешно выполняет главную цель – стабилизирует мировую финансовую ситуацию.</w:t>
      </w:r>
    </w:p>
    <w:p w14:paraId="74204C99" w14:textId="77777777" w:rsidR="00C81F04" w:rsidRPr="00AF2626" w:rsidRDefault="002E4E58" w:rsidP="00C81F04">
      <w:pPr>
        <w:pStyle w:val="ae"/>
        <w:spacing w:before="0" w:beforeAutospacing="0" w:after="0" w:afterAutospacing="0"/>
        <w:ind w:firstLine="567"/>
        <w:jc w:val="both"/>
        <w:rPr>
          <w:color w:val="000000"/>
          <w:sz w:val="20"/>
          <w:szCs w:val="20"/>
        </w:rPr>
      </w:pPr>
      <w:r w:rsidRPr="00AF2626">
        <w:rPr>
          <w:b/>
          <w:sz w:val="20"/>
          <w:szCs w:val="20"/>
          <w:lang w:val="kk-KZ"/>
        </w:rPr>
        <w:t xml:space="preserve"> </w:t>
      </w:r>
      <w:r w:rsidR="00C81F04" w:rsidRPr="00AF2626">
        <w:rPr>
          <w:b/>
          <w:bCs/>
          <w:color w:val="000000"/>
          <w:sz w:val="20"/>
          <w:szCs w:val="20"/>
        </w:rPr>
        <w:t>МВФ</w:t>
      </w:r>
      <w:r w:rsidR="00C81F04" w:rsidRPr="00AF2626">
        <w:rPr>
          <w:color w:val="000000"/>
          <w:sz w:val="20"/>
          <w:szCs w:val="20"/>
        </w:rPr>
        <w:t> — межправительственная валютно-кредитная организация по содействию международному валютному сотрудничеству на основе консультаций его членов и представления им кредитов.</w:t>
      </w:r>
    </w:p>
    <w:p w14:paraId="16277BC7"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
          <w:bCs/>
          <w:color w:val="000000"/>
          <w:sz w:val="20"/>
          <w:szCs w:val="20"/>
        </w:rPr>
        <w:t>Международный валютный фонд</w:t>
      </w:r>
      <w:r w:rsidRPr="00AF2626">
        <w:rPr>
          <w:color w:val="000000"/>
          <w:sz w:val="20"/>
          <w:szCs w:val="20"/>
        </w:rPr>
        <w:t> был создан по решению Бреттон-Вудской конференции в 1944 г. при участии делегатов из 44 стран. Функционировать МВФ начал в мае 1946 г.</w:t>
      </w:r>
    </w:p>
    <w:p w14:paraId="03C42DE1"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t>Международный валютный фонд занимается сбором и обработкой статистических данных по вопросам международных платежей, инфляции, валютных ресурсов, величины валютных резервов, денежного обращения, государственных финансов и др. Устав МВФ обязывает страны при получении кредитов давать информацию о состоянии экономики страны, золотовалютных резервов и т.п. Кроме того, страна, взявшая кредит, должна выполнять рекомендации МВФ по оздоровлению своей экономики.</w:t>
      </w:r>
    </w:p>
    <w:p w14:paraId="1820C724"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t>Главная задача МВФ — поддержание стабильности мировой финансовой системы. Кроме того, в задачи МВФ входит информирование всех членов МВФ об изменениях финансовой и монетарной политики других стран-членов.</w:t>
      </w:r>
    </w:p>
    <w:p w14:paraId="3C845E9C"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t>Членами МВФ являются более 180 стран мира. При вступлении в МВФ каждая страна вносит в качестве членского взноса определенную сумму денег, которая называется квотой.</w:t>
      </w:r>
    </w:p>
    <w:p w14:paraId="3D2E58CB"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
          <w:bCs/>
          <w:color w:val="000000"/>
          <w:sz w:val="20"/>
          <w:szCs w:val="20"/>
        </w:rPr>
        <w:t>Внесение квоты служит для:</w:t>
      </w:r>
    </w:p>
    <w:p w14:paraId="36114095" w14:textId="77777777" w:rsidR="00C81F04" w:rsidRPr="00AF2626" w:rsidRDefault="00C81F04" w:rsidP="00BF210F">
      <w:pPr>
        <w:pStyle w:val="ae"/>
        <w:numPr>
          <w:ilvl w:val="0"/>
          <w:numId w:val="28"/>
        </w:numPr>
        <w:tabs>
          <w:tab w:val="clear" w:pos="720"/>
        </w:tabs>
        <w:spacing w:before="0" w:beforeAutospacing="0" w:after="0" w:afterAutospacing="0"/>
        <w:ind w:left="0" w:firstLine="567"/>
        <w:jc w:val="both"/>
        <w:rPr>
          <w:color w:val="000000"/>
          <w:sz w:val="20"/>
          <w:szCs w:val="20"/>
        </w:rPr>
      </w:pPr>
      <w:r w:rsidRPr="00AF2626">
        <w:rPr>
          <w:color w:val="000000"/>
          <w:sz w:val="20"/>
          <w:szCs w:val="20"/>
        </w:rPr>
        <w:t>образования пула для кредитования стран-участниц;</w:t>
      </w:r>
    </w:p>
    <w:p w14:paraId="4EE76FFE" w14:textId="77777777" w:rsidR="00C81F04" w:rsidRPr="00AF2626" w:rsidRDefault="00C81F04" w:rsidP="00BF210F">
      <w:pPr>
        <w:pStyle w:val="ae"/>
        <w:numPr>
          <w:ilvl w:val="0"/>
          <w:numId w:val="28"/>
        </w:numPr>
        <w:tabs>
          <w:tab w:val="clear" w:pos="720"/>
        </w:tabs>
        <w:spacing w:before="0" w:beforeAutospacing="0" w:after="0" w:afterAutospacing="0"/>
        <w:ind w:left="0" w:firstLine="567"/>
        <w:jc w:val="both"/>
        <w:rPr>
          <w:color w:val="000000"/>
          <w:sz w:val="20"/>
          <w:szCs w:val="20"/>
        </w:rPr>
      </w:pPr>
      <w:r w:rsidRPr="00AF2626">
        <w:rPr>
          <w:color w:val="000000"/>
          <w:sz w:val="20"/>
          <w:szCs w:val="20"/>
        </w:rPr>
        <w:t>определения суммы, которую может получить страна в случае финансовых затруднений;</w:t>
      </w:r>
    </w:p>
    <w:p w14:paraId="1FC03147" w14:textId="77777777" w:rsidR="00C81F04" w:rsidRPr="00AF2626" w:rsidRDefault="00C81F04" w:rsidP="00BF210F">
      <w:pPr>
        <w:pStyle w:val="ae"/>
        <w:numPr>
          <w:ilvl w:val="0"/>
          <w:numId w:val="28"/>
        </w:numPr>
        <w:tabs>
          <w:tab w:val="clear" w:pos="720"/>
        </w:tabs>
        <w:spacing w:before="0" w:beforeAutospacing="0" w:after="0" w:afterAutospacing="0"/>
        <w:ind w:left="0" w:firstLine="567"/>
        <w:jc w:val="both"/>
        <w:rPr>
          <w:color w:val="000000"/>
          <w:sz w:val="20"/>
          <w:szCs w:val="20"/>
        </w:rPr>
      </w:pPr>
      <w:r w:rsidRPr="00AF2626">
        <w:rPr>
          <w:color w:val="000000"/>
          <w:sz w:val="20"/>
          <w:szCs w:val="20"/>
        </w:rPr>
        <w:t>определения количества голосов, которые получает страна-участница.</w:t>
      </w:r>
    </w:p>
    <w:p w14:paraId="2B2F27A4"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t>Квоты периодически пересматриваются. Самую высокую квоту и соответственно число голосов имеют США (она составляет чуть более 17%).</w:t>
      </w:r>
    </w:p>
    <w:p w14:paraId="4B1096EB"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
          <w:bCs/>
          <w:color w:val="000000"/>
          <w:sz w:val="20"/>
          <w:szCs w:val="20"/>
        </w:rPr>
        <w:t>Цели международного Валютного Фонда:</w:t>
      </w:r>
    </w:p>
    <w:p w14:paraId="567A9521" w14:textId="77777777" w:rsidR="00C81F04" w:rsidRPr="00AF2626" w:rsidRDefault="00C81F04" w:rsidP="00BF210F">
      <w:pPr>
        <w:pStyle w:val="ae"/>
        <w:numPr>
          <w:ilvl w:val="0"/>
          <w:numId w:val="29"/>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Способствовать развитию международного сотрудничества в валютно-финансовой сфере в рамках постоянного учреждения, обеспечивающего механизм для консультаций и совместной работы над международными валютно-финансовыми проблемами.</w:t>
      </w:r>
    </w:p>
    <w:p w14:paraId="37B7F213" w14:textId="77777777" w:rsidR="00C81F04" w:rsidRPr="00AF2626" w:rsidRDefault="00C81F04" w:rsidP="00BF210F">
      <w:pPr>
        <w:pStyle w:val="ae"/>
        <w:numPr>
          <w:ilvl w:val="0"/>
          <w:numId w:val="29"/>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Способствовать процессу расширения и сбалансированного роста международной торговли и за счет этого добиваться достижения и поддержания высокого уровня занятости и реальных доходов, а также развития производственных ресурсов всех государств-членов.</w:t>
      </w:r>
    </w:p>
    <w:p w14:paraId="26CE89A3" w14:textId="77777777" w:rsidR="00C81F04" w:rsidRPr="00AF2626" w:rsidRDefault="00C81F04" w:rsidP="00BF210F">
      <w:pPr>
        <w:pStyle w:val="ae"/>
        <w:numPr>
          <w:ilvl w:val="0"/>
          <w:numId w:val="29"/>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Содействовать </w:t>
      </w:r>
      <w:r w:rsidRPr="00AF2626">
        <w:rPr>
          <w:b/>
          <w:bCs/>
          <w:color w:val="000000"/>
          <w:sz w:val="20"/>
          <w:szCs w:val="20"/>
        </w:rPr>
        <w:t>стабильности валют</w:t>
      </w:r>
      <w:r w:rsidRPr="00AF2626">
        <w:rPr>
          <w:color w:val="000000"/>
          <w:sz w:val="20"/>
          <w:szCs w:val="20"/>
        </w:rPr>
        <w:t>, поддерживать упорядоченный валютный режим среди государств-членов и избегать использования девальвации валют в целях получения преимущества в конкуренции.</w:t>
      </w:r>
    </w:p>
    <w:p w14:paraId="5C82F7AC" w14:textId="77777777" w:rsidR="00C81F04" w:rsidRPr="00AF2626" w:rsidRDefault="00C81F04" w:rsidP="00BF210F">
      <w:pPr>
        <w:pStyle w:val="ae"/>
        <w:numPr>
          <w:ilvl w:val="0"/>
          <w:numId w:val="29"/>
        </w:numPr>
        <w:tabs>
          <w:tab w:val="clear" w:pos="720"/>
        </w:tabs>
        <w:spacing w:before="0" w:beforeAutospacing="0" w:after="0" w:afterAutospacing="0"/>
        <w:ind w:left="0" w:firstLine="567"/>
        <w:jc w:val="both"/>
        <w:rPr>
          <w:color w:val="000000"/>
          <w:sz w:val="20"/>
          <w:szCs w:val="20"/>
        </w:rPr>
      </w:pPr>
      <w:r w:rsidRPr="00AF2626">
        <w:rPr>
          <w:color w:val="000000"/>
          <w:sz w:val="20"/>
          <w:szCs w:val="20"/>
        </w:rPr>
        <w:t>Оказывать помощь в создании многосторонней системы расчетов по текущим операциям между государствами-членами, а также в </w:t>
      </w:r>
      <w:r w:rsidRPr="00AF2626">
        <w:rPr>
          <w:b/>
          <w:bCs/>
          <w:color w:val="000000"/>
          <w:sz w:val="20"/>
          <w:szCs w:val="20"/>
        </w:rPr>
        <w:t>устранении валютных ограничений</w:t>
      </w:r>
      <w:r w:rsidRPr="00AF2626">
        <w:rPr>
          <w:color w:val="000000"/>
          <w:sz w:val="20"/>
          <w:szCs w:val="20"/>
        </w:rPr>
        <w:t>, препятствующих росту мировой торговли.</w:t>
      </w:r>
    </w:p>
    <w:p w14:paraId="276469F0"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t>За счет временного предоставления общих ресурсов Фонда государствам-членам при соблюдении адекватных гарантий создавать у них состояние уверенности, обеспечивая тем самым </w:t>
      </w:r>
      <w:r w:rsidRPr="00AF2626">
        <w:rPr>
          <w:b/>
          <w:bCs/>
          <w:color w:val="000000"/>
          <w:sz w:val="20"/>
          <w:szCs w:val="20"/>
        </w:rPr>
        <w:t>возможность исправления диспропорций в их платежных балансах</w:t>
      </w:r>
      <w:r w:rsidRPr="00AF2626">
        <w:rPr>
          <w:color w:val="000000"/>
          <w:sz w:val="20"/>
          <w:szCs w:val="20"/>
        </w:rPr>
        <w:t> без использования мер, которые могут нанести ущерб благосостоянию на национальном или международном уровне.</w:t>
      </w:r>
    </w:p>
    <w:p w14:paraId="5240D79B"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
          <w:bCs/>
          <w:color w:val="000000"/>
          <w:sz w:val="20"/>
          <w:szCs w:val="20"/>
        </w:rPr>
        <w:t>Основные функции МВФ:</w:t>
      </w:r>
    </w:p>
    <w:p w14:paraId="1C9C30B9"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содействие международному сотрудничеству в денежной политике</w:t>
      </w:r>
    </w:p>
    <w:p w14:paraId="2F05F3C3"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расширение мировой торговли</w:t>
      </w:r>
    </w:p>
    <w:p w14:paraId="12654F6B"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кредитование</w:t>
      </w:r>
    </w:p>
    <w:p w14:paraId="53A46B99"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стабилизация денежных обменных курсов</w:t>
      </w:r>
    </w:p>
    <w:p w14:paraId="65C0C178"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консультирование стран-дебиторов (должников)</w:t>
      </w:r>
    </w:p>
    <w:p w14:paraId="2ECB0039"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разработка стандартов международной финансовой статистики</w:t>
      </w:r>
    </w:p>
    <w:p w14:paraId="3CD44633" w14:textId="77777777" w:rsidR="00C81F04" w:rsidRPr="00AF2626" w:rsidRDefault="00C81F04" w:rsidP="00BF210F">
      <w:pPr>
        <w:pStyle w:val="ae"/>
        <w:numPr>
          <w:ilvl w:val="0"/>
          <w:numId w:val="30"/>
        </w:numPr>
        <w:tabs>
          <w:tab w:val="clear" w:pos="720"/>
        </w:tabs>
        <w:spacing w:before="0" w:beforeAutospacing="0" w:after="0" w:afterAutospacing="0"/>
        <w:ind w:left="0" w:firstLine="567"/>
        <w:jc w:val="both"/>
        <w:rPr>
          <w:color w:val="000000"/>
          <w:sz w:val="20"/>
          <w:szCs w:val="20"/>
        </w:rPr>
      </w:pPr>
      <w:r w:rsidRPr="00AF2626">
        <w:rPr>
          <w:color w:val="000000"/>
          <w:sz w:val="20"/>
          <w:szCs w:val="20"/>
        </w:rPr>
        <w:t>сбор и публикация международной финансовой статистики</w:t>
      </w:r>
    </w:p>
    <w:p w14:paraId="3695F4E9"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
          <w:bCs/>
          <w:color w:val="000000"/>
          <w:sz w:val="20"/>
          <w:szCs w:val="20"/>
        </w:rPr>
        <w:t>Основные направления деятельности МВФ</w:t>
      </w:r>
      <w:r w:rsidRPr="00AF2626">
        <w:rPr>
          <w:color w:val="000000"/>
          <w:sz w:val="20"/>
          <w:szCs w:val="20"/>
        </w:rPr>
        <w:t> включают предоставление средств для корректировки валютных курсов, стабилизации платежных балансов стран-членов, урегулирования внешней задолженности. Усиливается роль МВФ в выработке концепции преодоления слаборазвитости, координации макроэкономической политики ведущих стран мира.</w:t>
      </w:r>
    </w:p>
    <w:p w14:paraId="31E15514" w14:textId="1A42E310" w:rsidR="00C81F04" w:rsidRPr="00AF2626" w:rsidRDefault="00C81F04" w:rsidP="00C81F04">
      <w:pPr>
        <w:pStyle w:val="ae"/>
        <w:spacing w:before="0" w:beforeAutospacing="0" w:after="0" w:afterAutospacing="0"/>
        <w:ind w:firstLine="567"/>
        <w:jc w:val="both"/>
        <w:rPr>
          <w:color w:val="000000"/>
          <w:sz w:val="20"/>
          <w:szCs w:val="20"/>
        </w:rPr>
      </w:pPr>
      <w:r w:rsidRPr="00AF2626">
        <w:rPr>
          <w:color w:val="000000"/>
          <w:sz w:val="20"/>
          <w:szCs w:val="20"/>
        </w:rPr>
        <w:lastRenderedPageBreak/>
        <w:t>В условиях долгового кризиса наличие согласованной с Фондом программы финансово-экономической стабилизации и отдельного кредитного соглашения с МВФ рассматривается как своего рода международное свидетельство платежеспособности страны и необходимое условие облегчения ее долгового бремени со стороны официальных и частных кредиторов. В зависимости от выполнения программы стране предоставляются валютные средства, предусмотренные соглашением с МВФ. В сфере долгового регулирования МВФ активно взаимодействует со Всемирным банком.</w:t>
      </w:r>
    </w:p>
    <w:p w14:paraId="788AB489"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Cs/>
          <w:color w:val="000000"/>
          <w:sz w:val="20"/>
          <w:szCs w:val="20"/>
        </w:rPr>
        <w:t>Международный Валютный Фонд</w:t>
      </w:r>
      <w:r w:rsidRPr="00AF2626">
        <w:rPr>
          <w:color w:val="000000"/>
          <w:sz w:val="20"/>
          <w:szCs w:val="20"/>
        </w:rPr>
        <w:t> (МВФ)-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краткосрочных и среднесрочных кредитов в иностранной валюте. МВФ начал свою деятельность в 1946 г., после ратификации договоров, разработанных на Бреттон-вудской конференции Объединенных Наций по валютно-финансовым вопросам (1944 г.).МВФ входит в систему Объединенных наций в качестве специализированного учреждения. В настоящее время членами МВФ являются около 180 стран, включая все бывшие союзные республики. </w:t>
      </w:r>
      <w:r w:rsidRPr="00AF2626">
        <w:rPr>
          <w:bCs/>
          <w:color w:val="000000"/>
          <w:sz w:val="20"/>
          <w:szCs w:val="20"/>
        </w:rPr>
        <w:t>Фонд</w:t>
      </w:r>
      <w:r w:rsidRPr="00AF2626">
        <w:rPr>
          <w:color w:val="000000"/>
          <w:sz w:val="20"/>
          <w:szCs w:val="20"/>
        </w:rPr>
        <w:t> - специализированное учреждение ООН (Организации Объединенных Наций) - практически служит институциональной основой мировой валютной системы.</w:t>
      </w:r>
    </w:p>
    <w:p w14:paraId="7C3CDC15"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Cs/>
          <w:color w:val="000000"/>
          <w:sz w:val="20"/>
          <w:szCs w:val="20"/>
        </w:rPr>
        <w:t>Принципы МВФ</w:t>
      </w:r>
      <w:r w:rsidRPr="00AF2626">
        <w:rPr>
          <w:color w:val="000000"/>
          <w:sz w:val="20"/>
          <w:szCs w:val="20"/>
        </w:rPr>
        <w:t>: 1)запрет на манипуляции валютным курсом или международной валютной системой для уклонения от урегулирования;2)обязательство проведения (в случае необходимости) интервенций на валютных рынках для прекращения валютного кризиса;3)обязательство каждой страны учитывать в своей политике интервенций интересы своих партнеров, в особенности тех, в валюте которых она осуществляет свои интервенции.</w:t>
      </w:r>
    </w:p>
    <w:p w14:paraId="45D41C9F" w14:textId="77777777" w:rsidR="00C81F04" w:rsidRPr="00AF2626" w:rsidRDefault="00C81F04" w:rsidP="00C81F04">
      <w:pPr>
        <w:pStyle w:val="ae"/>
        <w:spacing w:before="0" w:beforeAutospacing="0" w:after="0" w:afterAutospacing="0"/>
        <w:ind w:firstLine="567"/>
        <w:jc w:val="both"/>
        <w:rPr>
          <w:color w:val="000000"/>
          <w:sz w:val="20"/>
          <w:szCs w:val="20"/>
        </w:rPr>
      </w:pPr>
      <w:r w:rsidRPr="00AF2626">
        <w:rPr>
          <w:bCs/>
          <w:color w:val="000000"/>
          <w:sz w:val="20"/>
          <w:szCs w:val="20"/>
        </w:rPr>
        <w:t>Функции МВФ: </w:t>
      </w:r>
      <w:r w:rsidRPr="00AF2626">
        <w:rPr>
          <w:color w:val="000000"/>
          <w:sz w:val="20"/>
          <w:szCs w:val="20"/>
        </w:rPr>
        <w:t>1)соблюдение согласованного кодекса поведения (тесное сотрудничество в вопросах международной валютной политики и межгосударственного платежного оборота); 2)финансовая помощь для преодоления дефицита платежного баланса; 3)консультирование и сотрудничество.</w:t>
      </w:r>
    </w:p>
    <w:p w14:paraId="755AD780" w14:textId="77777777" w:rsidR="00C81F04" w:rsidRPr="00AF2626" w:rsidRDefault="00C81F04" w:rsidP="00C81F04">
      <w:pPr>
        <w:pStyle w:val="ae"/>
        <w:spacing w:before="0" w:beforeAutospacing="0" w:after="0" w:afterAutospacing="0"/>
        <w:ind w:firstLine="567"/>
        <w:jc w:val="both"/>
        <w:rPr>
          <w:rFonts w:ascii="Arial" w:hAnsi="Arial" w:cs="Arial"/>
          <w:color w:val="000000"/>
          <w:sz w:val="20"/>
          <w:szCs w:val="20"/>
        </w:rPr>
      </w:pPr>
      <w:r w:rsidRPr="00AF2626">
        <w:rPr>
          <w:bCs/>
          <w:color w:val="000000"/>
          <w:sz w:val="20"/>
          <w:szCs w:val="20"/>
        </w:rPr>
        <w:t>Цели МВФ:</w:t>
      </w:r>
      <w:r w:rsidRPr="00AF2626">
        <w:rPr>
          <w:color w:val="000000"/>
          <w:sz w:val="20"/>
          <w:szCs w:val="20"/>
        </w:rPr>
        <w:t xml:space="preserve"> -поощрение международного сотрудничества в области валютной политики; -способствование сбалансированному росту в области валютной политики; -способствование сбалансированному росту мировой торговли для стимулирования и поддержания высокого уровня занятости и реальных доходов, для развития производственного потенциала всех государств-членов в качестве главной цели экономической политики; поддержание стабильности валют и упорядочение валютных отношений между государствами-членами, а также воспрепятствование девальвации валют из соображений конкуренции; -участие в создании многосторонней системы платежей, а также устранение ограничений на трансфер валюты; -предоставление средств для ликвидации </w:t>
      </w:r>
      <w:r w:rsidRPr="00AF2626">
        <w:rPr>
          <w:rFonts w:ascii="Arial" w:hAnsi="Arial" w:cs="Arial"/>
          <w:color w:val="000000"/>
          <w:sz w:val="20"/>
          <w:szCs w:val="20"/>
        </w:rPr>
        <w:t>несбалансированности платежных балансов государств-членов.</w:t>
      </w:r>
    </w:p>
    <w:p w14:paraId="130DA86B" w14:textId="77777777" w:rsidR="00C81F04" w:rsidRPr="00AF2626" w:rsidRDefault="00C81F04" w:rsidP="00C81F04">
      <w:pPr>
        <w:pStyle w:val="ae"/>
        <w:spacing w:before="0" w:beforeAutospacing="0" w:after="0" w:afterAutospacing="0"/>
        <w:ind w:firstLine="567"/>
        <w:jc w:val="both"/>
        <w:rPr>
          <w:color w:val="000000"/>
          <w:sz w:val="20"/>
          <w:szCs w:val="20"/>
        </w:rPr>
      </w:pPr>
    </w:p>
    <w:p w14:paraId="019D1A24" w14:textId="2C89B037" w:rsidR="00E02BC4" w:rsidRPr="00AF2626" w:rsidRDefault="00C81F04" w:rsidP="00C81F04">
      <w:pPr>
        <w:shd w:val="clear" w:color="auto" w:fill="FFFFFF"/>
        <w:tabs>
          <w:tab w:val="left" w:pos="993"/>
        </w:tabs>
        <w:ind w:firstLine="567"/>
        <w:jc w:val="both"/>
        <w:textAlignment w:val="baseline"/>
        <w:rPr>
          <w:b/>
        </w:rPr>
      </w:pPr>
      <w:r w:rsidRPr="00AF2626">
        <w:rPr>
          <w:b/>
        </w:rPr>
        <w:t xml:space="preserve"> </w:t>
      </w:r>
      <w:r w:rsidR="00E02BC4" w:rsidRPr="00AF2626">
        <w:rPr>
          <w:b/>
        </w:rPr>
        <w:t>Рекомендуемая литература</w:t>
      </w:r>
    </w:p>
    <w:p w14:paraId="468D1062" w14:textId="77777777" w:rsidR="0099612E" w:rsidRPr="00AF2626" w:rsidRDefault="0099612E" w:rsidP="00BF210F">
      <w:pPr>
        <w:pStyle w:val="af0"/>
        <w:widowControl w:val="0"/>
        <w:numPr>
          <w:ilvl w:val="0"/>
          <w:numId w:val="31"/>
        </w:numPr>
        <w:tabs>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2CBA58C5" w14:textId="77777777" w:rsidR="0099612E" w:rsidRPr="00AF2626" w:rsidRDefault="0099612E" w:rsidP="00BF210F">
      <w:pPr>
        <w:pStyle w:val="af0"/>
        <w:widowControl w:val="0"/>
        <w:numPr>
          <w:ilvl w:val="0"/>
          <w:numId w:val="31"/>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3EC36E4" w14:textId="77777777" w:rsidR="0099612E" w:rsidRPr="00AF2626" w:rsidRDefault="0099612E" w:rsidP="00BF210F">
      <w:pPr>
        <w:pStyle w:val="af0"/>
        <w:numPr>
          <w:ilvl w:val="0"/>
          <w:numId w:val="31"/>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18027A95" w14:textId="77777777" w:rsidR="0099612E" w:rsidRPr="00AF2626" w:rsidRDefault="0099612E" w:rsidP="006250A5">
      <w:pPr>
        <w:pBdr>
          <w:top w:val="nil"/>
          <w:left w:val="nil"/>
          <w:bottom w:val="nil"/>
          <w:right w:val="nil"/>
          <w:between w:val="nil"/>
        </w:pBdr>
        <w:tabs>
          <w:tab w:val="left" w:pos="851"/>
        </w:tabs>
        <w:ind w:left="568"/>
        <w:jc w:val="both"/>
      </w:pPr>
      <w:r w:rsidRPr="00AF2626">
        <w:rPr>
          <w:spacing w:val="-1"/>
        </w:rPr>
        <w:t>Интернет-ресурсы:</w:t>
      </w:r>
    </w:p>
    <w:p w14:paraId="322570FC" w14:textId="77777777" w:rsidR="0099612E" w:rsidRPr="00AF2626" w:rsidRDefault="0099612E" w:rsidP="00BF210F">
      <w:pPr>
        <w:pStyle w:val="af0"/>
        <w:widowControl w:val="0"/>
        <w:numPr>
          <w:ilvl w:val="0"/>
          <w:numId w:val="31"/>
        </w:numPr>
        <w:tabs>
          <w:tab w:val="left" w:pos="851"/>
        </w:tabs>
        <w:autoSpaceDE w:val="0"/>
        <w:autoSpaceDN w:val="0"/>
        <w:adjustRightInd w:val="0"/>
        <w:spacing w:after="0" w:line="240" w:lineRule="auto"/>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36">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37">
        <w:r w:rsidRPr="00AF2626">
          <w:rPr>
            <w:rFonts w:ascii="Times New Roman" w:hAnsi="Times New Roman" w:cs="Times New Roman"/>
            <w:sz w:val="20"/>
            <w:szCs w:val="20"/>
          </w:rPr>
          <w:t>kon.kz/</w:t>
        </w:r>
      </w:hyperlink>
    </w:p>
    <w:p w14:paraId="616C38A1" w14:textId="77777777" w:rsidR="0099612E" w:rsidRPr="00AF2626" w:rsidRDefault="0099612E" w:rsidP="00BF210F">
      <w:pPr>
        <w:pStyle w:val="af0"/>
        <w:widowControl w:val="0"/>
        <w:numPr>
          <w:ilvl w:val="0"/>
          <w:numId w:val="31"/>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0FC56477" w14:textId="77777777" w:rsidR="0099612E" w:rsidRPr="00AF2626" w:rsidRDefault="0099612E" w:rsidP="00BF210F">
      <w:pPr>
        <w:pStyle w:val="af0"/>
        <w:widowControl w:val="0"/>
        <w:numPr>
          <w:ilvl w:val="0"/>
          <w:numId w:val="31"/>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38"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22ABD2E5" w14:textId="77777777" w:rsidR="0099612E" w:rsidRPr="00AF2626" w:rsidRDefault="0099612E" w:rsidP="00BF210F">
      <w:pPr>
        <w:pStyle w:val="af0"/>
        <w:numPr>
          <w:ilvl w:val="0"/>
          <w:numId w:val="31"/>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39"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1F940BB2" w14:textId="77777777" w:rsidR="0099612E" w:rsidRPr="00AF2626" w:rsidRDefault="0099612E" w:rsidP="004838B1">
      <w:pPr>
        <w:tabs>
          <w:tab w:val="left" w:pos="993"/>
        </w:tabs>
        <w:jc w:val="center"/>
        <w:rPr>
          <w:b/>
          <w:spacing w:val="-1"/>
        </w:rPr>
      </w:pPr>
    </w:p>
    <w:p w14:paraId="5FEC8EF5" w14:textId="77777777" w:rsidR="0099612E" w:rsidRPr="00AF2626" w:rsidRDefault="00FD5D7F" w:rsidP="0099612E">
      <w:pPr>
        <w:pStyle w:val="1"/>
        <w:tabs>
          <w:tab w:val="left" w:pos="993"/>
        </w:tabs>
        <w:ind w:firstLine="709"/>
        <w:jc w:val="center"/>
        <w:rPr>
          <w:b/>
          <w:bCs/>
          <w:sz w:val="20"/>
        </w:rPr>
      </w:pPr>
      <w:r w:rsidRPr="00AF2626">
        <w:rPr>
          <w:b/>
          <w:spacing w:val="-1"/>
          <w:sz w:val="20"/>
        </w:rPr>
        <w:t xml:space="preserve">Тема 7. </w:t>
      </w:r>
      <w:r w:rsidR="0099612E" w:rsidRPr="00AF2626">
        <w:rPr>
          <w:b/>
          <w:bCs/>
          <w:sz w:val="20"/>
        </w:rPr>
        <w:t>Краткий анализ взаимодействие Республики Казахстан с Международной Финансовой Корпорации.</w:t>
      </w:r>
    </w:p>
    <w:p w14:paraId="76F02ED8" w14:textId="222E2921" w:rsidR="004838B1" w:rsidRPr="00AF2626" w:rsidRDefault="004838B1" w:rsidP="0099612E">
      <w:pPr>
        <w:tabs>
          <w:tab w:val="left" w:pos="993"/>
        </w:tabs>
        <w:jc w:val="center"/>
        <w:rPr>
          <w:b/>
          <w:spacing w:val="-1"/>
        </w:rPr>
      </w:pPr>
    </w:p>
    <w:p w14:paraId="53A250D4" w14:textId="1503B993" w:rsidR="0099612E" w:rsidRPr="00AF2626" w:rsidRDefault="00B06345" w:rsidP="0099612E">
      <w:pPr>
        <w:pStyle w:val="a3"/>
        <w:tabs>
          <w:tab w:val="left" w:pos="851"/>
          <w:tab w:val="left" w:pos="993"/>
        </w:tabs>
        <w:ind w:firstLine="567"/>
        <w:rPr>
          <w:sz w:val="20"/>
        </w:rPr>
      </w:pPr>
      <w:r w:rsidRPr="00AF2626">
        <w:rPr>
          <w:b/>
          <w:sz w:val="20"/>
        </w:rPr>
        <w:t xml:space="preserve">Ключевые слова: </w:t>
      </w:r>
      <w:r w:rsidR="0099612E" w:rsidRPr="00AF2626">
        <w:rPr>
          <w:sz w:val="20"/>
        </w:rPr>
        <w:t>Международная Финансовая Корпорация, международные финансовые отношения, международные финансовые организаций.</w:t>
      </w:r>
    </w:p>
    <w:p w14:paraId="38FB2C07" w14:textId="77777777" w:rsidR="00B06345" w:rsidRPr="00AF2626" w:rsidRDefault="00B06345" w:rsidP="0099612E">
      <w:pPr>
        <w:pStyle w:val="a3"/>
        <w:tabs>
          <w:tab w:val="left" w:pos="993"/>
        </w:tabs>
        <w:ind w:firstLine="567"/>
        <w:rPr>
          <w:b/>
          <w:sz w:val="20"/>
        </w:rPr>
      </w:pPr>
      <w:r w:rsidRPr="00AF2626">
        <w:rPr>
          <w:b/>
          <w:sz w:val="20"/>
        </w:rPr>
        <w:t xml:space="preserve">Основные вопросы: </w:t>
      </w:r>
    </w:p>
    <w:p w14:paraId="2979E852" w14:textId="77777777" w:rsidR="0099612E" w:rsidRPr="00AF2626" w:rsidRDefault="0099612E" w:rsidP="00BF210F">
      <w:pPr>
        <w:pStyle w:val="af0"/>
        <w:widowControl w:val="0"/>
        <w:numPr>
          <w:ilvl w:val="0"/>
          <w:numId w:val="1"/>
        </w:numPr>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0"/>
          <w:szCs w:val="20"/>
        </w:rPr>
      </w:pPr>
      <w:r w:rsidRPr="00AF2626">
        <w:rPr>
          <w:rFonts w:ascii="Times New Roman" w:hAnsi="Times New Roman" w:cs="Times New Roman"/>
          <w:sz w:val="20"/>
          <w:szCs w:val="20"/>
        </w:rPr>
        <w:t xml:space="preserve">Взаимодействие РК с Международной Финансовой Корпорации. Финансовая политика РК. Интеграция международных норм и финансовые институты РК. </w:t>
      </w:r>
    </w:p>
    <w:p w14:paraId="44D24FFB" w14:textId="77777777" w:rsidR="0099612E" w:rsidRPr="00AF2626" w:rsidRDefault="0099612E" w:rsidP="00BF210F">
      <w:pPr>
        <w:pStyle w:val="af0"/>
        <w:widowControl w:val="0"/>
        <w:numPr>
          <w:ilvl w:val="0"/>
          <w:numId w:val="1"/>
        </w:numPr>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0"/>
          <w:szCs w:val="20"/>
        </w:rPr>
      </w:pPr>
      <w:r w:rsidRPr="00AF2626">
        <w:rPr>
          <w:rFonts w:ascii="Times New Roman" w:hAnsi="Times New Roman" w:cs="Times New Roman"/>
          <w:sz w:val="20"/>
          <w:szCs w:val="20"/>
        </w:rPr>
        <w:t xml:space="preserve"> Проблемы выполнение международных обязательств Республики Казахстан.</w:t>
      </w:r>
    </w:p>
    <w:p w14:paraId="385FDBE6" w14:textId="77777777" w:rsidR="00C52F9F" w:rsidRPr="00AF2626" w:rsidRDefault="002E4E58" w:rsidP="00C52F9F">
      <w:pPr>
        <w:pStyle w:val="ae"/>
        <w:spacing w:before="0" w:beforeAutospacing="0" w:after="0" w:afterAutospacing="0"/>
        <w:ind w:firstLine="567"/>
        <w:jc w:val="both"/>
        <w:rPr>
          <w:sz w:val="20"/>
          <w:szCs w:val="20"/>
        </w:rPr>
      </w:pPr>
      <w:r w:rsidRPr="00AF2626">
        <w:rPr>
          <w:b/>
          <w:sz w:val="20"/>
          <w:szCs w:val="20"/>
          <w:lang w:val="kk-KZ"/>
        </w:rPr>
        <w:lastRenderedPageBreak/>
        <w:t xml:space="preserve">Тезисы: </w:t>
      </w:r>
      <w:r w:rsidR="00C52F9F" w:rsidRPr="00AF2626">
        <w:rPr>
          <w:sz w:val="20"/>
          <w:szCs w:val="20"/>
        </w:rPr>
        <w:t>Как важный сектор экономического роста Казахстана рассматривается широкое использование иностранного капитала, техники и технологий, опыта организации и управления производством. В республике проводятся прогрессивные структурные преобразования в экономике, поэтому необходимо использование возможностей международной экономики для более активного включения в мирохозяйственные связи.</w:t>
      </w:r>
    </w:p>
    <w:p w14:paraId="5083C62B" w14:textId="77777777" w:rsidR="00C52F9F" w:rsidRPr="00AF2626" w:rsidRDefault="00C52F9F" w:rsidP="00C52F9F">
      <w:pPr>
        <w:ind w:firstLine="567"/>
        <w:jc w:val="both"/>
      </w:pPr>
      <w:r w:rsidRPr="00AF2626">
        <w:t>Казахстан является участником МВФ и МБРР. Это означает не только возможность получения кредитов от МВФ, а самое главное - повышение авторитета Казахстана в глазах мирового сообщества. Со вступлением Казахстана в МВФ прямо связана и возможность участия в проектах, финансируемых Всемирным Банком, что укрепляет межгосударственные позиции Республики.</w:t>
      </w:r>
    </w:p>
    <w:p w14:paraId="6A5641A0" w14:textId="77777777" w:rsidR="00C52F9F" w:rsidRPr="00AF2626" w:rsidRDefault="00C52F9F" w:rsidP="00C52F9F">
      <w:pPr>
        <w:ind w:firstLine="567"/>
        <w:jc w:val="both"/>
      </w:pPr>
      <w:r w:rsidRPr="00AF2626">
        <w:t>Казахстан стал членом Международного банка реконструкции и развития в июле 1992 года. С тех пор МБРР предоставил Казахстану 31 заем на общую сумму 2,923 млрд. долл. США. Группа Всемирного банка является одним из крупнейших источников внешнего финансирования в Казахстане.</w:t>
      </w:r>
    </w:p>
    <w:p w14:paraId="0A208772" w14:textId="77777777" w:rsidR="00C52F9F" w:rsidRPr="00AF2626" w:rsidRDefault="00C52F9F" w:rsidP="00C52F9F">
      <w:pPr>
        <w:ind w:firstLine="567"/>
        <w:jc w:val="both"/>
      </w:pPr>
      <w:r w:rsidRPr="00AF2626">
        <w:t>В дополнение к прямому кредитованию, МБРР способствовал привлечению со-финансирования и параллельного финансирования в размере 215 млн. долл. США из других источников в тот же самый период.</w:t>
      </w:r>
    </w:p>
    <w:p w14:paraId="1CF8DE9B" w14:textId="77777777" w:rsidR="00C52F9F" w:rsidRPr="00AF2626" w:rsidRDefault="00C52F9F" w:rsidP="00C52F9F">
      <w:pPr>
        <w:ind w:firstLine="567"/>
        <w:jc w:val="both"/>
      </w:pPr>
      <w:r w:rsidRPr="00AF2626">
        <w:t>Предыдущие займы Всемирного банка (реабилитационный, на поддержку структурных преобразований и развитие финансового сектора) были направлены на поддержку усилий правительства оп разработке и проведению структурных преобразований в таких основных сферах как приватизация, реформирование предприятий, реформа финансового сектора и социальная защита. Хотя большинство займов МБРР направлены на поддержку конкретных проектов, МБРР также предоставляет займы на поддержку структурных преобразований в экономической, финансовой и других ключевых сферах. Предоставление средств в рамках таких займов обусловлено достижением определенных целей и задач. Займы на поддержку структурных преобразований оказали помощь в развитии валютных рынков и обеспечили безинфляционное финансирование дефицита бюджета.</w:t>
      </w:r>
    </w:p>
    <w:p w14:paraId="1280B102" w14:textId="77777777" w:rsidR="00C52F9F" w:rsidRPr="00AF2626" w:rsidRDefault="00C52F9F" w:rsidP="00C52F9F">
      <w:pPr>
        <w:ind w:firstLine="567"/>
        <w:jc w:val="both"/>
      </w:pPr>
      <w:r w:rsidRPr="00AF2626">
        <w:t>Активизация иностранных финансовых институтов по выходу на казахстанский финансовый рынок в последнее время значительно усилилась. Если рассматривать, например, процесс прихода иностранных банков в Казахстан, то на сегодняшний день вся нефтегазовая отрасль уже финансируется через представительства иностранных банков в Казахстане. Так сложилось, что изначально этот сектор финансировался именно за счет иностранного капитала, поскольку иностранные нефтегазовые операторы, работающие в Казахстане, предпочитали пользоваться услугами иностранных банков и дочерних организаций.</w:t>
      </w:r>
    </w:p>
    <w:p w14:paraId="6E136540" w14:textId="77777777" w:rsidR="00C52F9F" w:rsidRPr="00AF2626" w:rsidRDefault="00C52F9F" w:rsidP="00C52F9F">
      <w:pPr>
        <w:ind w:firstLine="567"/>
        <w:jc w:val="both"/>
      </w:pPr>
      <w:r w:rsidRPr="00AF2626">
        <w:t>В кредитовании экономики Казахстана принимают участие такие международные финансовые организации, как МБРР. Также финансовые структуры Казахстана получают кредиты от региональных банков развития - Европейском БРР, Азиатском банке развития, Исламском БР. Эти банки уделяют особое внимание региональному сотрудничеству, осуществляя первоочередное кредитование региональных объектов; они разрабатывают стратегию развития с учетом региональной специфики и дают развивающимся странам соответствующие рекомендации.</w:t>
      </w:r>
    </w:p>
    <w:p w14:paraId="79204C0C" w14:textId="77777777" w:rsidR="00C52F9F" w:rsidRPr="00AF2626" w:rsidRDefault="00C52F9F" w:rsidP="00C52F9F">
      <w:pPr>
        <w:ind w:firstLine="567"/>
        <w:jc w:val="both"/>
      </w:pPr>
      <w:r w:rsidRPr="00AF2626">
        <w:t>Европейский банк реконструкции и развития на протяжении уже многих лет активно занимается кредитованием казахстанского бизнеса. Главная задача ЕБРР - содействовать развитию частной и предпринимательской инициативы.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 Основная цель банка состоит в поощрении инвестиций в регионе.</w:t>
      </w:r>
    </w:p>
    <w:p w14:paraId="75648996" w14:textId="77777777" w:rsidR="00C52F9F" w:rsidRPr="00AF2626" w:rsidRDefault="00C52F9F" w:rsidP="00C52F9F">
      <w:pPr>
        <w:ind w:firstLine="567"/>
        <w:jc w:val="both"/>
      </w:pPr>
      <w:r w:rsidRPr="00AF2626">
        <w:t>Таким образом, 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w:t>
      </w:r>
    </w:p>
    <w:p w14:paraId="2CFF3F06" w14:textId="77777777" w:rsidR="00C52F9F" w:rsidRPr="00AF2626" w:rsidRDefault="00C52F9F" w:rsidP="00C52F9F">
      <w:pPr>
        <w:ind w:firstLine="567"/>
        <w:jc w:val="both"/>
      </w:pPr>
      <w:r w:rsidRPr="00AF2626">
        <w:t>В рамках содействия обеспечению стабильности финансовой системы Национальный Банк Республики Казахстан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w:t>
      </w:r>
    </w:p>
    <w:p w14:paraId="572182A6" w14:textId="77777777" w:rsidR="00C52F9F" w:rsidRPr="00AF2626" w:rsidRDefault="00C52F9F" w:rsidP="00C52F9F">
      <w:pPr>
        <w:ind w:firstLine="567"/>
        <w:jc w:val="both"/>
      </w:pPr>
      <w:r w:rsidRPr="00AF2626">
        <w:t>Национальным Банком Республики Казахстан совместно с Агентством Республики Казахстана по регулированию и надзору финансового рынка и финансовых организаций и другими заинтересованными государственными органами будет проведена работа по подготовке Отчета о финансовой стабильности, раскрывающего факторы уязвимости экономики.</w:t>
      </w:r>
    </w:p>
    <w:p w14:paraId="3B9E005C" w14:textId="77777777" w:rsidR="00C52F9F" w:rsidRPr="00AF2626" w:rsidRDefault="00C52F9F" w:rsidP="00C52F9F">
      <w:pPr>
        <w:ind w:firstLine="567"/>
        <w:jc w:val="both"/>
      </w:pPr>
      <w:r w:rsidRPr="00AF2626">
        <w:t>Будет продолжено активное сотрудничество с международными финансовыми организациями (Международный Валютный Фонд, Всемирный Банк, Европейский Банк Реконструкции и Развития, Азиатский Банк Развития, Исламский Банк Развития и другие).</w:t>
      </w:r>
    </w:p>
    <w:p w14:paraId="37808C09" w14:textId="77777777" w:rsidR="00C52F9F" w:rsidRPr="00AF2626" w:rsidRDefault="00C52F9F" w:rsidP="00C52F9F">
      <w:pPr>
        <w:ind w:firstLine="567"/>
        <w:jc w:val="both"/>
      </w:pPr>
      <w:r w:rsidRPr="00AF2626">
        <w:t>В рамках интеграционных объединений Национальный Банк Республики Казахстан продолжит работы по организации общей платежной системы, по созданию интегрированного валютного рынка стран-членов ЕврАзЭС, а также по участию в работе межгосударственных и межведомственных групп по формированию Единого экономического пространства (ЕЭП), Шанхайской Организации Сотрудничества (ШОС).</w:t>
      </w:r>
    </w:p>
    <w:p w14:paraId="5988FB1A" w14:textId="5D1234A7" w:rsidR="00C52F9F" w:rsidRPr="00AF2626" w:rsidRDefault="00C52F9F" w:rsidP="00C52F9F">
      <w:pPr>
        <w:ind w:firstLine="567"/>
        <w:jc w:val="both"/>
      </w:pPr>
      <w:r w:rsidRPr="00AF2626">
        <w:t>Таким образом, денежно-кредитная политика Национального Банка Республики Казахстан будет способствовать сохранению стабильности финансового рынка и развитию международных экономических отношений.</w:t>
      </w:r>
    </w:p>
    <w:p w14:paraId="37E82745"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Происхождение института исполнения обязательства исторически связано с частноправовыми отношениями, цивильным правом. Главные субъекты этих отношений - конечно, граждане (физические лица). В ходе эволюции социально-экономического и политического устройства усложнялись формы контактов между людьми, развивалась цивилистическая доктрина, традиционный субъектный состав в ней постепенно увеличился до четырех видов субъектов, включая также организации (юридические лица), административно-территориальные единицы различного уровня и государства.</w:t>
      </w:r>
    </w:p>
    <w:p w14:paraId="60374E91" w14:textId="7C22C198" w:rsidR="00C52F9F" w:rsidRPr="00AF2626" w:rsidRDefault="00C52F9F" w:rsidP="00C52F9F">
      <w:pPr>
        <w:shd w:val="clear" w:color="auto" w:fill="FFFFFF"/>
        <w:ind w:firstLine="400"/>
        <w:jc w:val="both"/>
        <w:textAlignment w:val="baseline"/>
        <w:rPr>
          <w:color w:val="000000"/>
        </w:rPr>
      </w:pPr>
      <w:r w:rsidRPr="00AF2626">
        <w:rPr>
          <w:rStyle w:val="s0"/>
          <w:color w:val="000000"/>
        </w:rPr>
        <w:t xml:space="preserve">Роль государств в международных связях лиц является очень значительной и во многом решающей. На такой фактической основе сформировался новый предмет правового регулирования - публичные отношения между </w:t>
      </w:r>
      <w:r w:rsidRPr="00AF2626">
        <w:rPr>
          <w:rStyle w:val="s0"/>
          <w:color w:val="000000"/>
        </w:rPr>
        <w:lastRenderedPageBreak/>
        <w:t>государствами, другими суверенными образованиями, международными организациями и международными органами. Это, в свою очередь, предопределило расширение сферы исполнения обязательства. В доктрине международного права повсеместно признается институт исполнения международного обязательства. «Договоры являются пустыми словами, если нации не рассматривают их как подлежащие исполнению обязательства и как правила, которые должны неукоснительно соблюдаться суверенами, а также признаваться священными всем миром».</w:t>
      </w:r>
    </w:p>
    <w:p w14:paraId="44CDFBF9"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Подобное заимствование исконно цивилистического понятия представляется оправданным и перспективным в силу, как минимум, трех причин.</w:t>
      </w:r>
    </w:p>
    <w:p w14:paraId="2D485D7E"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Во-первых, признание государства субъектом права означает его возможность выступать на равных в отношениях с другими суверенными субъектами. Возникает объективная необходимость в добросовестном исполнении вступивших в силу действительных международных обязательств (в широком смысле) - международных договоров и вытекающих из них норм, принципов и обычаев международного права, обязательных решений международных организаций и органов. В данном случае универсальное цивилистическое понятие используется в иной (публично-правовой) отрасли не случайно и без грубого смыслового искажения.</w:t>
      </w:r>
    </w:p>
    <w:p w14:paraId="4C37830A" w14:textId="5F9E18EA" w:rsidR="00C52F9F" w:rsidRPr="00AF2626" w:rsidRDefault="00C52F9F" w:rsidP="00C52F9F">
      <w:pPr>
        <w:shd w:val="clear" w:color="auto" w:fill="FFFFFF"/>
        <w:ind w:firstLine="400"/>
        <w:jc w:val="both"/>
        <w:textAlignment w:val="baseline"/>
        <w:rPr>
          <w:color w:val="000000"/>
        </w:rPr>
      </w:pPr>
      <w:r w:rsidRPr="00AF2626">
        <w:rPr>
          <w:rStyle w:val="s0"/>
          <w:color w:val="000000"/>
        </w:rPr>
        <w:t>В механизме правового регулирования разных отраслей прослеживается принципиальная схожесть существа отношений: равенство участников, свобода (автономия) воли, невмешательство в дела друг друга, неприкосновенность собственности, имущественная самостоятельность, презумпция добросовестности поведения, обязательность определенных процедур и форм и т.д. Думается, подобная близость фундаментальных положений способствует формированию представлений об «интернационализации» внутреннего права, его слиянии с международным и возникновении так называемого «частно-международного права».</w:t>
      </w:r>
    </w:p>
    <w:p w14:paraId="08AAEF6D"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Основополагающие идеи, обеспечивающие жизнеспособность международной политической системы, изначально вырабатывались в отношениях частных лиц¸ а позднее - с образованием государств, установлением дипломатических отношений между ними и возникновением наднациональной правовой системы - были рецепированы /</w:t>
      </w:r>
      <w:hyperlink r:id="rId40" w:anchor="sub_id=1" w:history="1">
        <w:r w:rsidRPr="00AF2626">
          <w:rPr>
            <w:rStyle w:val="af2"/>
            <w:color w:val="000080"/>
          </w:rPr>
          <w:t>5</w:t>
        </w:r>
      </w:hyperlink>
      <w:r w:rsidRPr="00AF2626">
        <w:rPr>
          <w:rStyle w:val="s0"/>
          <w:color w:val="000000"/>
        </w:rPr>
        <w:t>/ (заимствованы) международным правом.</w:t>
      </w:r>
    </w:p>
    <w:p w14:paraId="20AFE571"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Институт исполнения обязательства в международном и внутреннем, прежде всего гражданском праве имеет, по существу, два принципиальных отличия: уровни (межгосударственный или межличностный) и цели (политические или индивидуальные) взаимодействия в рамках возникшего обязательства, остальное, по нашему мнению, - детали, вытекающие из этих концептуальных критериев. Поскольку имеются близкие принципы правового регулирования, есть основания для использования отдельных цивилистических конструкций по аналогии. Помимо исполнения обязательства, среди них - убытки, правоспособность, собственность, выгода, совместная деятельность, договор, интерес, недействительность и т.д.</w:t>
      </w:r>
    </w:p>
    <w:p w14:paraId="1701E669" w14:textId="1B197E9B" w:rsidR="00C52F9F" w:rsidRPr="00AF2626" w:rsidRDefault="00C52F9F" w:rsidP="00C52F9F">
      <w:pPr>
        <w:shd w:val="clear" w:color="auto" w:fill="FFFFFF"/>
        <w:ind w:firstLine="400"/>
        <w:jc w:val="both"/>
        <w:textAlignment w:val="baseline"/>
        <w:rPr>
          <w:color w:val="000000"/>
        </w:rPr>
      </w:pPr>
      <w:r w:rsidRPr="00AF2626">
        <w:rPr>
          <w:rStyle w:val="s0"/>
          <w:color w:val="000000"/>
        </w:rPr>
        <w:t>«Однако регулирование с использованием одноименных конструкций применительно к международным договорам все же исключает по общему правилу возможность даже субсидиарного применения норм гражданского права». Возникает логичный вопрос: почему? Несмотря на близость отмеченных выше принципов для каждой из рассматриваемых отраслей характерен свой уникальный предмет и методы правового регулирования, а также фактический состав правоотношений, возникающих в рамках этих отраслей. Конечно, имеется и уникальный понятийный аппарат. В отличие от других направлений публичного права и так называемых «комплексных отраслей» (по выражению О.А. Красавчикова - «нормативных массивов»), претендующих на заимствование цивилистических конструкций для решения собственных сиюминутных или стратегических задач, международное право имеет свою очень давнюю историю. Факт его существования в правовой материи бесспорен. В этой отрасли в течение веков сформировались устойчивые нормативные и иные традиции, создано множество оригинальных позитивных источников, по общему правилу не предусматривающих возможности субсидиарного применения гражданско-правовых норм.</w:t>
      </w:r>
    </w:p>
    <w:p w14:paraId="3EF11320" w14:textId="6519EEC7" w:rsidR="00C52F9F" w:rsidRPr="00AF2626" w:rsidRDefault="00C52F9F" w:rsidP="00C52F9F">
      <w:pPr>
        <w:shd w:val="clear" w:color="auto" w:fill="FFFFFF"/>
        <w:ind w:firstLine="400"/>
        <w:jc w:val="both"/>
        <w:textAlignment w:val="baseline"/>
        <w:rPr>
          <w:color w:val="000000"/>
        </w:rPr>
      </w:pPr>
      <w:r w:rsidRPr="00AF2626">
        <w:rPr>
          <w:rStyle w:val="s0"/>
          <w:color w:val="000000"/>
        </w:rPr>
        <w:t>В любом случае отсылка решения международного вопроса к внутреннему правопорядку той или иной страны не должна осложнять эффективный политический процесс. Логика развития, дипломатическая этика, политическая воля способствуют, насколько это возможно, абсолютной самостоятельности международного права, его независимости от других дисциплин. Поэтому цивилистические понятия, удачно (по аналогии) воспринятые «правом народов» (Э.Д. Ваттель), с развитием международно-правовой доктрины превратилась в нормы прямого действия - «оторвались» от своих цивилистических корней и «зажили» самостоятельной жизнью.</w:t>
      </w:r>
    </w:p>
    <w:p w14:paraId="41778951" w14:textId="401289FA" w:rsidR="00C52F9F" w:rsidRPr="00AF2626" w:rsidRDefault="00C52F9F" w:rsidP="00C52F9F">
      <w:pPr>
        <w:shd w:val="clear" w:color="auto" w:fill="FFFFFF"/>
        <w:ind w:firstLine="400"/>
        <w:jc w:val="both"/>
        <w:textAlignment w:val="baseline"/>
        <w:rPr>
          <w:color w:val="000000"/>
        </w:rPr>
      </w:pPr>
      <w:r w:rsidRPr="00AF2626">
        <w:rPr>
          <w:rStyle w:val="s0"/>
          <w:color w:val="000000"/>
        </w:rPr>
        <w:t>Во-вторых, очевиден другой важный аспект - глобальный: «Не может быть обеспечена стабильность международных отношений и международная законность без строгого и добросовестного исполнения международных обязательств». Если речь идет об успешном внешнем сотрудничестве, то не отвечающие государственному масштабу теоретические разногласия, если они вообще существуют в вопросе о цивильном или международно-правовом происхождении принципа надлежащего исполнения, остаются на втором плане. Подобный подход необходим для сближения и, следовательно, обогащения национальных правовых систем. Таким образом, использование гражданско-правовых понятий в международном праве, придание им «нового звучания», особенных смысловых оттенков оправдано высокими целями межгосударственного взаимодействия, стремлением к мирному сосуществованию разных народов - «добродетели цивилизации» (В. Гюго).</w:t>
      </w:r>
    </w:p>
    <w:p w14:paraId="21DBC856" w14:textId="3FED8580" w:rsidR="00C52F9F" w:rsidRPr="00AF2626" w:rsidRDefault="00C52F9F" w:rsidP="00C52F9F">
      <w:pPr>
        <w:shd w:val="clear" w:color="auto" w:fill="FFFFFF"/>
        <w:ind w:firstLine="400"/>
        <w:jc w:val="both"/>
        <w:textAlignment w:val="baseline"/>
        <w:rPr>
          <w:color w:val="000000"/>
        </w:rPr>
      </w:pPr>
      <w:r w:rsidRPr="00AF2626">
        <w:rPr>
          <w:rStyle w:val="s0"/>
          <w:color w:val="000000"/>
        </w:rPr>
        <w:t xml:space="preserve">В-третьих, нормы об исполнении международных обязательств формулируются и закрепляются на наднациональном уровне. Как правило (но не всегда!), они обладают так называемым «конвенционным приоритетом» перед внутренним законодательством. Примат международного права предусмотрен в правовых системах множества стран. Такая тенденция становится повсеместной практикой. По мере развития данной доктрины проблема «конкуренции» различных отраслей и актуальность оценки юридической природы исполнения международного обязательства посредством цивилистической теории отпадают. Межгосударственный акт (соглашение, договор, конвенция и т.п.), принятый с соблюдением определенной его участниками процедуры, отвечающей всем условиям </w:t>
      </w:r>
      <w:r w:rsidRPr="00AF2626">
        <w:rPr>
          <w:rStyle w:val="s0"/>
          <w:color w:val="000000"/>
        </w:rPr>
        <w:lastRenderedPageBreak/>
        <w:t>действительности, - обычно более весомый источник права, нежели внутреннее законодательство участвующей в нем стороны.</w:t>
      </w:r>
    </w:p>
    <w:p w14:paraId="07A151E7"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Если международный акт (например, Венская конвенция о праве международных договоров) имеет большую юридическую силу и, следовательно, более значимое место в иерархии, чем, к примеру, </w:t>
      </w:r>
      <w:hyperlink r:id="rId41" w:history="1">
        <w:r w:rsidRPr="00AF2626">
          <w:rPr>
            <w:rStyle w:val="af2"/>
            <w:color w:val="000080"/>
          </w:rPr>
          <w:t>Гражданский кодекс</w:t>
        </w:r>
      </w:hyperlink>
      <w:r w:rsidRPr="00AF2626">
        <w:rPr>
          <w:rStyle w:val="s0"/>
          <w:color w:val="000000"/>
        </w:rPr>
        <w:t>, - это обстоятельство, безусловно, должно учитываться при анализе правовой природы исполнения. Но не более чем факт «сегодняшнего дня». Исторически, повторим, институт исполнения обязательства возник в отношениях частных лиц и, по существу, является гражданско-правовым. Новое юридическое оформление он получил в международном праве, сохранив некоторые цивилистические оттенки. Например, остались прежними сам термин - «исполнение обязательства», название основного принципа - «надлежащее исполнение обязательства», его ключевое содержание - «обязательства должны исполняться» и юридическая формула, согласно которой как ненадлежащее исполнение, так и неисполнение являются нарушением обязательства.</w:t>
      </w:r>
    </w:p>
    <w:p w14:paraId="52CFC968" w14:textId="662E5210" w:rsidR="00C52F9F" w:rsidRPr="00AF2626" w:rsidRDefault="00C52F9F" w:rsidP="00C52F9F">
      <w:pPr>
        <w:shd w:val="clear" w:color="auto" w:fill="FFFFFF"/>
        <w:ind w:firstLine="400"/>
        <w:jc w:val="both"/>
        <w:textAlignment w:val="baseline"/>
        <w:rPr>
          <w:color w:val="000000"/>
        </w:rPr>
      </w:pPr>
      <w:r w:rsidRPr="00AF2626">
        <w:rPr>
          <w:rStyle w:val="s0"/>
          <w:color w:val="000000"/>
        </w:rPr>
        <w:t>Главное значение при подтверждении приоритета остается за методами, благодаря которым юридические нормы об исполнении международных обязательств становятся частью национального права, имплементируются. В этом случае говорят о способах реализации международных договорных обязательств.</w:t>
      </w:r>
    </w:p>
    <w:p w14:paraId="086E875B" w14:textId="09F48E2B" w:rsidR="00C52F9F" w:rsidRPr="00AF2626" w:rsidRDefault="00C52F9F" w:rsidP="00C52F9F">
      <w:pPr>
        <w:shd w:val="clear" w:color="auto" w:fill="FFFFFF"/>
        <w:ind w:firstLine="400"/>
        <w:jc w:val="both"/>
        <w:textAlignment w:val="baseline"/>
        <w:rPr>
          <w:color w:val="000000"/>
        </w:rPr>
      </w:pPr>
      <w:r w:rsidRPr="00AF2626">
        <w:rPr>
          <w:rStyle w:val="s0"/>
          <w:color w:val="000000"/>
        </w:rPr>
        <w:t>Б.И. Осминин выделяет три таких способа:</w:t>
      </w:r>
    </w:p>
    <w:p w14:paraId="134B691B"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а) «материальная инкорпорация» - по правилам правовых систем держав, отнесенных автором к этой группе, требуется принятие законодательных или административных актов, воспроизводящих содержание международного договора; сам договор не действует во внутреннем праве. Страны «материальной инкорпорации» делятся на два вида: следующие Вестминстерской модели (заключение международных договоров отнесено к компетенции правительства, участия парламента не требуется - Великобритания, Канада, Австралия, Ирландия, Израиль) и придерживающиеся скандинавской традиции (правом заключать международные договоры наделено правительство или корона, что в исключительных случаях, установленных основным законом, происходит все-таки с предварительного одобрения парламента - Швеция, Дания, Норвегия);</w:t>
      </w:r>
    </w:p>
    <w:p w14:paraId="4F0BE961"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б) «формальная (процедурная) инкорпорация» - международный договор включается в национальную правовую систему путем принятия страной специального законодательного (административного) акта, имеющего формальное значение. Например, закона или указа о ратификации международного договора. К таким странам ученый причисляет Германию, Австрию, Италию, Грецию, Финляндию, Японию;</w:t>
      </w:r>
    </w:p>
    <w:p w14:paraId="17050D66" w14:textId="1990F93D" w:rsidR="00C52F9F" w:rsidRPr="00AF2626" w:rsidRDefault="00C52F9F" w:rsidP="00C52F9F">
      <w:pPr>
        <w:shd w:val="clear" w:color="auto" w:fill="FFFFFF"/>
        <w:ind w:firstLine="400"/>
        <w:jc w:val="both"/>
        <w:textAlignment w:val="baseline"/>
        <w:rPr>
          <w:color w:val="000000"/>
        </w:rPr>
      </w:pPr>
      <w:r w:rsidRPr="00AF2626">
        <w:rPr>
          <w:rStyle w:val="s0"/>
          <w:color w:val="000000"/>
        </w:rPr>
        <w:t>в) «автоматическая интеграция» - государства этой группы признают международные договоры частью своего права без каких-либо формальностей, автоматически. В этом списке Б.И. Осмининым названы шестнадцать стран, включая Россию.</w:t>
      </w:r>
    </w:p>
    <w:p w14:paraId="37DFCFC2" w14:textId="27A2B51C" w:rsidR="00C52F9F" w:rsidRPr="00AF2626" w:rsidRDefault="00C52F9F" w:rsidP="00C52F9F">
      <w:pPr>
        <w:shd w:val="clear" w:color="auto" w:fill="FFFFFF"/>
        <w:ind w:firstLine="400"/>
        <w:jc w:val="both"/>
        <w:textAlignment w:val="baseline"/>
        <w:rPr>
          <w:color w:val="000000"/>
        </w:rPr>
      </w:pPr>
      <w:r w:rsidRPr="00AF2626">
        <w:rPr>
          <w:rStyle w:val="s0"/>
          <w:color w:val="000000"/>
        </w:rPr>
        <w:t>Согласно </w:t>
      </w:r>
      <w:hyperlink r:id="rId42" w:anchor="sub_id=40000" w:tooltip="Конституция Республики Казахстан (принята на республиканском референдуме 30 августа 1995 года) (с изменениями и дополнениями по состоянию на 19.09.2022 г.)" w:history="1">
        <w:r w:rsidRPr="00AF2626">
          <w:rPr>
            <w:rStyle w:val="af2"/>
            <w:color w:val="000080"/>
          </w:rPr>
          <w:t>п. 3 ст. 4</w:t>
        </w:r>
      </w:hyperlink>
      <w:r w:rsidRPr="00AF2626">
        <w:rPr>
          <w:rStyle w:val="s0"/>
          <w:color w:val="000000"/>
        </w:rPr>
        <w:t> Конституции РК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Здесь подразумевается внутригосударственная ратификация - принятие парламентского акта (закона) о согласии республики на обязательность для нее международного договора.</w:t>
      </w:r>
    </w:p>
    <w:p w14:paraId="203206D1" w14:textId="4B3A0A56" w:rsidR="00C52F9F" w:rsidRPr="00AF2626" w:rsidRDefault="00C52F9F" w:rsidP="00C52F9F">
      <w:pPr>
        <w:shd w:val="clear" w:color="auto" w:fill="FFFFFF"/>
        <w:ind w:firstLine="400"/>
        <w:jc w:val="both"/>
        <w:textAlignment w:val="baseline"/>
        <w:rPr>
          <w:color w:val="000000"/>
        </w:rPr>
      </w:pPr>
      <w:r w:rsidRPr="00AF2626">
        <w:rPr>
          <w:rStyle w:val="s0"/>
          <w:color w:val="000000"/>
        </w:rPr>
        <w:t>Расширительная (распространительная) трактовка данного правила сформулирована Конституционным советом РК: «Международные договоры, не предусматривавшие ратификации как условия вступления в силу, заключенные до принятия </w:t>
      </w:r>
      <w:hyperlink r:id="rId43" w:history="1">
        <w:r w:rsidRPr="00AF2626">
          <w:rPr>
            <w:rStyle w:val="af2"/>
            <w:color w:val="000080"/>
          </w:rPr>
          <w:t>Конституции</w:t>
        </w:r>
      </w:hyperlink>
      <w:r w:rsidRPr="00AF2626">
        <w:rPr>
          <w:rStyle w:val="s0"/>
          <w:color w:val="000000"/>
        </w:rPr>
        <w:t>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(см. </w:t>
      </w:r>
      <w:hyperlink r:id="rId44" w:anchor="sub_id=200" w:history="1">
        <w:r w:rsidRPr="00AF2626">
          <w:rPr>
            <w:rStyle w:val="af2"/>
            <w:color w:val="000080"/>
          </w:rPr>
          <w:t>п. 2</w:t>
        </w:r>
      </w:hyperlink>
      <w:r w:rsidRPr="00AF2626">
        <w:rPr>
          <w:rStyle w:val="s0"/>
          <w:color w:val="000000"/>
        </w:rPr>
        <w:t> резолютивной части постановления Конституционного совета РК от 11.10.2000 г. № 18/2 «Об официальном толковании </w:t>
      </w:r>
      <w:hyperlink r:id="rId45" w:anchor="sub_id=40000" w:history="1">
        <w:r w:rsidRPr="00AF2626">
          <w:rPr>
            <w:rStyle w:val="af2"/>
            <w:color w:val="000080"/>
          </w:rPr>
          <w:t>пункта 3 статьи 4</w:t>
        </w:r>
      </w:hyperlink>
      <w:r w:rsidRPr="00AF2626">
        <w:rPr>
          <w:rStyle w:val="s0"/>
          <w:color w:val="000000"/>
        </w:rPr>
        <w:t> Конституции Республики Казахстан».</w:t>
      </w:r>
    </w:p>
    <w:p w14:paraId="3A3C4263"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Интересная ситуация послужила в Казахстане поводом к такому толкованию в порядке конституционного надзора.</w:t>
      </w:r>
    </w:p>
    <w:p w14:paraId="34CBAE3A" w14:textId="69F967CE" w:rsidR="00C52F9F" w:rsidRPr="00AF2626" w:rsidRDefault="00C52F9F" w:rsidP="00C52F9F">
      <w:pPr>
        <w:shd w:val="clear" w:color="auto" w:fill="FFFFFF"/>
        <w:ind w:firstLine="400"/>
        <w:jc w:val="both"/>
        <w:textAlignment w:val="baseline"/>
        <w:rPr>
          <w:color w:val="000000"/>
        </w:rPr>
      </w:pPr>
      <w:r w:rsidRPr="00AF2626">
        <w:rPr>
          <w:rStyle w:val="s0"/>
          <w:color w:val="000000"/>
        </w:rPr>
        <w:t>Местное общественное объединение «Феминистская лига» в августе 2000 года предъявило казахстанскому представительству Программы развития Организации Объединенных Наций (ПРООН) требование о взыскании компенсации нарушенных авторских прав в размере сто тридцать четыре миллиона тенге (около одного миллиона долларов США по курсу того периода). Фактическим основанием данного требования послужило размещение на сайте ПРООН /</w:t>
      </w:r>
      <w:hyperlink r:id="rId46" w:anchor="sub_id=1" w:history="1">
        <w:r w:rsidRPr="00AF2626">
          <w:rPr>
            <w:rStyle w:val="af2"/>
            <w:color w:val="000080"/>
          </w:rPr>
          <w:t>16</w:t>
        </w:r>
      </w:hyperlink>
      <w:r w:rsidRPr="00AF2626">
        <w:rPr>
          <w:rStyle w:val="s0"/>
          <w:color w:val="000000"/>
        </w:rPr>
        <w:t>/ без согласия и без указания имени автора, правообладателя и издательства электронной версии статей сборника «Отчет о положении женщин. Республика</w:t>
      </w:r>
      <w:r w:rsidRPr="00AF2626">
        <w:rPr>
          <w:rStyle w:val="s0"/>
          <w:color w:val="000000"/>
          <w:lang w:val="en-US"/>
        </w:rPr>
        <w:t xml:space="preserve"> </w:t>
      </w:r>
      <w:r w:rsidRPr="00AF2626">
        <w:rPr>
          <w:rStyle w:val="s0"/>
          <w:color w:val="000000"/>
        </w:rPr>
        <w:t>Казахстан</w:t>
      </w:r>
      <w:r w:rsidRPr="00AF2626">
        <w:rPr>
          <w:rStyle w:val="s0"/>
          <w:color w:val="000000"/>
          <w:lang w:val="en-US"/>
        </w:rPr>
        <w:t xml:space="preserve">. 1997. Report on the status of women. Republic of Kazakhstan». </w:t>
      </w:r>
      <w:r w:rsidRPr="00AF2626">
        <w:rPr>
          <w:rStyle w:val="s0"/>
          <w:color w:val="000000"/>
        </w:rPr>
        <w:t>Данный факт подтверждался заключениями Института проблем информатики и управления Академии наук РК, Торгово-промышленной палаты РК, специализированной телекоммуникационной организации, переводческого бюро, постановлением нотариуса и т.д. Руководство ПРООН принесло письменные извинения пострадавшим лицам. Дальше извинений дело не пошло. В обоснование своей неподсудности нарушитель почему-то ссылался только на некое соглашение, заключенное между ООН и Правительством РК в 1992 году. «Каждая сторона должна доказать те обстоятельства, на которые она ссылается как на основание своих требований и возражений» (</w:t>
      </w:r>
      <w:hyperlink r:id="rId47" w:anchor="sub_id=650000" w:history="1">
        <w:r w:rsidRPr="00AF2626">
          <w:rPr>
            <w:rStyle w:val="af2"/>
            <w:color w:val="000080"/>
          </w:rPr>
          <w:t>ст. 65</w:t>
        </w:r>
      </w:hyperlink>
      <w:r w:rsidRPr="00AF2626">
        <w:rPr>
          <w:rStyle w:val="s0"/>
          <w:color w:val="000000"/>
        </w:rPr>
        <w:t> ГПК РК ). Данное соглашение в Казахстане официально не публиковалось и не было ратифицировано, поэтому, как утверждал истец, оно не обладало приоритетом перед национальным законодательством. Текст соглашения ни ПРООН, ни Министерство иностранных дел РК, ни Министерство юстиции РК, активно подключившиеся к защите интересов представительства международной организации, так и не предоставили истцу для ознакомления. Определением от 27.10.2000 г. Алматинский городской суд отказал в принятии иска. На следующий день в газете «Казахстанская правда» было опубликовано упомянутое постановление Конституционного совета. Акты конституционного надзора «вступают в силу со дня их принятия» (</w:t>
      </w:r>
      <w:hyperlink r:id="rId48" w:anchor="sub_id=740000" w:history="1">
        <w:r w:rsidRPr="00AF2626">
          <w:rPr>
            <w:rStyle w:val="af2"/>
            <w:color w:val="000080"/>
          </w:rPr>
          <w:t>п. 3 ст. 74</w:t>
        </w:r>
      </w:hyperlink>
      <w:r w:rsidRPr="00AF2626">
        <w:rPr>
          <w:rStyle w:val="s0"/>
          <w:color w:val="000000"/>
        </w:rPr>
        <w:t xml:space="preserve"> Конституции РК). Руководствуясь данным постановлением, коллегия по хозяйственным делам Верховного суда РК определением № 1к-612-00 от 13.12.2000 г. оставила определение Алматинского городского суда без изменения, а частную жалобу - без удовлетворения. Надзорное обжалование не </w:t>
      </w:r>
      <w:r w:rsidRPr="00AF2626">
        <w:rPr>
          <w:rStyle w:val="s0"/>
          <w:color w:val="000000"/>
        </w:rPr>
        <w:lastRenderedPageBreak/>
        <w:t>имело судебной перспективы. Во избежание развития конфликта во внесудебной плоскости руководство ПРООН предприняло определенные меры по урегулированию требований потерпевшей стороны.</w:t>
      </w:r>
    </w:p>
    <w:p w14:paraId="04E7ADE2"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Вернемся к основной теме. Возникает вопрос: как понимать юридическую силу международного договора, заключенного от имени Республики Казахстан уполномоченным государственным органом, но не ратифицированного? В (международном) праве Казахстана множество подобных примеров. Исходя из логического толкования </w:t>
      </w:r>
      <w:hyperlink r:id="rId49" w:anchor="sub_id=40000" w:history="1">
        <w:r w:rsidRPr="00AF2626">
          <w:rPr>
            <w:rStyle w:val="af2"/>
            <w:color w:val="000080"/>
          </w:rPr>
          <w:t>п. 3 ст. 4</w:t>
        </w:r>
      </w:hyperlink>
      <w:r w:rsidRPr="00AF2626">
        <w:rPr>
          <w:rStyle w:val="s0"/>
          <w:color w:val="000000"/>
        </w:rPr>
        <w:t> Конституции, нератифицированные Казахстаном соглашения применяются (при условии официального опубликования), но приоритетом не обладают.</w:t>
      </w:r>
    </w:p>
    <w:p w14:paraId="47065D2A"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Отмеченные внутренние правила реализации международных договорных обязательств и практика их применения, учитывая классификацию, предложенную Б.И. Осмининым, позволяют причислить Казахстан к группе стран «формальной (процедурной) инкорпорации» с элементами «автоматической интеграции» - смешанная модель.</w:t>
      </w:r>
    </w:p>
    <w:p w14:paraId="5A30F896"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В правовой системе Казахстана при юридической оценке способов исполнения международных обязательств доминируют признаки «формальной интеграции» - по общему правилу обязательна ратификация наднационального акта для обеспечения его приоритета перед местными законами. В отдельных случаях - применительно к международным договорам, заключенным до 30.08.1995 г., а также если приоритет межгосударственных договоров перед казахстанскими законами не столь важен или не обязателен, исходя из предмета соглашения, - публичная власть использует модель «автоматической интеграции».</w:t>
      </w:r>
    </w:p>
    <w:p w14:paraId="23BD74A6" w14:textId="247835A4" w:rsidR="00C52F9F" w:rsidRPr="00AF2626" w:rsidRDefault="00C52F9F" w:rsidP="00C52F9F">
      <w:pPr>
        <w:shd w:val="clear" w:color="auto" w:fill="FFFFFF"/>
        <w:ind w:firstLine="400"/>
        <w:jc w:val="both"/>
        <w:textAlignment w:val="baseline"/>
        <w:rPr>
          <w:color w:val="000000"/>
        </w:rPr>
      </w:pPr>
      <w:r w:rsidRPr="00AF2626">
        <w:rPr>
          <w:rStyle w:val="s0"/>
          <w:color w:val="000000"/>
        </w:rPr>
        <w:t>Тенденция «вживления» в национальную правовую систему международных норм и принципов очевидна. Если они не ратифицированы республикой и официально не опубликованы, об их применении в качестве внутренних норм говорить не приходится. Имплементация допустима без ратификации. Например, комментируя правила ГК РК о купле-продаже, Е.Б. Осипов сообщает о фактическом соответствии некоторых норм положениям </w:t>
      </w:r>
      <w:hyperlink r:id="rId50" w:history="1">
        <w:r w:rsidRPr="00AF2626">
          <w:rPr>
            <w:rStyle w:val="af2"/>
            <w:color w:val="000080"/>
          </w:rPr>
          <w:t>Венской конвенции</w:t>
        </w:r>
      </w:hyperlink>
      <w:r w:rsidRPr="00AF2626">
        <w:rPr>
          <w:rStyle w:val="s0"/>
          <w:color w:val="000000"/>
        </w:rPr>
        <w:t> о договорах международной купли-продажи товаров. Какого-либо приоритета здесь нет. Внедряемые в правовую систему международные нормы становятся неотъемлемой частью национального права и включаются во внутреннюю иерархию актов законодательства. Таким представляется системное толкование </w:t>
      </w:r>
      <w:hyperlink r:id="rId51" w:anchor="sub_id=40000" w:tooltip="Конституция Республики Казахстан (принята на республиканском референдуме 30 августа 1995 года) (с изменениями и дополнениями по состоянию на 19.09.2022 г.)" w:history="1">
        <w:r w:rsidRPr="00AF2626">
          <w:rPr>
            <w:rStyle w:val="af2"/>
            <w:color w:val="000080"/>
          </w:rPr>
          <w:t>п. 3 и п. 4 ст. 4</w:t>
        </w:r>
      </w:hyperlink>
      <w:r w:rsidRPr="00AF2626">
        <w:rPr>
          <w:rStyle w:val="s0"/>
          <w:color w:val="000000"/>
        </w:rPr>
        <w:t> Конституции.</w:t>
      </w:r>
    </w:p>
    <w:p w14:paraId="2A64AE50" w14:textId="3C05599C" w:rsidR="00C52F9F" w:rsidRPr="00AF2626" w:rsidRDefault="00C52F9F" w:rsidP="00C52F9F">
      <w:pPr>
        <w:shd w:val="clear" w:color="auto" w:fill="FFFFFF"/>
        <w:ind w:firstLine="400"/>
        <w:jc w:val="both"/>
        <w:textAlignment w:val="baseline"/>
        <w:rPr>
          <w:color w:val="000000"/>
        </w:rPr>
      </w:pPr>
      <w:r w:rsidRPr="00AF2626">
        <w:rPr>
          <w:rStyle w:val="s0"/>
          <w:color w:val="000000"/>
        </w:rPr>
        <w:t> Предваряя комментарий генерального и наиболее востребованного обязательственного начала - принципа надлежащего исполнения («pacta sunt servanda»), закрепленного и в </w:t>
      </w:r>
      <w:hyperlink r:id="rId52" w:anchor="sub_id=260000" w:history="1">
        <w:r w:rsidRPr="00AF2626">
          <w:rPr>
            <w:rStyle w:val="af2"/>
            <w:color w:val="000080"/>
          </w:rPr>
          <w:t>ст. 26</w:t>
        </w:r>
      </w:hyperlink>
      <w:r w:rsidRPr="00AF2626">
        <w:rPr>
          <w:rStyle w:val="s0"/>
          <w:color w:val="000000"/>
        </w:rPr>
        <w:t> Венской конвенции о праве международных договоров (см. также </w:t>
      </w:r>
      <w:hyperlink r:id="rId53" w:anchor="sub_id=2720000" w:history="1">
        <w:r w:rsidRPr="00AF2626">
          <w:rPr>
            <w:rStyle w:val="af2"/>
            <w:color w:val="000080"/>
          </w:rPr>
          <w:t>ст. 272</w:t>
        </w:r>
      </w:hyperlink>
      <w:r w:rsidRPr="00AF2626">
        <w:rPr>
          <w:rStyle w:val="s0"/>
          <w:color w:val="000000"/>
        </w:rPr>
        <w:t> ГК РК), А.Н. Талалаев пишет: «Этот принцип возник вместе с международным правом». Думается, данная отрасль сформировалась все-таки позже товарного оборота, в частности, натурального обмена продуктами труда. Совершение мены было бы невозможно в отсутствие уверенности сторон в должном взаимном исполнении. Основой должного являлся установленный порядок, подкрепленный в ту эпоху сакральными (религиозными) установлениями и обычаями - главными источниками древнейшего цивильного права. «Гражданский оборот, созданный на этой основе, породил обязательственное право».</w:t>
      </w:r>
    </w:p>
    <w:p w14:paraId="737FFDB0"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Значит, исторически надлежащее исполнение могло быть воспринято международным правом только после оформления правового статуса государств на международной арене и возникновения нового направления юридических знаний, изучающего отношения между суверенными образованиями.</w:t>
      </w:r>
    </w:p>
    <w:p w14:paraId="103445D9" w14:textId="48FE60EA" w:rsidR="00C52F9F" w:rsidRPr="00AF2626" w:rsidRDefault="00C52F9F" w:rsidP="00C52F9F">
      <w:pPr>
        <w:shd w:val="clear" w:color="auto" w:fill="FFFFFF"/>
        <w:ind w:firstLine="400"/>
        <w:jc w:val="both"/>
        <w:textAlignment w:val="baseline"/>
        <w:rPr>
          <w:color w:val="000000"/>
        </w:rPr>
      </w:pPr>
      <w:r w:rsidRPr="00AF2626">
        <w:rPr>
          <w:rStyle w:val="s0"/>
          <w:color w:val="000000"/>
        </w:rPr>
        <w:t>И.И. Лукашук обоснованно утверждает, что в древний период «право рассматривалось как действующее лишь внутри страны, в международных отношениях ему не отводилось места», «субъектами международных отношений были не государства, а их властители». «Обосновывая тезис о возникновении международного права одновременно с государством, ссылаются на то, что государства заключали договоры, направляли друг другу представителей, за которыми признавались некоторые привилегии, и т.п. Между тем договоры представляли собой личные обязательства (монархов) фараонов, императоров и др. Подтверждением тому могут служить договоры о династических браках, имевших важное политическое значение. Договоры скреплялись религиозными клятвами, а их обязательная сила опиралась на религиозную мораль». «Таким образом, утверждение относительно того, что международное право существовало в древнем мире, является главным образом результатом перенесения современных представлений в совершенно иные условия. Судят по форме, игнорируя суть явления».</w:t>
      </w:r>
    </w:p>
    <w:p w14:paraId="40684184" w14:textId="4AE32319" w:rsidR="00C52F9F" w:rsidRPr="00AF2626" w:rsidRDefault="00C52F9F" w:rsidP="00C52F9F">
      <w:pPr>
        <w:shd w:val="clear" w:color="auto" w:fill="FFFFFF"/>
        <w:ind w:firstLine="400"/>
        <w:jc w:val="both"/>
        <w:textAlignment w:val="baseline"/>
        <w:rPr>
          <w:color w:val="000000"/>
        </w:rPr>
      </w:pPr>
      <w:r w:rsidRPr="00AF2626">
        <w:rPr>
          <w:rStyle w:val="s0"/>
          <w:color w:val="000000"/>
        </w:rPr>
        <w:t>Возникнув на основе первоисточников римского (частного) права, формула «Обязательства должны исполняться» стала со временем пониматься как стабильная, императивная (jus cogens) обычно-правовая норма международного (публичного) права, а затем была воспринята в качестве фундаментального начала данной отрасли. Первым международным документом, в котором появился рассматриваемый принцип, является Лондонский протокол европейских держав. Сейчас формула надлежащего исполнения воспроизведена во многих международных актах. Например, в </w:t>
      </w:r>
      <w:hyperlink r:id="rId54" w:anchor="sub_id=20000" w:history="1">
        <w:r w:rsidRPr="00AF2626">
          <w:rPr>
            <w:rStyle w:val="af2"/>
            <w:color w:val="000080"/>
          </w:rPr>
          <w:t>п. 2 ст. 2</w:t>
        </w:r>
      </w:hyperlink>
      <w:r w:rsidRPr="00AF2626">
        <w:rPr>
          <w:rStyle w:val="s0"/>
          <w:color w:val="000000"/>
        </w:rPr>
        <w:t> Устава ООН (Сан-Франциско, 26.06.1945 г.) , в </w:t>
      </w:r>
      <w:hyperlink r:id="rId55" w:history="1">
        <w:r w:rsidRPr="00AF2626">
          <w:rPr>
            <w:rStyle w:val="af2"/>
            <w:color w:val="000080"/>
          </w:rPr>
          <w:t>Декларации</w:t>
        </w:r>
      </w:hyperlink>
      <w:r w:rsidRPr="00AF2626">
        <w:rPr>
          <w:rStyle w:val="s0"/>
          <w:color w:val="000000"/>
        </w:rPr>
        <w:t> о принципах международного права, касающихся дружественных отношений и сотрудничества между государствами в соответствии с Уставом ООН от 24.10.1970 г., в Венской конвенции о праве международных договоров и т.д.</w:t>
      </w:r>
    </w:p>
    <w:p w14:paraId="7AA63AD1"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В Венской конвенции о праве международных договоров принцип надлежащего исполнения прописан в </w:t>
      </w:r>
      <w:hyperlink r:id="rId56" w:anchor="sub_id=260000" w:history="1">
        <w:r w:rsidRPr="00AF2626">
          <w:rPr>
            <w:rStyle w:val="af2"/>
            <w:color w:val="000080"/>
          </w:rPr>
          <w:t>ст. 26</w:t>
        </w:r>
      </w:hyperlink>
      <w:r w:rsidRPr="00AF2626">
        <w:rPr>
          <w:rStyle w:val="s0"/>
          <w:color w:val="000000"/>
        </w:rPr>
        <w:t> следующим образом: «Каждый действующий договор обязателен для его участников и должен ими добросовестно исполняться». Буквально (на латинском языке) этот принцип воспроизведен и в названии той же статьи: «Статья 26. Pacta sunt servanda».</w:t>
      </w:r>
    </w:p>
    <w:p w14:paraId="562B6A45" w14:textId="02A5FCE3" w:rsidR="00C52F9F" w:rsidRPr="00AF2626" w:rsidRDefault="00C52F9F" w:rsidP="00C52F9F">
      <w:pPr>
        <w:shd w:val="clear" w:color="auto" w:fill="FFFFFF"/>
        <w:ind w:firstLine="400"/>
        <w:jc w:val="both"/>
        <w:textAlignment w:val="baseline"/>
        <w:rPr>
          <w:color w:val="000000"/>
        </w:rPr>
      </w:pPr>
      <w:r w:rsidRPr="00AF2626">
        <w:rPr>
          <w:rStyle w:val="s0"/>
          <w:color w:val="000000"/>
        </w:rPr>
        <w:t>Повторим: его действие в современном международном праве в широком смысле распространяется на любые политические обязательства государств и других суверенных субъектов, т.е. не ограничивается надлежащим исполнением только международных договоров.</w:t>
      </w:r>
    </w:p>
    <w:p w14:paraId="5A98CD21" w14:textId="063A7B69" w:rsidR="00C52F9F" w:rsidRPr="00AF2626" w:rsidRDefault="00C52F9F" w:rsidP="00C52F9F">
      <w:pPr>
        <w:shd w:val="clear" w:color="auto" w:fill="FFFFFF"/>
        <w:ind w:firstLine="400"/>
        <w:jc w:val="both"/>
        <w:textAlignment w:val="baseline"/>
        <w:rPr>
          <w:color w:val="000000"/>
        </w:rPr>
      </w:pPr>
      <w:r w:rsidRPr="00AF2626">
        <w:rPr>
          <w:rStyle w:val="s0"/>
          <w:color w:val="000000"/>
        </w:rPr>
        <w:t>Слово «обязателен» в комментируемой норме характеризует международное обязательство как непременное, безусловное, создающее юридические последствия для участвующей в нем стороны независимо от каких-либо посторонних обстоятельств. Это общее правило, из которого имеются исключения. Например, в случае коренного (существенного) изменения обстоятельств, существовавших при возникновении международного обязательства, государство вправе от него отказаться (</w:t>
      </w:r>
      <w:hyperlink r:id="rId57" w:anchor="sub_id=620000" w:history="1">
        <w:r w:rsidRPr="00AF2626">
          <w:rPr>
            <w:rStyle w:val="af2"/>
            <w:color w:val="000080"/>
          </w:rPr>
          <w:t>ст. 62</w:t>
        </w:r>
      </w:hyperlink>
      <w:r w:rsidRPr="00AF2626">
        <w:rPr>
          <w:rStyle w:val="s0"/>
          <w:color w:val="000000"/>
        </w:rPr>
        <w:t xml:space="preserve"> Венской конвенции о праве международных договоров). При </w:t>
      </w:r>
      <w:r w:rsidRPr="00AF2626">
        <w:rPr>
          <w:rStyle w:val="s0"/>
          <w:color w:val="000000"/>
        </w:rPr>
        <w:lastRenderedPageBreak/>
        <w:t>недействительности или прекращении действия международного обязательства последнее утрачивает юридическую силу и перестает быть исполнимым (</w:t>
      </w:r>
      <w:hyperlink r:id="rId58" w:anchor="sub_id=420000" w:history="1">
        <w:r w:rsidRPr="00AF2626">
          <w:rPr>
            <w:rStyle w:val="af2"/>
            <w:color w:val="000080"/>
          </w:rPr>
          <w:t>ст. 42 - ст. 72</w:t>
        </w:r>
      </w:hyperlink>
      <w:r w:rsidRPr="00AF2626">
        <w:rPr>
          <w:rStyle w:val="s0"/>
          <w:color w:val="000000"/>
        </w:rPr>
        <w:t> Венской конвенции о праве международных договоров). Отмеченные исключения ограничивают сферу действия принципа надлежащего исполнения в политической сфере.</w:t>
      </w:r>
    </w:p>
    <w:p w14:paraId="330252B1" w14:textId="1FCA1103" w:rsidR="00C52F9F" w:rsidRPr="00AF2626" w:rsidRDefault="00C52F9F" w:rsidP="00C52F9F">
      <w:pPr>
        <w:shd w:val="clear" w:color="auto" w:fill="FFFFFF"/>
        <w:ind w:firstLine="400"/>
        <w:jc w:val="both"/>
        <w:textAlignment w:val="baseline"/>
        <w:rPr>
          <w:color w:val="000000"/>
        </w:rPr>
      </w:pPr>
      <w:r w:rsidRPr="00AF2626">
        <w:rPr>
          <w:rStyle w:val="s0"/>
          <w:color w:val="000000"/>
        </w:rPr>
        <w:t>Добросовестность - категория общечеловеческая. Ее исходной лексической основой является словосочетание «добрая совесть», а близким по смыслу понятием - «добрые нравы» (с лат. «bona fides»). Совесть - свойство психики человека, «чувство нравственной ответственности за свое поведение перед окружающими людьми». Психическая деятельность в собственном значении не характерна для коллективных, «неодушевленных» субъектов гражданского права - государства, административно-территориальной единицы, юридического лица. Применительно к ним термин «добросовестность» и производные от него в силу традиции используются условно, в качестве юридической фикции. Считается, что государство, как и прочие субъекты, должно вести себя по правилам «доброй совести». Адекватное толкование этого понятия возможно лишь с точки зрения общечеловеческих ценностей. И.С. Перетерский понимает добросовестность «как честность, отсутствие противоречия между тем, что человек думает и что он говорит, стремление выполнить каждое дело наилучшим образом».</w:t>
      </w:r>
    </w:p>
    <w:p w14:paraId="7B2B12C2" w14:textId="56D3D49A" w:rsidR="00C52F9F" w:rsidRPr="00AF2626" w:rsidRDefault="00C52F9F" w:rsidP="00C52F9F">
      <w:pPr>
        <w:shd w:val="clear" w:color="auto" w:fill="FFFFFF"/>
        <w:ind w:firstLine="400"/>
        <w:jc w:val="both"/>
        <w:textAlignment w:val="baseline"/>
        <w:rPr>
          <w:color w:val="000000"/>
        </w:rPr>
      </w:pPr>
      <w:r w:rsidRPr="00AF2626">
        <w:rPr>
          <w:rStyle w:val="s0"/>
          <w:color w:val="000000"/>
        </w:rPr>
        <w:t>Понятие надлежащего исполнения, закрепленное в </w:t>
      </w:r>
      <w:hyperlink r:id="rId59" w:anchor="sub_id=260000" w:history="1">
        <w:r w:rsidRPr="00AF2626">
          <w:rPr>
            <w:rStyle w:val="af2"/>
            <w:color w:val="000080"/>
          </w:rPr>
          <w:t>ст. 26</w:t>
        </w:r>
      </w:hyperlink>
      <w:r w:rsidRPr="00AF2626">
        <w:rPr>
          <w:rStyle w:val="s0"/>
          <w:color w:val="000000"/>
        </w:rPr>
        <w:t> Венской конвенции о праве международных договоров, не идеально, что с учетом тех или иных аспектов подтверждается в теории международного права. Во-первых, в этом понятии фактически соединяются два принципа - стабильности (обязательности) исполнения и принцип надлежащего исполнения. К тому же, формулировка об обязательности исполнения договоров (обязательств) является тавтологичной. Во-вторых, смысловое содержание «надлежащего исполнения» шире «добросовестного исполнения», поскольку помимо честного стремления обязанного лица к надлежащему поведению, сохранению своей высокой (безупречной) репутации в оценке третьих лиц, охватывает также технические вопросы исполнения (кому, куда, как, когда, что), нарушение которых, несмотря ни на какое высокое стремление, будет нарушением обязательства.</w:t>
      </w:r>
    </w:p>
    <w:p w14:paraId="3E7BA11A"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Формула </w:t>
      </w:r>
      <w:hyperlink r:id="rId60" w:anchor="sub_id=260000" w:history="1">
        <w:r w:rsidRPr="00AF2626">
          <w:rPr>
            <w:rStyle w:val="af2"/>
            <w:color w:val="000080"/>
          </w:rPr>
          <w:t>ст. 26</w:t>
        </w:r>
      </w:hyperlink>
      <w:r w:rsidRPr="00AF2626">
        <w:rPr>
          <w:rStyle w:val="s0"/>
          <w:color w:val="000000"/>
        </w:rPr>
        <w:t> Венской конвенции о праве международных договоров отражена и в </w:t>
      </w:r>
      <w:hyperlink r:id="rId61" w:anchor="sub_id=200000" w:history="1">
        <w:r w:rsidRPr="00AF2626">
          <w:rPr>
            <w:rStyle w:val="af2"/>
            <w:color w:val="000080"/>
          </w:rPr>
          <w:t>п. 1 ст. 20</w:t>
        </w:r>
      </w:hyperlink>
      <w:r w:rsidRPr="00AF2626">
        <w:rPr>
          <w:rStyle w:val="s0"/>
          <w:color w:val="000000"/>
        </w:rPr>
        <w:t> Закона РК от 30.05.2005 г. «О международных договорах Республики Казахстан»: «Каждый действующий международный договор Республики Казахстан подлежит обязательному и добросовестному выполнению Республикой Казахстан». Следовательно, к этой норме закона допустимы те же критические замечания, что и к рассмотренной выше норме международного права.</w:t>
      </w:r>
    </w:p>
    <w:p w14:paraId="27E02967" w14:textId="6FD624DC" w:rsidR="00C52F9F" w:rsidRPr="00AF2626" w:rsidRDefault="00C52F9F" w:rsidP="00C52F9F">
      <w:pPr>
        <w:shd w:val="clear" w:color="auto" w:fill="FFFFFF"/>
        <w:ind w:firstLine="400"/>
        <w:jc w:val="both"/>
        <w:textAlignment w:val="baseline"/>
        <w:rPr>
          <w:color w:val="000000"/>
        </w:rPr>
      </w:pPr>
      <w:r w:rsidRPr="00AF2626">
        <w:rPr>
          <w:rStyle w:val="s0"/>
          <w:color w:val="000000"/>
        </w:rPr>
        <w:t>По мнению Л. Оппенгейма, формула принципа надлежащего исполнения обязательства («Pacta sunt servanda») для международного права «вряд ли является наилучшей». Поскольку автор не мотивирует свое критическое отношение к данному принципу в контексте международного права, постараемся дать свое объяснение в дополнение к изложенным выше замечаниям, иными словами, постараемся «угадать» авторский замысел. Уместно следующее предположение. Цитируемое мнение Л. Оппенгейма публично выражено в русском издании его произведения в 1949 году. До последнего времени (конец XX в. - начало ХХI в.) считалось, что государство совершает свои международные обязательства абсолютно свободно - заключает, изменяет и прекращает договоры с другими суверенными субъектами исключительно по своему усмотрению, т.е. в одностороннем порядке. В период такого понимания международной правосубъектности, повторим, выполнена указанная работа Л. Оппенгейма.</w:t>
      </w:r>
    </w:p>
    <w:p w14:paraId="5DA12EC8" w14:textId="5971BC5E" w:rsidR="00C52F9F" w:rsidRPr="00AF2626" w:rsidRDefault="00C52F9F" w:rsidP="00C52F9F">
      <w:pPr>
        <w:shd w:val="clear" w:color="auto" w:fill="FFFFFF"/>
        <w:ind w:firstLine="400"/>
        <w:jc w:val="both"/>
        <w:textAlignment w:val="baseline"/>
        <w:rPr>
          <w:color w:val="000000"/>
        </w:rPr>
      </w:pPr>
      <w:r w:rsidRPr="00AF2626">
        <w:rPr>
          <w:rStyle w:val="s0"/>
          <w:color w:val="000000"/>
        </w:rPr>
        <w:t>Право державы принимать решения об участии в международных актах сомнений не вызывает. Доктрина изменения и расторжения международных обязательств ныне корректируется сообразно требованиям времени. И.И. Лукашук пишет: «В прошлом считалось, что государство свободно осуществлять свои международные обязательства, лишь руководствуясь принципом добросовестности. В результате оно свободно выбирало пути и средства реализации обязательств и, в частности, определяло, следует ли применять международный договор во внутренней правовой системе. В новых условиях эта проблема регулируется как международным правом (прежде всего Венской конвенцией о праве международных договоров), так и внутренним правом значительного числа государств. В данный момент юристы ставят под вопрос существовавший ранее порядок и придают происходящим переменам существенное значение».</w:t>
      </w:r>
    </w:p>
    <w:p w14:paraId="0B8C8ABF"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t>Полагаем, отмеченные перемены глобального масштаба происходят вслед за нововведениями в частной сфере или, по крайней мере, параллельно с ними - в течение одного исторического периода. Гражданское право - наиболее динамичная отрасль. В ней немедленно отражаются любые значимые процессы общественной жизни. Подтверждая направляющую роль цивилистической теории и практики, здесь мы опять обращаемся к ее исходным положениям.</w:t>
      </w:r>
    </w:p>
    <w:p w14:paraId="29B37DEE" w14:textId="54546E39" w:rsidR="00C52F9F" w:rsidRPr="00AF2626" w:rsidRDefault="00C52F9F" w:rsidP="00C52F9F">
      <w:pPr>
        <w:shd w:val="clear" w:color="auto" w:fill="FFFFFF"/>
        <w:ind w:firstLine="400"/>
        <w:jc w:val="both"/>
        <w:textAlignment w:val="baseline"/>
        <w:rPr>
          <w:color w:val="000000"/>
        </w:rPr>
      </w:pPr>
      <w:r w:rsidRPr="00AF2626">
        <w:rPr>
          <w:rStyle w:val="s0"/>
          <w:color w:val="000000"/>
        </w:rPr>
        <w:t>Например, Ф.И. Гавзе выделял следующие признаки свободы договора в «наиболее чистом виде»: договор - свободное соглашение воль; его объектом может быть любой предмет или действие; условия и форма заключения договора всецело определяются сторонами; он расторгается лишь в одностороннем порядке; согласованные между должником и кредитором последствия нарушения не подлежат исправлению судебными органами; за нарушение договора наступает только гражданская ответственность. Таким образом, включение возможности одностороннего расторжения обязательства в понятие его абсолютной свободы давно известно гражданскому праву. Обоснованная Ф.И. Гавзе трактовка была существенно ограничена в советском гражданском законодательстве. Ни о какой «свободе воль» в условиях социалистического хозяйства (плановой экономики, монополии государства на средства и результаты производства, запрета на участие частных лиц во внешнеэкономической деятельности, в целом уголовной ответственности за предпринимательство и т.п.) не могло быть и речи. Начиная с ГК 1922 г., многочисленные ограничения договорной свободы становятся традиционными. Сейчас они объясняются двумя причинами. Во-первых, исторической преемственностью, неизжитым в отдельных гражданско-правовых нормах «советским наследием». Во-вторых, что характерно для любого капиталистического режима, острой необходимостью предупредить анархию на рынке товаров (работ, услуг), предотвратить попытки злоупотребления частной собственностью и свободой предпринимательства, неправомерное навязывание слабой стороне сделки интересов сильной стороны. Иными словами, свободу личной инициативы не следует абсолютизировать. «Речь должна идти … о пределах такой свободы».</w:t>
      </w:r>
    </w:p>
    <w:p w14:paraId="65F2E44E" w14:textId="77777777" w:rsidR="00C52F9F" w:rsidRPr="00AF2626" w:rsidRDefault="00C52F9F" w:rsidP="00C52F9F">
      <w:pPr>
        <w:shd w:val="clear" w:color="auto" w:fill="FFFFFF"/>
        <w:ind w:firstLine="400"/>
        <w:jc w:val="both"/>
        <w:textAlignment w:val="baseline"/>
        <w:rPr>
          <w:color w:val="000000"/>
        </w:rPr>
      </w:pPr>
      <w:r w:rsidRPr="00AF2626">
        <w:rPr>
          <w:rStyle w:val="s0"/>
          <w:color w:val="000000"/>
        </w:rPr>
        <w:lastRenderedPageBreak/>
        <w:t>Рассмотренные выше международные аспекты - это, пожалуй, единственное логически завершенное, проверенное временем, политически необходимое, продиктованное историческим развитием межгосударственных отношений исключение из частноправовой природы исполнения обязательства.</w:t>
      </w:r>
    </w:p>
    <w:p w14:paraId="1E7AC675" w14:textId="77777777" w:rsidR="00C52F9F" w:rsidRPr="00AF2626" w:rsidRDefault="00C52F9F" w:rsidP="00C52F9F">
      <w:pPr>
        <w:rPr>
          <w:color w:val="646464"/>
        </w:rPr>
      </w:pPr>
    </w:p>
    <w:p w14:paraId="07A58212" w14:textId="77777777" w:rsidR="00657168" w:rsidRPr="00AF2626" w:rsidRDefault="00657168" w:rsidP="00657168">
      <w:pPr>
        <w:shd w:val="clear" w:color="auto" w:fill="FFFFFF"/>
        <w:tabs>
          <w:tab w:val="left" w:pos="993"/>
        </w:tabs>
        <w:ind w:firstLine="567"/>
        <w:jc w:val="both"/>
        <w:textAlignment w:val="baseline"/>
        <w:rPr>
          <w:b/>
        </w:rPr>
      </w:pPr>
      <w:r w:rsidRPr="00AF2626">
        <w:rPr>
          <w:b/>
        </w:rPr>
        <w:t>Рекомендуемая литература</w:t>
      </w:r>
    </w:p>
    <w:p w14:paraId="737BA5A2" w14:textId="77777777" w:rsidR="00657168" w:rsidRPr="00AF2626" w:rsidRDefault="00657168" w:rsidP="00BF210F">
      <w:pPr>
        <w:pStyle w:val="af0"/>
        <w:widowControl w:val="0"/>
        <w:numPr>
          <w:ilvl w:val="0"/>
          <w:numId w:val="37"/>
        </w:numPr>
        <w:tabs>
          <w:tab w:val="left" w:pos="851"/>
        </w:tabs>
        <w:autoSpaceDE w:val="0"/>
        <w:autoSpaceDN w:val="0"/>
        <w:ind w:right="47"/>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698E216C" w14:textId="77777777" w:rsidR="00657168" w:rsidRPr="00AF2626" w:rsidRDefault="00657168" w:rsidP="00BF210F">
      <w:pPr>
        <w:pStyle w:val="af0"/>
        <w:widowControl w:val="0"/>
        <w:numPr>
          <w:ilvl w:val="0"/>
          <w:numId w:val="37"/>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CA529E4" w14:textId="77777777" w:rsidR="00657168" w:rsidRPr="00AF2626" w:rsidRDefault="00657168" w:rsidP="00BF210F">
      <w:pPr>
        <w:pStyle w:val="af0"/>
        <w:numPr>
          <w:ilvl w:val="0"/>
          <w:numId w:val="37"/>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3744DAC2" w14:textId="77777777" w:rsidR="00657168" w:rsidRPr="00AF2626" w:rsidRDefault="00657168" w:rsidP="006250A5">
      <w:pPr>
        <w:pBdr>
          <w:top w:val="nil"/>
          <w:left w:val="nil"/>
          <w:bottom w:val="nil"/>
          <w:right w:val="nil"/>
          <w:between w:val="nil"/>
        </w:pBdr>
        <w:tabs>
          <w:tab w:val="left" w:pos="851"/>
        </w:tabs>
        <w:ind w:left="568"/>
        <w:jc w:val="both"/>
      </w:pPr>
      <w:r w:rsidRPr="00AF2626">
        <w:rPr>
          <w:spacing w:val="-1"/>
        </w:rPr>
        <w:t>Интернет-ресурсы:</w:t>
      </w:r>
    </w:p>
    <w:p w14:paraId="67891087" w14:textId="77777777" w:rsidR="00657168" w:rsidRPr="00AF2626" w:rsidRDefault="00657168" w:rsidP="00BF210F">
      <w:pPr>
        <w:pStyle w:val="af0"/>
        <w:widowControl w:val="0"/>
        <w:numPr>
          <w:ilvl w:val="0"/>
          <w:numId w:val="37"/>
        </w:numPr>
        <w:tabs>
          <w:tab w:val="left" w:pos="851"/>
        </w:tabs>
        <w:autoSpaceDE w:val="0"/>
        <w:autoSpaceDN w:val="0"/>
        <w:adjustRightInd w:val="0"/>
        <w:spacing w:after="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62">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63">
        <w:r w:rsidRPr="00AF2626">
          <w:rPr>
            <w:rFonts w:ascii="Times New Roman" w:hAnsi="Times New Roman" w:cs="Times New Roman"/>
            <w:sz w:val="20"/>
            <w:szCs w:val="20"/>
          </w:rPr>
          <w:t>kon.kz/</w:t>
        </w:r>
      </w:hyperlink>
    </w:p>
    <w:p w14:paraId="104BF2E6" w14:textId="77777777" w:rsidR="00657168" w:rsidRPr="00AF2626" w:rsidRDefault="00657168" w:rsidP="00BF210F">
      <w:pPr>
        <w:pStyle w:val="af0"/>
        <w:widowControl w:val="0"/>
        <w:numPr>
          <w:ilvl w:val="0"/>
          <w:numId w:val="37"/>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4CB20B97" w14:textId="77777777" w:rsidR="00657168" w:rsidRPr="00AF2626" w:rsidRDefault="00657168" w:rsidP="00BF210F">
      <w:pPr>
        <w:pStyle w:val="af0"/>
        <w:widowControl w:val="0"/>
        <w:numPr>
          <w:ilvl w:val="0"/>
          <w:numId w:val="37"/>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64"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657375DF" w14:textId="77777777" w:rsidR="00657168" w:rsidRPr="00AF2626" w:rsidRDefault="00657168" w:rsidP="00BF210F">
      <w:pPr>
        <w:pStyle w:val="af0"/>
        <w:numPr>
          <w:ilvl w:val="0"/>
          <w:numId w:val="37"/>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65"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0EE0DABF" w14:textId="77777777" w:rsidR="00CE7287" w:rsidRPr="00AF2626" w:rsidRDefault="00FD5D7F" w:rsidP="00657168">
      <w:pPr>
        <w:pStyle w:val="1"/>
        <w:tabs>
          <w:tab w:val="left" w:pos="993"/>
        </w:tabs>
        <w:ind w:firstLine="567"/>
        <w:jc w:val="center"/>
        <w:rPr>
          <w:b/>
          <w:bCs/>
          <w:sz w:val="20"/>
        </w:rPr>
      </w:pPr>
      <w:r w:rsidRPr="00AF2626">
        <w:rPr>
          <w:b/>
          <w:spacing w:val="-1"/>
          <w:sz w:val="20"/>
        </w:rPr>
        <w:t xml:space="preserve">Тема 8. </w:t>
      </w:r>
      <w:r w:rsidR="00CE7287" w:rsidRPr="00AF2626">
        <w:rPr>
          <w:b/>
          <w:bCs/>
          <w:sz w:val="20"/>
        </w:rPr>
        <w:t>Проблемы сотрудничества РК с Международной Ассоциации Развития. Основы взаимодействия РК с Многосторонним Агентством Гарантии Инвестиций.</w:t>
      </w:r>
    </w:p>
    <w:p w14:paraId="2130326E" w14:textId="65BFEC80" w:rsidR="004838B1" w:rsidRPr="00AF2626" w:rsidRDefault="004838B1" w:rsidP="004838B1">
      <w:pPr>
        <w:tabs>
          <w:tab w:val="left" w:pos="993"/>
        </w:tabs>
        <w:jc w:val="center"/>
        <w:rPr>
          <w:b/>
          <w:spacing w:val="-1"/>
        </w:rPr>
      </w:pPr>
    </w:p>
    <w:p w14:paraId="482C0B08" w14:textId="3986B9E4" w:rsidR="00010332" w:rsidRPr="00AF2626" w:rsidRDefault="00B06345" w:rsidP="002E4E58">
      <w:pPr>
        <w:pStyle w:val="a3"/>
        <w:tabs>
          <w:tab w:val="left" w:pos="993"/>
        </w:tabs>
        <w:ind w:firstLine="567"/>
        <w:rPr>
          <w:sz w:val="20"/>
        </w:rPr>
      </w:pPr>
      <w:r w:rsidRPr="00AF2626">
        <w:rPr>
          <w:b/>
          <w:sz w:val="20"/>
        </w:rPr>
        <w:t xml:space="preserve">Ключевые слова: </w:t>
      </w:r>
      <w:r w:rsidR="00010332" w:rsidRPr="00AF2626">
        <w:rPr>
          <w:bCs/>
          <w:sz w:val="20"/>
        </w:rPr>
        <w:t>международная ассоциация развития</w:t>
      </w:r>
      <w:r w:rsidR="00010332" w:rsidRPr="00AF2626">
        <w:rPr>
          <w:b/>
          <w:bCs/>
          <w:sz w:val="20"/>
        </w:rPr>
        <w:t>,</w:t>
      </w:r>
      <w:r w:rsidR="00010332" w:rsidRPr="00AF2626">
        <w:rPr>
          <w:sz w:val="20"/>
        </w:rPr>
        <w:t xml:space="preserve"> международные финансовые отношения, международные финансовые организаций.</w:t>
      </w:r>
    </w:p>
    <w:p w14:paraId="4024794D" w14:textId="42295EF1"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30B4F3EA" w14:textId="77777777" w:rsidR="00CE7287" w:rsidRPr="00AF2626" w:rsidRDefault="00CE7287" w:rsidP="00BF210F">
      <w:pPr>
        <w:pStyle w:val="af0"/>
        <w:widowControl w:val="0"/>
        <w:numPr>
          <w:ilvl w:val="0"/>
          <w:numId w:val="32"/>
        </w:numPr>
        <w:tabs>
          <w:tab w:val="left" w:pos="529"/>
          <w:tab w:val="left" w:pos="530"/>
          <w:tab w:val="left" w:pos="993"/>
        </w:tabs>
        <w:autoSpaceDE w:val="0"/>
        <w:autoSpaceDN w:val="0"/>
        <w:spacing w:after="0" w:line="240" w:lineRule="auto"/>
        <w:ind w:right="113" w:firstLine="567"/>
        <w:contextualSpacing w:val="0"/>
        <w:rPr>
          <w:rFonts w:ascii="Times New Roman" w:hAnsi="Times New Roman" w:cs="Times New Roman"/>
          <w:sz w:val="20"/>
          <w:szCs w:val="20"/>
        </w:rPr>
      </w:pPr>
      <w:r w:rsidRPr="00AF2626">
        <w:rPr>
          <w:rFonts w:ascii="Times New Roman" w:hAnsi="Times New Roman" w:cs="Times New Roman"/>
          <w:sz w:val="20"/>
          <w:szCs w:val="20"/>
        </w:rPr>
        <w:t xml:space="preserve">Особенность и порядок сотрудничества РК с Международной Ассоциации Развития. </w:t>
      </w:r>
    </w:p>
    <w:p w14:paraId="28FE2735" w14:textId="7A7050D7" w:rsidR="00CE7287" w:rsidRPr="00AF2626" w:rsidRDefault="00CE7287" w:rsidP="00BF210F">
      <w:pPr>
        <w:pStyle w:val="af0"/>
        <w:widowControl w:val="0"/>
        <w:numPr>
          <w:ilvl w:val="0"/>
          <w:numId w:val="32"/>
        </w:numPr>
        <w:tabs>
          <w:tab w:val="left" w:pos="529"/>
          <w:tab w:val="left" w:pos="530"/>
          <w:tab w:val="left" w:pos="993"/>
        </w:tabs>
        <w:autoSpaceDE w:val="0"/>
        <w:autoSpaceDN w:val="0"/>
        <w:spacing w:after="0" w:line="240" w:lineRule="auto"/>
        <w:ind w:right="113" w:firstLine="567"/>
        <w:contextualSpacing w:val="0"/>
        <w:rPr>
          <w:rFonts w:ascii="Times New Roman" w:hAnsi="Times New Roman" w:cs="Times New Roman"/>
          <w:sz w:val="20"/>
          <w:szCs w:val="20"/>
        </w:rPr>
      </w:pPr>
      <w:r w:rsidRPr="00AF2626">
        <w:rPr>
          <w:rFonts w:ascii="Times New Roman" w:hAnsi="Times New Roman" w:cs="Times New Roman"/>
          <w:sz w:val="20"/>
          <w:szCs w:val="20"/>
        </w:rPr>
        <w:t>Основы взаимодействия РК с Многосторонним Агентством Гарантии Инвестиций.</w:t>
      </w:r>
    </w:p>
    <w:p w14:paraId="473FA6F3" w14:textId="77777777" w:rsidR="00C37EE6" w:rsidRPr="00AF2626" w:rsidRDefault="002E4E58" w:rsidP="00657168">
      <w:pPr>
        <w:pStyle w:val="ae"/>
        <w:shd w:val="clear" w:color="auto" w:fill="FFFFFF"/>
        <w:tabs>
          <w:tab w:val="left" w:pos="1134"/>
        </w:tabs>
        <w:spacing w:before="0" w:beforeAutospacing="0" w:after="0" w:afterAutospacing="0"/>
        <w:ind w:firstLine="567"/>
        <w:jc w:val="both"/>
        <w:rPr>
          <w:sz w:val="20"/>
          <w:szCs w:val="20"/>
        </w:rPr>
      </w:pPr>
      <w:r w:rsidRPr="00AF2626">
        <w:rPr>
          <w:b/>
          <w:sz w:val="20"/>
          <w:szCs w:val="20"/>
          <w:lang w:val="kk-KZ"/>
        </w:rPr>
        <w:t xml:space="preserve">Тезисы: </w:t>
      </w:r>
      <w:r w:rsidR="00C37EE6" w:rsidRPr="00AF2626">
        <w:rPr>
          <w:bCs/>
          <w:sz w:val="20"/>
          <w:szCs w:val="20"/>
        </w:rPr>
        <w:t>Международная ассоциация развития (МАР) является одной из крупнейших и наиболее эффективных платформ борьбы с крайней бедностью в беднейших странах мира.</w:t>
      </w:r>
    </w:p>
    <w:p w14:paraId="6FF4806E" w14:textId="77777777" w:rsidR="00C37EE6" w:rsidRPr="00AF2626" w:rsidRDefault="00C37EE6" w:rsidP="00BF210F">
      <w:pPr>
        <w:numPr>
          <w:ilvl w:val="0"/>
          <w:numId w:val="33"/>
        </w:numPr>
        <w:shd w:val="clear" w:color="auto" w:fill="FFFFFF"/>
        <w:tabs>
          <w:tab w:val="left" w:pos="1134"/>
        </w:tabs>
        <w:ind w:left="0" w:firstLine="567"/>
        <w:jc w:val="both"/>
      </w:pPr>
      <w:r w:rsidRPr="00AF2626">
        <w:t>МАР является крупнейшим источником льготного финансирования для беднейших стран мира. В настоящее время насчитывается 76 таких стран; в них проживает почти две трети беднейшего населения планеты – около 500 млн человек. В рамках 19-го пополнения ресурсов МАР финансовую поддержку получат 74 страны, поскольку, как ожидается, в конце текущего финансового года две страны покинут категорию заемщиков МАР.</w:t>
      </w:r>
    </w:p>
    <w:p w14:paraId="11EFF918" w14:textId="77777777" w:rsidR="00C37EE6" w:rsidRPr="00AF2626" w:rsidRDefault="00C37EE6" w:rsidP="00BF210F">
      <w:pPr>
        <w:numPr>
          <w:ilvl w:val="0"/>
          <w:numId w:val="33"/>
        </w:numPr>
        <w:shd w:val="clear" w:color="auto" w:fill="FFFFFF"/>
        <w:tabs>
          <w:tab w:val="left" w:pos="1134"/>
        </w:tabs>
        <w:ind w:left="0" w:firstLine="567"/>
        <w:jc w:val="both"/>
      </w:pPr>
      <w:r w:rsidRPr="00AF2626">
        <w:t>МАР уделяет приоритетное внимание предоставлению финансирования на цели развития и оказанию межсекторальной поддержки, ориентированной на решение сложных глобальных задач и помогающей странам улучшать их результаты в области развития, – поэтому Ассоциация является ценным партнером для мирового сообщества.</w:t>
      </w:r>
    </w:p>
    <w:p w14:paraId="64815613" w14:textId="157B5143" w:rsidR="00C37EE6" w:rsidRPr="00AF2626" w:rsidRDefault="00C37EE6" w:rsidP="006250A5">
      <w:pPr>
        <w:shd w:val="clear" w:color="auto" w:fill="FFFFFF"/>
        <w:tabs>
          <w:tab w:val="left" w:pos="1134"/>
        </w:tabs>
        <w:ind w:firstLine="567"/>
        <w:jc w:val="both"/>
      </w:pPr>
      <w:r w:rsidRPr="00AF2626">
        <w:rPr>
          <w:bCs/>
        </w:rPr>
        <w:t>Как осуществляется финансирование МАР?</w:t>
      </w:r>
      <w:r w:rsidR="00657168" w:rsidRPr="00AF2626">
        <w:rPr>
          <w:bCs/>
        </w:rPr>
        <w:t xml:space="preserve"> </w:t>
      </w:r>
      <w:r w:rsidRPr="00AF2626">
        <w:rPr>
          <w:bCs/>
        </w:rPr>
        <w:t>Каждые три года партнеры МАР и представители стран-заемщиц</w:t>
      </w:r>
      <w:r w:rsidRPr="00AF2626">
        <w:t> </w:t>
      </w:r>
      <w:r w:rsidRPr="00AF2626">
        <w:rPr>
          <w:bCs/>
        </w:rPr>
        <w:t>собираются для пополнения ресурсов МАР и пересмотра политической концепции ее деятельности.</w:t>
      </w:r>
    </w:p>
    <w:p w14:paraId="50CFF3E3" w14:textId="77777777" w:rsidR="00C37EE6" w:rsidRPr="00AF2626" w:rsidRDefault="00C37EE6" w:rsidP="00BF210F">
      <w:pPr>
        <w:numPr>
          <w:ilvl w:val="0"/>
          <w:numId w:val="34"/>
        </w:numPr>
        <w:shd w:val="clear" w:color="auto" w:fill="FFFFFF"/>
        <w:tabs>
          <w:tab w:val="left" w:pos="1134"/>
        </w:tabs>
        <w:ind w:left="0" w:firstLine="567"/>
        <w:jc w:val="both"/>
      </w:pPr>
      <w:r w:rsidRPr="00AF2626">
        <w:t>С момента основания МАР в 1960 году ее ресурсы регулярно пополняются: прошло 18 таких пополнений.</w:t>
      </w:r>
    </w:p>
    <w:p w14:paraId="54CC3543" w14:textId="77777777" w:rsidR="00C37EE6" w:rsidRPr="00AF2626" w:rsidRDefault="00C37EE6" w:rsidP="00BF210F">
      <w:pPr>
        <w:numPr>
          <w:ilvl w:val="0"/>
          <w:numId w:val="34"/>
        </w:numPr>
        <w:shd w:val="clear" w:color="auto" w:fill="FFFFFF"/>
        <w:tabs>
          <w:tab w:val="left" w:pos="1134"/>
        </w:tabs>
        <w:ind w:left="0" w:firstLine="567"/>
        <w:jc w:val="both"/>
      </w:pPr>
      <w:r w:rsidRPr="00AF2626">
        <w:t>На текущий трехлетний цикл, известный под названием МАР-18 (2018-2020 финансовые годы), было зарезервировано, в общей сложности, 75 млрд долл. США, из которых 27 млрд долл. США приходится на гранты, предоставленные партнерами МАР, а остальная часть состоит из собственных средств МАР и средств, привлеченных с рынков капитала.</w:t>
      </w:r>
    </w:p>
    <w:p w14:paraId="3D7087D4" w14:textId="0D7FA6EC" w:rsidR="00C37EE6" w:rsidRPr="00AF2626" w:rsidRDefault="00C37EE6" w:rsidP="006250A5">
      <w:pPr>
        <w:shd w:val="clear" w:color="auto" w:fill="FFFFFF"/>
        <w:tabs>
          <w:tab w:val="left" w:pos="1134"/>
        </w:tabs>
        <w:ind w:firstLine="567"/>
        <w:jc w:val="both"/>
      </w:pPr>
      <w:r w:rsidRPr="00AF2626">
        <w:rPr>
          <w:bCs/>
        </w:rPr>
        <w:t>Какова отдача от работы МАР?</w:t>
      </w:r>
      <w:r w:rsidR="00657168" w:rsidRPr="00AF2626">
        <w:rPr>
          <w:bCs/>
        </w:rPr>
        <w:t xml:space="preserve"> </w:t>
      </w:r>
      <w:r w:rsidRPr="00AF2626">
        <w:rPr>
          <w:bCs/>
        </w:rPr>
        <w:t>Выполняя свою программу, МАР добилась значительного прогресса в исполнении взятых на себя обязательств и способствовала достижению результатов в области развития там, где они наиболее необходимы.</w:t>
      </w:r>
    </w:p>
    <w:p w14:paraId="2117A151" w14:textId="77777777" w:rsidR="00C37EE6" w:rsidRPr="00AF2626" w:rsidRDefault="00C37EE6" w:rsidP="00BF210F">
      <w:pPr>
        <w:numPr>
          <w:ilvl w:val="0"/>
          <w:numId w:val="35"/>
        </w:numPr>
        <w:shd w:val="clear" w:color="auto" w:fill="FFFFFF"/>
        <w:tabs>
          <w:tab w:val="left" w:pos="1134"/>
        </w:tabs>
        <w:ind w:left="0" w:firstLine="567"/>
        <w:jc w:val="both"/>
      </w:pPr>
      <w:r w:rsidRPr="00AF2626">
        <w:t>В течение первых двух лет МАР-18 МАР зарезервировала более 45 млрд долл. США, в том числе 29,6 млрд долл. США для Африки. Ассоциация близка к тому, чтобы предоставить Африке 45 млрд долл. США до конца МАР-18. Кроме того, за последние два года МАР зарезервировала 12,9 млрд долл. США для нестабильных и затронутых конфликтами районов – это в два с лишним раза больше, чем за аналогичный период МАР-17.</w:t>
      </w:r>
    </w:p>
    <w:p w14:paraId="229456FA" w14:textId="77777777" w:rsidR="00C37EE6" w:rsidRPr="00AF2626" w:rsidRDefault="00C37EE6" w:rsidP="00BF210F">
      <w:pPr>
        <w:numPr>
          <w:ilvl w:val="0"/>
          <w:numId w:val="35"/>
        </w:numPr>
        <w:shd w:val="clear" w:color="auto" w:fill="FFFFFF"/>
        <w:tabs>
          <w:tab w:val="left" w:pos="1134"/>
        </w:tabs>
        <w:ind w:left="0" w:firstLine="567"/>
        <w:jc w:val="both"/>
      </w:pPr>
      <w:r w:rsidRPr="00AF2626">
        <w:t xml:space="preserve">За это время МАР оказала помощь миллионам бедных людей во всем мире: в частности, 19,2 млн человек получили доступ к улучшенным санитарным услугам, а 24,1 млн человек – доступ к улучшенным источникам водоснабжения. Кроме того, благодаря усилиям МАР 73,6 млн детей прошли вакцинацию, 35 млн человек были </w:t>
      </w:r>
      <w:r w:rsidRPr="00AF2626">
        <w:lastRenderedPageBreak/>
        <w:t>охвачены программами социальной защиты, а свыше 172 млн человек – обеспечены базовыми услугами в области здравоохранения, питания и народонаселения.</w:t>
      </w:r>
    </w:p>
    <w:p w14:paraId="43DBEDC3" w14:textId="34DD618F" w:rsidR="00C37EE6" w:rsidRPr="00AF2626" w:rsidRDefault="00C37EE6" w:rsidP="006250A5">
      <w:pPr>
        <w:shd w:val="clear" w:color="auto" w:fill="FFFFFF"/>
        <w:tabs>
          <w:tab w:val="left" w:pos="1134"/>
        </w:tabs>
        <w:ind w:firstLine="567"/>
        <w:jc w:val="both"/>
      </w:pPr>
      <w:r w:rsidRPr="00AF2626">
        <w:rPr>
          <w:bCs/>
        </w:rPr>
        <w:t>Почему МАР-19 имеет большое значение?</w:t>
      </w:r>
      <w:r w:rsidR="00657168" w:rsidRPr="00AF2626">
        <w:rPr>
          <w:bCs/>
        </w:rPr>
        <w:t xml:space="preserve"> </w:t>
      </w:r>
      <w:r w:rsidRPr="00AF2626">
        <w:rPr>
          <w:bCs/>
        </w:rPr>
        <w:t>МАР-19 предусматривает оказание всесторонней поддержки развитию и удовлетворение меняющихся потребностей стран-партнеров МАР. </w:t>
      </w:r>
      <w:r w:rsidRPr="00AF2626">
        <w:t>Среди важнейших особенностей МАР-19 – то, что более пристальное внимание будет уделяться:</w:t>
      </w:r>
    </w:p>
    <w:p w14:paraId="673D2F6C" w14:textId="77777777" w:rsidR="00C37EE6" w:rsidRPr="00AF2626" w:rsidRDefault="00C37EE6" w:rsidP="00BF210F">
      <w:pPr>
        <w:numPr>
          <w:ilvl w:val="0"/>
          <w:numId w:val="36"/>
        </w:numPr>
        <w:shd w:val="clear" w:color="auto" w:fill="FFFFFF"/>
        <w:tabs>
          <w:tab w:val="left" w:pos="1134"/>
        </w:tabs>
        <w:ind w:left="0" w:firstLine="567"/>
        <w:jc w:val="both"/>
      </w:pPr>
      <w:r w:rsidRPr="00AF2626">
        <w:t>Устойчивым и всеобъемлющим экономическим преобразованиям, в том числе привлечению инвестиций частного сектора, а также развитию профессиональных навыков в интересах трудоустройства и создания рабочих мест.</w:t>
      </w:r>
    </w:p>
    <w:p w14:paraId="31513D6B" w14:textId="77777777" w:rsidR="00C37EE6" w:rsidRPr="00AF2626" w:rsidRDefault="00C37EE6" w:rsidP="00BF210F">
      <w:pPr>
        <w:numPr>
          <w:ilvl w:val="0"/>
          <w:numId w:val="36"/>
        </w:numPr>
        <w:shd w:val="clear" w:color="auto" w:fill="FFFFFF"/>
        <w:tabs>
          <w:tab w:val="left" w:pos="1134"/>
        </w:tabs>
        <w:ind w:left="0" w:firstLine="567"/>
        <w:jc w:val="both"/>
      </w:pPr>
      <w:r w:rsidRPr="00AF2626">
        <w:t>Региональной интеграции, например, инвестициям в инфраструктуру в целях улучшения региональной связности, содействию развитию торговли и цифровой экономики.</w:t>
      </w:r>
    </w:p>
    <w:p w14:paraId="14ADFD07" w14:textId="77777777" w:rsidR="00C37EE6" w:rsidRPr="00AF2626" w:rsidRDefault="00C37EE6" w:rsidP="00BF210F">
      <w:pPr>
        <w:numPr>
          <w:ilvl w:val="0"/>
          <w:numId w:val="36"/>
        </w:numPr>
        <w:shd w:val="clear" w:color="auto" w:fill="FFFFFF"/>
        <w:tabs>
          <w:tab w:val="left" w:pos="1134"/>
        </w:tabs>
        <w:ind w:left="0" w:firstLine="567"/>
        <w:jc w:val="both"/>
      </w:pPr>
      <w:r w:rsidRPr="00AF2626">
        <w:t>Устранению причин нестабильности, конфликтов и насилия, в частности, в регионе Сахель, в районе озера Чад и на Африканском Роге.</w:t>
      </w:r>
    </w:p>
    <w:p w14:paraId="5F4E3E7C" w14:textId="18DBB92B" w:rsidR="00C37EE6" w:rsidRPr="00AF2626" w:rsidRDefault="00C37EE6" w:rsidP="00BF210F">
      <w:pPr>
        <w:numPr>
          <w:ilvl w:val="0"/>
          <w:numId w:val="36"/>
        </w:numPr>
        <w:shd w:val="clear" w:color="auto" w:fill="FFFFFF"/>
        <w:tabs>
          <w:tab w:val="left" w:pos="1134"/>
        </w:tabs>
        <w:ind w:left="0" w:firstLine="567"/>
        <w:jc w:val="both"/>
      </w:pPr>
      <w:r w:rsidRPr="00AF2626">
        <w:t>Обеспечению готовности к кризисам, повышению устойчивости к потрясениям и заблаговременному принятию мер реагирования на медленно развивающиеся кризисы, такие как вспышки заболеваний и дефицит продовольствия</w:t>
      </w:r>
      <w:r w:rsidR="00657168" w:rsidRPr="00AF2626">
        <w:t xml:space="preserve">. </w:t>
      </w:r>
    </w:p>
    <w:p w14:paraId="57C013E8" w14:textId="77777777" w:rsidR="00C37EE6" w:rsidRPr="00AF2626" w:rsidRDefault="00C37EE6" w:rsidP="00657168">
      <w:pPr>
        <w:shd w:val="clear" w:color="auto" w:fill="FFFFFF"/>
        <w:tabs>
          <w:tab w:val="left" w:pos="1134"/>
        </w:tabs>
        <w:ind w:firstLine="567"/>
        <w:jc w:val="both"/>
      </w:pPr>
      <w:r w:rsidRPr="00AF2626">
        <w:t>МАР ведет работу в 38 странах Африки к югу от Сахары. За последние десять лет МАР предоставила 99,3 млрд долл. США на осуществление свыше 1100 проектов в странах этого региона, в том числе 14,3 млрд долл. США в 2019 финансовом году. В 2012-2018 годах 4,6 млн женщин в </w:t>
      </w:r>
      <w:r w:rsidRPr="00AF2626">
        <w:rPr>
          <w:bCs/>
        </w:rPr>
        <w:t>Центральноафриканской Республике </w:t>
      </w:r>
      <w:r w:rsidRPr="00AF2626">
        <w:t>были обеспечены более качественными услугами по охране здоровья матери и ребенка. В 2014–2018 годах 27 994 человека </w:t>
      </w:r>
      <w:r w:rsidRPr="00AF2626">
        <w:rPr>
          <w:bCs/>
        </w:rPr>
        <w:t>в Буркина-Фасо</w:t>
      </w:r>
      <w:r w:rsidRPr="00AF2626">
        <w:t> получили доступ к новым или модернизированным системам электроснабжения после установки более эффективного оборудования, а в государственных школах было установлено 16 498 осветительных приборов, работающих на солнечной энергии. В 2016–2018 годах 448 885 человек в </w:t>
      </w:r>
      <w:r w:rsidRPr="00AF2626">
        <w:rPr>
          <w:bCs/>
        </w:rPr>
        <w:t>Эфиопии</w:t>
      </w:r>
      <w:r w:rsidRPr="00AF2626">
        <w:t> были охвачены проектом социальной защиты, в рамках которого были организованы работы в объеме 2,2 млн человеко-дней.</w:t>
      </w:r>
    </w:p>
    <w:p w14:paraId="6D93A8D6" w14:textId="77777777" w:rsidR="00C37EE6" w:rsidRPr="00AF2626" w:rsidRDefault="00C37EE6" w:rsidP="00657168">
      <w:pPr>
        <w:shd w:val="clear" w:color="auto" w:fill="FFFFFF"/>
        <w:tabs>
          <w:tab w:val="left" w:pos="1134"/>
        </w:tabs>
        <w:ind w:firstLine="567"/>
        <w:jc w:val="both"/>
      </w:pPr>
      <w:r w:rsidRPr="00AF2626">
        <w:t>МАР ведет работу в 17 странах Восточной Азии и Тихоокеанского региона. За последние десять лет МАР предоставила 17,9 млрд долл. США на осуществление почти 300 проектов в странах этого региона, в том числе около 1,3 млрд долл. США в 2019 финансовом году. В 2018 году в </w:t>
      </w:r>
      <w:r w:rsidRPr="00AF2626">
        <w:rPr>
          <w:bCs/>
        </w:rPr>
        <w:t>Камбодже</w:t>
      </w:r>
      <w:r w:rsidRPr="00AF2626">
        <w:t> 13,2 млн человек, в том числе 7,8 млн женщин, </w:t>
      </w:r>
      <w:bookmarkStart w:id="0" w:name="_Hlk8749920"/>
      <w:bookmarkStart w:id="1" w:name="_Hlk8677497"/>
      <w:bookmarkEnd w:id="0"/>
      <w:bookmarkEnd w:id="1"/>
      <w:r w:rsidRPr="00AF2626">
        <w:t>были обеспечены базовыми услугами в области здравоохранения, питания и народонаселения. В 2014-2018 годах в </w:t>
      </w:r>
      <w:r w:rsidRPr="00AF2626">
        <w:rPr>
          <w:bCs/>
        </w:rPr>
        <w:t>Вануату</w:t>
      </w:r>
      <w:r w:rsidRPr="00AF2626">
        <w:t> было вновь организовано или улучшено энергоснабжение 30 198 человек, проживающих в отдаленных районах, с использованием мини-сетей или автономных установок на возобновляемых источниках энергии. </w:t>
      </w:r>
      <w:bookmarkStart w:id="2" w:name="_Hlk26978117"/>
      <w:bookmarkEnd w:id="2"/>
      <w:r w:rsidRPr="00AF2626">
        <w:t>В конце июня 2020 года </w:t>
      </w:r>
      <w:r w:rsidRPr="00AF2626">
        <w:rPr>
          <w:bCs/>
        </w:rPr>
        <w:t>Монголия </w:t>
      </w:r>
      <w:r w:rsidRPr="00AF2626">
        <w:t>покинет категорию стран, получающих помощь МАР, но сохранит доступ к финансовой помощи на переходный период</w:t>
      </w:r>
      <w:bookmarkStart w:id="3" w:name="_Hlk26888680"/>
      <w:bookmarkEnd w:id="3"/>
      <w:r w:rsidRPr="00AF2626">
        <w:t>.</w:t>
      </w:r>
    </w:p>
    <w:p w14:paraId="0D91BBBC" w14:textId="77777777" w:rsidR="00C37EE6" w:rsidRPr="00AF2626" w:rsidRDefault="00C37EE6" w:rsidP="00657168">
      <w:pPr>
        <w:shd w:val="clear" w:color="auto" w:fill="FFFFFF"/>
        <w:tabs>
          <w:tab w:val="left" w:pos="1134"/>
        </w:tabs>
        <w:ind w:firstLine="567"/>
        <w:jc w:val="both"/>
      </w:pPr>
      <w:r w:rsidRPr="00AF2626">
        <w:t>МАР ведет работу в 10 странах Европы и Центральной Азии. За последние десять лет МАР предоставила 6,2 млрд долл. США на осуществление более 170 проектов в странах этого региона, в том числе 600 млн долл. США в 2019 финансовом году. В 2014-2018 годах 4 358 медицинских работников в </w:t>
      </w:r>
      <w:r w:rsidRPr="00AF2626">
        <w:rPr>
          <w:bCs/>
        </w:rPr>
        <w:t>Косове</w:t>
      </w:r>
      <w:r w:rsidRPr="00AF2626">
        <w:t> были обучены работе с новой системой медицинского страхования, которая позволила повысить финансовую защищенность 349 711 пациентов и качество услуг в области охраны здоровья матери и ребенка. С 2013 по 2018 год непосредственную выгоду от осуществления проекта усовершенствования ирригационных и дренажных систем в </w:t>
      </w:r>
      <w:r w:rsidRPr="00AF2626">
        <w:rPr>
          <w:bCs/>
        </w:rPr>
        <w:t>Таджикистане</w:t>
      </w:r>
      <w:r w:rsidRPr="00AF2626">
        <w:t> получили 1,4 млн человек. В конце июня 2020 года </w:t>
      </w:r>
      <w:r w:rsidRPr="00AF2626">
        <w:rPr>
          <w:bCs/>
        </w:rPr>
        <w:t>Молдова </w:t>
      </w:r>
      <w:r w:rsidRPr="00AF2626">
        <w:t>покинет категорию стран, получающих помощь МАР, но сохранит доступ к финансовой помощи на переходный период.</w:t>
      </w:r>
    </w:p>
    <w:p w14:paraId="0701A2A5" w14:textId="77777777" w:rsidR="00657168" w:rsidRPr="00AF2626" w:rsidRDefault="00C37EE6" w:rsidP="00657168">
      <w:pPr>
        <w:shd w:val="clear" w:color="auto" w:fill="FFFFFF"/>
        <w:tabs>
          <w:tab w:val="left" w:pos="1134"/>
        </w:tabs>
        <w:ind w:firstLine="567"/>
        <w:jc w:val="both"/>
      </w:pPr>
      <w:r w:rsidRPr="00AF2626">
        <w:t>МАР ведет работу в 10 странах Латинской Америки и Карибского бассейна. За последние десять лет МАР предоставила 3,9 млрд долл. США на осуществление более 130 проектов в странах этого региона, в том числе 400 млн долл. США в 2019 финансовом году. В период с 2015 по 2017 год 437 000 детей в возрасте до двух лет в </w:t>
      </w:r>
      <w:r w:rsidRPr="00AF2626">
        <w:rPr>
          <w:bCs/>
        </w:rPr>
        <w:t>Гаити</w:t>
      </w:r>
      <w:r w:rsidRPr="00AF2626">
        <w:t> прошли полный курс вакцинации, а после урагана «Мэтью» была восстановлена цепь медицинского холодильного оборудования во всем южном регионе. В 2014-2019 годах в </w:t>
      </w:r>
      <w:r w:rsidRPr="00AF2626">
        <w:rPr>
          <w:bCs/>
        </w:rPr>
        <w:t>Доминике</w:t>
      </w:r>
      <w:r w:rsidRPr="00AF2626">
        <w:t xml:space="preserve"> была создана стойкая инфраструктура, позволяющая снизить уязвимость 26 098 человек к стихийным бедствиям и </w:t>
      </w:r>
      <w:r w:rsidR="00657168" w:rsidRPr="00AF2626">
        <w:t>последствиям изменения климата.</w:t>
      </w:r>
    </w:p>
    <w:p w14:paraId="03081EC4" w14:textId="0A660605" w:rsidR="00C37EE6" w:rsidRPr="00AF2626" w:rsidRDefault="00C37EE6" w:rsidP="00657168">
      <w:pPr>
        <w:shd w:val="clear" w:color="auto" w:fill="FFFFFF"/>
        <w:tabs>
          <w:tab w:val="left" w:pos="1134"/>
        </w:tabs>
        <w:ind w:firstLine="567"/>
        <w:jc w:val="both"/>
      </w:pPr>
      <w:r w:rsidRPr="00AF2626">
        <w:t>МАР ведет работу в 4 странах Ближнего Востока и Северной Африки (Джибути, Иордания, Йемен и Ливан). За последние десять лет МАР предоставила 3,1 млрд долл. США на осуществление 60 проектов в странах этого региона, в том числе 600 млн долл. США в 2019 финансовом году с учетом расширения масштабов помощи Йемену. Благодаря осуществлению проекта по обеспечению базовыми услугами здравоохранения в </w:t>
      </w:r>
      <w:r w:rsidRPr="00AF2626">
        <w:rPr>
          <w:bCs/>
        </w:rPr>
        <w:t>Джибути</w:t>
      </w:r>
      <w:r w:rsidRPr="00AF2626">
        <w:t> в 2014–2018 годах улучшилось положение 1,9 млн человек. В </w:t>
      </w:r>
      <w:r w:rsidRPr="00AF2626">
        <w:rPr>
          <w:bCs/>
        </w:rPr>
        <w:t>Йемене </w:t>
      </w:r>
      <w:r w:rsidRPr="00AF2626">
        <w:t>при поддержке МАР была организована профессиональная подготовка почти 12 000 медицинских работников и проведена вакцинация 6,9 млн детей, в том числе пяти миллионов детей в возрасте до 5 лет. В рамках программы чрезвычайной помощи МАР также содействовала обеспечению почти 9 млн йеменцев из числа уязвимых групп населения продуктами питания и другими предметами первой необходимости. В </w:t>
      </w:r>
      <w:r w:rsidRPr="00AF2626">
        <w:rPr>
          <w:bCs/>
        </w:rPr>
        <w:t>Иордании</w:t>
      </w:r>
      <w:r w:rsidRPr="00AF2626">
        <w:t> и </w:t>
      </w:r>
      <w:r w:rsidRPr="00AF2626">
        <w:rPr>
          <w:bCs/>
        </w:rPr>
        <w:t>Ливане</w:t>
      </w:r>
      <w:r w:rsidRPr="00AF2626">
        <w:t> МАР помогает оказывать поддержку сирийским беженцам и принимающим их общинам.</w:t>
      </w:r>
    </w:p>
    <w:p w14:paraId="7C305F65" w14:textId="33DFFA98" w:rsidR="00C37EE6" w:rsidRPr="00AF2626" w:rsidRDefault="00C37EE6" w:rsidP="00657168">
      <w:pPr>
        <w:shd w:val="clear" w:color="auto" w:fill="FFFFFF"/>
        <w:tabs>
          <w:tab w:val="left" w:pos="1134"/>
        </w:tabs>
        <w:ind w:firstLine="567"/>
        <w:jc w:val="both"/>
      </w:pPr>
      <w:r w:rsidRPr="00AF2626">
        <w:t>МАР ведет работу в 8 странах Южной Азии. За последние десять лет МАР предоставила 54,2 млрд долл. США на осуществление более 360 проектов в странах этого региона, в том числе 4,8 млрд долл. США в 2019 финансовом году. В 2012-2018 годах условия жизни 6,8 млн человек в </w:t>
      </w:r>
      <w:r w:rsidRPr="00AF2626">
        <w:rPr>
          <w:bCs/>
        </w:rPr>
        <w:t>Непале</w:t>
      </w:r>
      <w:r w:rsidRPr="00AF2626">
        <w:t> были улучшены благодаря осуществлявшемуся силами общин проекту, позволившему повысить качество водоснабжения и канализации, сельских дорог, ирригации, энергоснабжения, здравоохранения и образования. В 2018 году в провинции Пенджаб в </w:t>
      </w:r>
      <w:r w:rsidRPr="00AF2626">
        <w:rPr>
          <w:bCs/>
        </w:rPr>
        <w:t>Пакистане</w:t>
      </w:r>
      <w:r w:rsidRPr="00AF2626">
        <w:t> базовыми услугами в области здравоохранения, питания и народонаселения были обеспечены 11,4 млн женщин, тогда как в 2015 году – лишь 3,2 млн.</w:t>
      </w:r>
    </w:p>
    <w:p w14:paraId="4C8A4252" w14:textId="77777777" w:rsidR="00657168" w:rsidRPr="00AF2626" w:rsidRDefault="00657168" w:rsidP="00657168">
      <w:pPr>
        <w:pStyle w:val="ae"/>
        <w:spacing w:before="0" w:beforeAutospacing="0" w:after="0" w:afterAutospacing="0"/>
        <w:ind w:firstLine="567"/>
        <w:jc w:val="both"/>
        <w:rPr>
          <w:sz w:val="20"/>
          <w:szCs w:val="20"/>
        </w:rPr>
      </w:pPr>
      <w:r w:rsidRPr="00AF2626">
        <w:rPr>
          <w:rStyle w:val="af3"/>
          <w:i/>
          <w:sz w:val="20"/>
          <w:szCs w:val="20"/>
        </w:rPr>
        <w:t>Многостороннее регулирование иностранных инвестиций</w:t>
      </w:r>
      <w:r w:rsidRPr="00AF2626">
        <w:rPr>
          <w:rStyle w:val="af3"/>
          <w:b w:val="0"/>
          <w:sz w:val="20"/>
          <w:szCs w:val="20"/>
        </w:rPr>
        <w:t> </w:t>
      </w:r>
      <w:r w:rsidRPr="00AF2626">
        <w:rPr>
          <w:sz w:val="20"/>
          <w:szCs w:val="20"/>
        </w:rPr>
        <w:t xml:space="preserve">начало складываться после второй мировой войны, тогда как первые попытки к заключению многосторонней конвенции в этой области были предприняты еще ранее. Так, в 1929 г. в Париже по инициативе Лиги Наций была созвана конференция с целью заключения международной многосторонней конвенции по обращению с иностранцами и их собственностью. По смыслу положений проекта, </w:t>
      </w:r>
      <w:r w:rsidRPr="00AF2626">
        <w:rPr>
          <w:sz w:val="20"/>
          <w:szCs w:val="20"/>
        </w:rPr>
        <w:lastRenderedPageBreak/>
        <w:t>иностранцам и их собственности должен был предоставляться правовой режим, более благоприятный, чем национальный. В 1965 г. была принята Вашингтонская конвенция «О порядке урегулирования инвестиционных споров между государствами и иностранными лицами», в соответствии с которой был создан Международный центр по урегулированию инвестиционных споров (ИКСИД).</w:t>
      </w:r>
    </w:p>
    <w:p w14:paraId="6F1F21AC"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Вашингтонская конвенция вступила в силу 14 октября 1966 г., по состоянию на сентябрь 2001 г. ее подписали 149 государств (в том числе Республика Казахстан, для которой она вступила в силу 21 октября 2000 г.). Из 149 подписавших государств ратифицировали данный договор - 134, соответственно 15 государств подписали, но не ратифицировали Конвенцию (для сравнения можно привести такие цифры: в 1996 г. Вашингтонскую конвенцию подписали 139 государств, из них 120 государств ратифицировали этот договор). Конвенция исключает обращение за разрешением споров в национальные суды сторон и ссылки на государственный суверенитет. В практике ИКСИД защита вещных прав иностранного инвестора осуществляется путем толкования коллизионных норм с применением автономной квалификации (осуществляемой независимо от материальных норм внутреннего права, на основе обобщения понятий разнонациональных систем). При этом Конвенцией предусматривается уникальная в практике мирового коммерческого арбитража система внутреннего контроля: проигравшая дело сторона вправе обратиться к Генеральному секретарю ИКСИД с ходатайством об аннулировании решения (требование это может быть основано только на строго определенных основаниях, прежде всего процессульных нарушениях, и для его рассмотрения создается специальный комитет, который вправе отменить решение полностью или частично).</w:t>
      </w:r>
    </w:p>
    <w:p w14:paraId="185BB42E"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В октябре 1985 г. на сессии МБРР в Сеуле была подписана Конвенция «Об учреждении Многостороннего агентства по гарантиям инвестиций» (Сеульская конвенция), которая обеспечивает гарантии соблюдения международных соглашений и договоренностей в инвестиционной сфере. В соответствии с положениями этой конвенции Многостороннее агентство по гарантиям инвестиций (МАГИ) является юридическим лицом и имеет право заключать договоры (контракты); приобретать и продавать имущества (движимое и недвижимое); и т.п. Основная задача МАГИ - стимулировать поток инвестиций между странами-членами и, особенно, развивающиеся страны, дополняя, таким образом, деятельность МБРР, МФК и других международных финансовых учреждений. Для достижения этой цели МАГИ: предоставляет гарантии, включая совместное и повторное страхование от некоммерческих рисков в отношений инвестиций, осуществляемых в какой-либо стране-члене из других стран-членов; проводит соответствующую дополнительную деятельность по оказанию содействия потоку инвестиций в развивающиеся страны-члены и между ними; пользуется такими другими дополнительными полномочиями, которые могут потребоваться для достижения этой цели. Сеульская конвенция вступила в силу в апреле 1988 г. (после ратификации 21 государством и внесения средств в размере не менее одной трети уставного капитала), сегодня в МАГИ участвуют около 150 государств.</w:t>
      </w:r>
    </w:p>
    <w:p w14:paraId="111C0362"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Среди многосторонних договоров, регулирующих иностранные инвестиции, особое место занимает Договор к Энергетической хартии, подписанный в Лиссабоне в 1994 г., основное назначение которого заключается в поощрении инвестиций в энергетической сфере, в создании условий для обеспечения свободы доступа к энергетическим рынкам и свободы транзита энергетических ресурсов. Наряду с созданием энергетического сообщества и оформлением взаимодействия и интеграции в мировую экономику, предполагается, что страна-участник договора станет членом ряда международных организаций. В отечественной литературе отмечается, что подписание Договора к Энергетической хартии в полной мере согласуется с интересами РК, хотя имеются и негативные моменты - договор полностью направлен на защиту прав инвесторов, и Казахстану как принимающему государству пришлось поступиться частью своих прав, сознательно пойти на ограничение суверенитета, в частности, на отказ от судебного иммунитета; с тем, чтобы усилить гарантии иностранным инвесторам путем надлежащей защиты их от посягательства государственных чиновников. Соответственно, особенностью этого договора является то, что Казахстан изначально выступает в качестве принимающей стороны для инвесторов стран-участниц договора.</w:t>
      </w:r>
    </w:p>
    <w:p w14:paraId="7ABA82B1"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В российской литературе подчеркивается, что Европейская Энерготическая Хартия постепенно приобретает глобальный характер, выходя за пределы Европы - Россия, Япония, Австралия и страны Средней Азии активно участвуют в этом процессе, в то же время она пока еще не имеет полномасштабного глобального измерения, так как США и Канада хотя и подписали саму Энергетическую Хартию в 1991 г., но не присоединились к Договору к Энергетической Хартии, оставаясь только наблюдателями при процессе ее создания.</w:t>
      </w:r>
    </w:p>
    <w:p w14:paraId="6034B410"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В 1995 г. в рамках Организации по экономическому сотрудничеству и развитию (международная организация, представляющая интересы развитых стран и созданная в 1961 г., учредила два постоянных комитета: Комитет по международным транснациональным корпорациям и Комитет по движению капитала и скрытым операциям) начались переговоры по созданию Многостороннего соглашения по инвестициям. В период с сентября 1995 г. до начала 1997 г. переговорный процесс носил сугубо технический характер; с 1997 г. разработка положений данного соглашения находилась под возрастающим вниманием неправительственных организаций и других заинтересованных сторон . В 1998 г. разработанный проект соглашения был утвержден министрами стран-участниц Организации по экономическому сотрудничеству и развитию, и представлен для обсуждения.</w:t>
      </w:r>
    </w:p>
    <w:p w14:paraId="60ECBC14" w14:textId="77777777" w:rsidR="00657168" w:rsidRPr="00AF2626" w:rsidRDefault="00657168" w:rsidP="00657168">
      <w:pPr>
        <w:pStyle w:val="ae"/>
        <w:spacing w:before="0" w:beforeAutospacing="0" w:after="0" w:afterAutospacing="0"/>
        <w:ind w:firstLine="567"/>
        <w:jc w:val="both"/>
        <w:rPr>
          <w:sz w:val="20"/>
          <w:szCs w:val="20"/>
        </w:rPr>
      </w:pPr>
      <w:r w:rsidRPr="00AF2626">
        <w:rPr>
          <w:sz w:val="20"/>
          <w:szCs w:val="20"/>
        </w:rPr>
        <w:t xml:space="preserve">Многостороннее соглашение по инвестициям, по замыслу его разработчиков, закрепляет широкий многосторонний механизм регулирования международных инвестиционных отношений, основанный на соблюдении принципов либерализации инвестиционных режимов, защиты инвестиций и разрешения инвестиционных споров. Проект основывается на положениях, обеспечивающих безопасность иностранным инвесторам и их инвестициям, а также устанавливающих унифицированное регулирование их деятельности, что, в свою очередь, внесло бы высокую степень предсказуемости в правоотношениях между основными участниками капиталовложений. К числу достоинств данного проекта можно отнести следующее: 1) предусматривается, что положения соглашения могут применяться в отношении всех инвесторов без исключения; 2) понятие «инвестиции» определено достаточно широко и охватывает </w:t>
      </w:r>
      <w:r w:rsidRPr="00AF2626">
        <w:rPr>
          <w:sz w:val="20"/>
          <w:szCs w:val="20"/>
        </w:rPr>
        <w:lastRenderedPageBreak/>
        <w:t>любую иностранную частную собственность во всех ее проявлениях. В этой связи Д.К. Лабиным замечено, что предположительно Многостороннее соглашение по инвестициям будет открыто для подписания всем государствам-участникам Организации по экономическому сотрудничеству и Европейского союза, а также для присоединения всем заинтересованным государствам, не являющимися членами указанных международных организаций, но готовым выполнять обязательства, предусмотренные в соглашении. Несмотря на то, что процесс согласования основных положений, а затем принятия и ратификации Многостороннего соглашения по инвестициям странами-участницами окажется, скорее всего, делом долгим, представляется, что это будет серьезный шаг в деле многостороннего урегулирования международных инвестиционных отношений.</w:t>
      </w:r>
    </w:p>
    <w:p w14:paraId="329D73BC" w14:textId="77777777" w:rsidR="00657168" w:rsidRPr="00AF2626" w:rsidRDefault="00657168" w:rsidP="00657168">
      <w:pPr>
        <w:shd w:val="clear" w:color="auto" w:fill="FFFFFF"/>
        <w:tabs>
          <w:tab w:val="left" w:pos="1134"/>
        </w:tabs>
        <w:ind w:firstLine="567"/>
        <w:jc w:val="both"/>
      </w:pPr>
    </w:p>
    <w:p w14:paraId="0FD67105" w14:textId="0F7CF13F" w:rsidR="00E02BC4" w:rsidRPr="00AF2626" w:rsidRDefault="00E02BC4" w:rsidP="00C37EE6">
      <w:pPr>
        <w:shd w:val="clear" w:color="auto" w:fill="FFFFFF"/>
        <w:tabs>
          <w:tab w:val="left" w:pos="993"/>
        </w:tabs>
        <w:ind w:firstLine="567"/>
        <w:jc w:val="both"/>
        <w:textAlignment w:val="baseline"/>
        <w:rPr>
          <w:b/>
        </w:rPr>
      </w:pPr>
      <w:r w:rsidRPr="00AF2626">
        <w:rPr>
          <w:b/>
        </w:rPr>
        <w:t>Рекомендуемая литература</w:t>
      </w:r>
    </w:p>
    <w:p w14:paraId="24D5333C" w14:textId="77777777" w:rsidR="00657168" w:rsidRPr="00AF2626" w:rsidRDefault="00657168" w:rsidP="00BF210F">
      <w:pPr>
        <w:pStyle w:val="af0"/>
        <w:widowControl w:val="0"/>
        <w:numPr>
          <w:ilvl w:val="0"/>
          <w:numId w:val="38"/>
        </w:numPr>
        <w:tabs>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221B3880" w14:textId="77777777" w:rsidR="00657168" w:rsidRPr="00AF2626" w:rsidRDefault="00657168" w:rsidP="00BF210F">
      <w:pPr>
        <w:pStyle w:val="af0"/>
        <w:widowControl w:val="0"/>
        <w:numPr>
          <w:ilvl w:val="0"/>
          <w:numId w:val="38"/>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95346B8" w14:textId="77777777" w:rsidR="00657168" w:rsidRPr="00AF2626" w:rsidRDefault="00657168" w:rsidP="00BF210F">
      <w:pPr>
        <w:pStyle w:val="af0"/>
        <w:numPr>
          <w:ilvl w:val="0"/>
          <w:numId w:val="38"/>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5ACCA781" w14:textId="77777777" w:rsidR="00657168" w:rsidRPr="00AF2626" w:rsidRDefault="00657168" w:rsidP="00AF2626">
      <w:pPr>
        <w:pBdr>
          <w:top w:val="nil"/>
          <w:left w:val="nil"/>
          <w:bottom w:val="nil"/>
          <w:right w:val="nil"/>
          <w:between w:val="nil"/>
        </w:pBdr>
        <w:tabs>
          <w:tab w:val="left" w:pos="851"/>
        </w:tabs>
        <w:ind w:left="568"/>
        <w:jc w:val="both"/>
      </w:pPr>
      <w:r w:rsidRPr="00AF2626">
        <w:rPr>
          <w:spacing w:val="-1"/>
        </w:rPr>
        <w:t>Интернет-ресурсы:</w:t>
      </w:r>
    </w:p>
    <w:p w14:paraId="7842F593" w14:textId="77777777" w:rsidR="00657168" w:rsidRPr="00AF2626" w:rsidRDefault="00657168" w:rsidP="00BF210F">
      <w:pPr>
        <w:pStyle w:val="af0"/>
        <w:widowControl w:val="0"/>
        <w:numPr>
          <w:ilvl w:val="0"/>
          <w:numId w:val="38"/>
        </w:numPr>
        <w:tabs>
          <w:tab w:val="left" w:pos="851"/>
        </w:tabs>
        <w:autoSpaceDE w:val="0"/>
        <w:autoSpaceDN w:val="0"/>
        <w:adjustRightInd w:val="0"/>
        <w:spacing w:after="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66">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67">
        <w:r w:rsidRPr="00AF2626">
          <w:rPr>
            <w:rFonts w:ascii="Times New Roman" w:hAnsi="Times New Roman" w:cs="Times New Roman"/>
            <w:sz w:val="20"/>
            <w:szCs w:val="20"/>
          </w:rPr>
          <w:t>kon.kz/</w:t>
        </w:r>
      </w:hyperlink>
    </w:p>
    <w:p w14:paraId="3BD3EFF4" w14:textId="77777777" w:rsidR="00657168" w:rsidRPr="00AF2626" w:rsidRDefault="00657168" w:rsidP="00BF210F">
      <w:pPr>
        <w:pStyle w:val="af0"/>
        <w:widowControl w:val="0"/>
        <w:numPr>
          <w:ilvl w:val="0"/>
          <w:numId w:val="38"/>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4CA93EAE" w14:textId="77777777" w:rsidR="00657168" w:rsidRPr="00AF2626" w:rsidRDefault="00657168" w:rsidP="00BF210F">
      <w:pPr>
        <w:pStyle w:val="af0"/>
        <w:widowControl w:val="0"/>
        <w:numPr>
          <w:ilvl w:val="0"/>
          <w:numId w:val="38"/>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68"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13D6674A" w14:textId="77777777" w:rsidR="00657168" w:rsidRPr="00AF2626" w:rsidRDefault="00657168" w:rsidP="00BF210F">
      <w:pPr>
        <w:pStyle w:val="af0"/>
        <w:numPr>
          <w:ilvl w:val="0"/>
          <w:numId w:val="38"/>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69"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2532943A" w14:textId="77777777" w:rsidR="00E02BC4" w:rsidRPr="00AF2626" w:rsidRDefault="00E02BC4" w:rsidP="00657168">
      <w:pPr>
        <w:tabs>
          <w:tab w:val="left" w:pos="993"/>
        </w:tabs>
        <w:ind w:firstLine="567"/>
        <w:jc w:val="both"/>
        <w:rPr>
          <w:spacing w:val="-1"/>
        </w:rPr>
      </w:pPr>
    </w:p>
    <w:p w14:paraId="7F31230B" w14:textId="77777777" w:rsidR="0013367C" w:rsidRPr="00AF2626" w:rsidRDefault="00FD5D7F" w:rsidP="0013367C">
      <w:pPr>
        <w:pStyle w:val="1"/>
        <w:tabs>
          <w:tab w:val="left" w:pos="851"/>
          <w:tab w:val="left" w:pos="993"/>
        </w:tabs>
        <w:jc w:val="center"/>
        <w:rPr>
          <w:b/>
          <w:bCs/>
          <w:sz w:val="20"/>
        </w:rPr>
      </w:pPr>
      <w:r w:rsidRPr="00AF2626">
        <w:rPr>
          <w:b/>
          <w:spacing w:val="-1"/>
          <w:sz w:val="20"/>
        </w:rPr>
        <w:t xml:space="preserve">Тема 9. </w:t>
      </w:r>
      <w:r w:rsidR="0013367C" w:rsidRPr="00AF2626">
        <w:rPr>
          <w:b/>
          <w:bCs/>
          <w:sz w:val="20"/>
        </w:rPr>
        <w:t>Азиатский банк развития.</w:t>
      </w:r>
    </w:p>
    <w:p w14:paraId="29C632C6" w14:textId="77777777" w:rsidR="0013367C" w:rsidRPr="00AF2626" w:rsidRDefault="0013367C" w:rsidP="0013367C">
      <w:pPr>
        <w:tabs>
          <w:tab w:val="left" w:pos="851"/>
          <w:tab w:val="left" w:pos="993"/>
        </w:tabs>
        <w:rPr>
          <w:b/>
        </w:rPr>
      </w:pPr>
      <w:r w:rsidRPr="00AF2626">
        <w:rPr>
          <w:b/>
        </w:rPr>
        <w:t xml:space="preserve">           </w:t>
      </w:r>
    </w:p>
    <w:p w14:paraId="6ABAD865" w14:textId="3E234C2D" w:rsidR="0013367C" w:rsidRPr="00AF2626" w:rsidRDefault="0013367C" w:rsidP="0013367C">
      <w:pPr>
        <w:pStyle w:val="a3"/>
        <w:tabs>
          <w:tab w:val="left" w:pos="993"/>
        </w:tabs>
        <w:ind w:firstLine="567"/>
        <w:rPr>
          <w:sz w:val="20"/>
        </w:rPr>
      </w:pPr>
      <w:r w:rsidRPr="00AF2626">
        <w:rPr>
          <w:b/>
          <w:sz w:val="20"/>
        </w:rPr>
        <w:t xml:space="preserve">Ключевые слова: </w:t>
      </w:r>
      <w:r w:rsidRPr="00AF2626">
        <w:rPr>
          <w:bCs/>
          <w:sz w:val="20"/>
        </w:rPr>
        <w:t>азиатский банк развития,</w:t>
      </w:r>
      <w:r w:rsidRPr="00AF2626">
        <w:rPr>
          <w:sz w:val="20"/>
        </w:rPr>
        <w:t xml:space="preserve"> международные финансовые отношения, международные финансовые организаций.</w:t>
      </w:r>
    </w:p>
    <w:p w14:paraId="74B22998" w14:textId="77777777" w:rsidR="00B06345" w:rsidRPr="00AF2626" w:rsidRDefault="00B06345" w:rsidP="0013367C">
      <w:pPr>
        <w:pStyle w:val="a3"/>
        <w:tabs>
          <w:tab w:val="left" w:pos="851"/>
          <w:tab w:val="left" w:pos="993"/>
        </w:tabs>
        <w:ind w:firstLine="567"/>
        <w:rPr>
          <w:b/>
          <w:sz w:val="20"/>
        </w:rPr>
      </w:pPr>
      <w:r w:rsidRPr="00AF2626">
        <w:rPr>
          <w:b/>
          <w:sz w:val="20"/>
        </w:rPr>
        <w:t xml:space="preserve">Основные вопросы: </w:t>
      </w:r>
    </w:p>
    <w:p w14:paraId="611A002D" w14:textId="77777777" w:rsidR="0013367C" w:rsidRPr="00AF2626" w:rsidRDefault="0013367C" w:rsidP="00BF210F">
      <w:pPr>
        <w:pStyle w:val="1"/>
        <w:keepLines/>
        <w:widowControl w:val="0"/>
        <w:numPr>
          <w:ilvl w:val="0"/>
          <w:numId w:val="39"/>
        </w:numPr>
        <w:tabs>
          <w:tab w:val="left" w:pos="851"/>
          <w:tab w:val="left" w:pos="993"/>
        </w:tabs>
        <w:autoSpaceDE w:val="0"/>
        <w:autoSpaceDN w:val="0"/>
        <w:ind w:left="0" w:firstLine="567"/>
        <w:rPr>
          <w:bCs/>
          <w:sz w:val="20"/>
        </w:rPr>
      </w:pPr>
      <w:r w:rsidRPr="00AF2626">
        <w:rPr>
          <w:bCs/>
          <w:sz w:val="20"/>
        </w:rPr>
        <w:t xml:space="preserve">История создания АБР. Задачи и цели АБР. Членство: Голосование: Система управления АБР. Сотрудничество АБР и РК. </w:t>
      </w:r>
    </w:p>
    <w:p w14:paraId="3D85B868" w14:textId="7EAAD557" w:rsidR="0013367C" w:rsidRPr="00AF2626" w:rsidRDefault="0013367C" w:rsidP="00BF210F">
      <w:pPr>
        <w:pStyle w:val="1"/>
        <w:keepLines/>
        <w:widowControl w:val="0"/>
        <w:numPr>
          <w:ilvl w:val="0"/>
          <w:numId w:val="39"/>
        </w:numPr>
        <w:tabs>
          <w:tab w:val="left" w:pos="851"/>
          <w:tab w:val="left" w:pos="993"/>
        </w:tabs>
        <w:autoSpaceDE w:val="0"/>
        <w:autoSpaceDN w:val="0"/>
        <w:ind w:left="0" w:firstLine="567"/>
        <w:rPr>
          <w:bCs/>
          <w:sz w:val="20"/>
        </w:rPr>
      </w:pPr>
      <w:r w:rsidRPr="00AF2626">
        <w:rPr>
          <w:bCs/>
          <w:sz w:val="20"/>
        </w:rPr>
        <w:t>Проанализировать законодательную поддержку членства Казахстана в Азиатском банке и инфраструктурных и</w:t>
      </w:r>
      <w:r w:rsidR="007578CB" w:rsidRPr="00AF2626">
        <w:rPr>
          <w:bCs/>
          <w:sz w:val="20"/>
        </w:rPr>
        <w:t>нв</w:t>
      </w:r>
      <w:r w:rsidRPr="00AF2626">
        <w:rPr>
          <w:bCs/>
          <w:sz w:val="20"/>
        </w:rPr>
        <w:t>естиций.</w:t>
      </w:r>
    </w:p>
    <w:p w14:paraId="4E004EF6" w14:textId="77777777" w:rsidR="0013367C" w:rsidRPr="00AF2626" w:rsidRDefault="0013367C" w:rsidP="00BF210F">
      <w:pPr>
        <w:pStyle w:val="1"/>
        <w:keepLines/>
        <w:widowControl w:val="0"/>
        <w:numPr>
          <w:ilvl w:val="0"/>
          <w:numId w:val="39"/>
        </w:numPr>
        <w:tabs>
          <w:tab w:val="left" w:pos="851"/>
          <w:tab w:val="left" w:pos="993"/>
        </w:tabs>
        <w:autoSpaceDE w:val="0"/>
        <w:autoSpaceDN w:val="0"/>
        <w:ind w:left="0" w:firstLine="567"/>
        <w:rPr>
          <w:bCs/>
          <w:sz w:val="20"/>
        </w:rPr>
      </w:pPr>
      <w:r w:rsidRPr="00AF2626">
        <w:rPr>
          <w:bCs/>
          <w:sz w:val="20"/>
        </w:rPr>
        <w:t xml:space="preserve">Критически оценить регулирование инвестиционной политики РК. </w:t>
      </w:r>
    </w:p>
    <w:p w14:paraId="7CE223C2" w14:textId="77777777" w:rsidR="0013367C" w:rsidRPr="00AF2626" w:rsidRDefault="0013367C" w:rsidP="00BF210F">
      <w:pPr>
        <w:pStyle w:val="1"/>
        <w:keepLines/>
        <w:widowControl w:val="0"/>
        <w:numPr>
          <w:ilvl w:val="0"/>
          <w:numId w:val="39"/>
        </w:numPr>
        <w:tabs>
          <w:tab w:val="left" w:pos="851"/>
          <w:tab w:val="left" w:pos="993"/>
        </w:tabs>
        <w:autoSpaceDE w:val="0"/>
        <w:autoSpaceDN w:val="0"/>
        <w:ind w:left="0" w:firstLine="567"/>
        <w:rPr>
          <w:b/>
          <w:bCs/>
          <w:sz w:val="20"/>
        </w:rPr>
      </w:pPr>
      <w:r w:rsidRPr="00AF2626">
        <w:rPr>
          <w:bCs/>
          <w:sz w:val="20"/>
        </w:rPr>
        <w:t>Раскрыть специфику сотрудничества РК с Азиатским банком инфраструктурных инвестиций</w:t>
      </w:r>
      <w:r w:rsidRPr="00AF2626">
        <w:rPr>
          <w:b/>
          <w:bCs/>
          <w:sz w:val="20"/>
        </w:rPr>
        <w:t>.</w:t>
      </w:r>
    </w:p>
    <w:p w14:paraId="7E7FD752" w14:textId="0A8060BB" w:rsidR="0013367C" w:rsidRPr="00AF2626" w:rsidRDefault="002E4E58" w:rsidP="00B71180">
      <w:pPr>
        <w:pStyle w:val="a8"/>
        <w:tabs>
          <w:tab w:val="left" w:pos="993"/>
        </w:tabs>
        <w:spacing w:after="0"/>
        <w:ind w:left="0" w:firstLine="567"/>
        <w:jc w:val="both"/>
        <w:rPr>
          <w:spacing w:val="2"/>
          <w:shd w:val="clear" w:color="auto" w:fill="FFFFFF"/>
        </w:rPr>
      </w:pPr>
      <w:r w:rsidRPr="00AF2626">
        <w:rPr>
          <w:b/>
          <w:lang w:val="kk-KZ"/>
        </w:rPr>
        <w:t xml:space="preserve">Тезисы: </w:t>
      </w:r>
      <w:r w:rsidR="00B71180" w:rsidRPr="00AF2626">
        <w:rPr>
          <w:lang w:val="kk-KZ"/>
        </w:rPr>
        <w:t>О</w:t>
      </w:r>
      <w:r w:rsidR="00B71180" w:rsidRPr="00AF2626">
        <w:rPr>
          <w:spacing w:val="2"/>
          <w:shd w:val="clear" w:color="auto" w:fill="FFFFFF"/>
        </w:rPr>
        <w:t xml:space="preserve">дной из известных финансовых организаций является Азиатский банк развития (АБР). Он действует на региональном уровне, выдавая долгосрочные кредиты, предназначенные для реализации целого ряда крупных проектов. Азиатско-Тихоокеанский регион – основой район его функционирования. Открытие банка и его развитие ООН является инициатором создания данной организации. В 1965 году, на XXI сессии, было принято решение о формировании такого финансового объединения, как Азиатский банк развития. Цель создания этой организации заключалась в первую очередь в борьбе с бедностью. В то время задача ликвидации нищеты была очень актуальной в Азиатско-Тихоокеанском поясе. Открытие банка состоялось уже в конце следующего, 1966 года. В 60-е годы прошлого века основная деятельность данной организации была нацелена на развитие сельской местности и поддержку производства продовольствия. К концу десятилетия банк оказывал техническую помощь, а также выдал свой первый кредит на льготных условиях и разместил в Германии первые долгосрочные облигации. Азиатскому банку развития уже в самом начале своей деятельности удалось объединить 31 государство в своем составе. Следует отметить, что членство в этой финансовой организации может быть предоставлено любой стране, являющейся членом ООН. При этом не важно, к какому региону планеты относится данное государство. Именно поэтому число членов Азиатского банка развития к 2005 году достигло 64. Среди них достаточно много неразвитых стран (примерно 37% всех акций банка приходится на их долю). Манила, столица Филиппин, в настоящее время является штаб-квартирой АБР (головное отделение представлено на фото ниже). Управление банком Как ни странно, основные рычаги влияния в данной организации находятся в руках государств, имеющих развитую экономику. Дело в том, что голоса членов распределяются в зависимости от того, сколько у них акций банка. Именно поэтому основная часть голосов принадлежит богатым и успешным странам. Для примера возьмем Японию и Китай. Последний владеет 5,5% голосов в АБР, а в распоряжении Японии находится почти 13%. В то же время небольшая по численности населения </w:t>
      </w:r>
      <w:r w:rsidR="00B71180" w:rsidRPr="00AF2626">
        <w:rPr>
          <w:spacing w:val="2"/>
          <w:shd w:val="clear" w:color="auto" w:fill="FFFFFF"/>
        </w:rPr>
        <w:lastRenderedPageBreak/>
        <w:t xml:space="preserve">Австралия имеет 5% голосов. Структура АБР Совет управляющих – основной орган в структуре этой финансовой организации. К его компетенции относится контроль деятельности, осуществляемой Советом директоров, выборы его членов. В состав Совета управляющих входят представители, делегируемые от каждого члена АБР. Каждые пять лет главный орган банка выбирает его президента. Сам президент, а также восемь из двенадцати членов Совета директоров непременно должны представлять азиатский регион. Данное условие является обязательным, оно закреплено в принятом уставе. Самое большое влияние в АБР принадлежит Японии. Это государство наравне с США обладает наибольшим количеством голосов в банке. Кроме того, Япония является государством Азиатского региона, благодаря чему она оказывает влияние на функционирование всех органов управления Азиатского банка развития. За всю историю существования данной организации руководитель банка (его директор) был представителем именно Японии. Финансовая деятельность За время деятельности АБР его уставной капитал рос очень быстрыми темпами. К примеру, стартовый капитал организации в 1966 году составлял 1,3 млрд долларов. Спустя 15 лет он увеличился до 10 млрд, а к началу 21-го века банк накопил порядка 50 млрд американских долларов. Главными кредиторами (и акционерами) в данной финансовой организации являются экономически развитые страны. Бедные (развивающиеся) государства – основные заемщики (реципиенты) АБР. Нужно отметить, что кредитование в этом банке происходит на льготных условиях для стран Азии. Основные фонды В интересующем нас банке имеется два основных фонда кредитования инвестиционных проектов в государствах региона. Перечислим их: Обычный фонд, предоставляющий займы на традиционных условиях коммерции (сроком до 25 лет). Из этого фонда выдается около 65% кредитов АБР. Специальный фонд, предоставляющий займы на льготных условиях с низкими процентными ставками, варьирующимися от 1 до 3%. Срок, на который берутся эти деньги, может достигать 40 лет. Около трети всех выданных займов приходится на данный фонд банка. Как правило, Азиатский банк развития предоставляет кредиты правительственным организациям. Например, в 2004 году из 64 проектов 58 были профинансированы АБР под гарантии правительств соответствующих государств. В денежном эквиваленте общая сумма займа оценивается примерно в 5,3 млрд долларов. По общему количеству кредитов в 2004 году лидировали следующие страны: Индия (около 1,25 млрд долларов). Китай (кредиты на 1,16 млрд долларов). Пакистан, занявший 709 млн долларов. Филиппины, взявшие 446 млн долларов. Азиатский банк развития охотнее всего финансирует различные инфраструктурные и транспортные проекты. Кроме того, в практику его деятельности в последнее время вошло микрофинансирование, нацеленное на развитие малого бизнеса в странах региона. Поскольку главная роль в управлении этой финансовой организации принадлежит таким государствам, как Япония, США и Австралия, именно их фирмы получают кредиты на реализацию своих проектов чаще всего. Появится ли единая валюта в Азии Вполне может быть, что в скором времени в Азии будет введена единая валюта, подобная евро. По крайней мере, это входит в планы АБР. Данную идею планируется осуществить в несколько этапов. Сначала предполагается ввести единую валюту (акю) только в электронном виде, предназначенную для виртуальных операций и расчетов. Азиатский банк развития планирует установить ее курс как усредненную ценность четырнадцати национальных валют (Китая, Южной Кореи, Японии и др.). Эксперты в области экономики прогнозируют, что введение АБР единой валюты будет способствовать образованию единого рынка данного региона. Существует значительная вероятность того, что акю будет способно на равных конкурировать с долларом и евро. АБР в странах бывшего СССР Членами этого банка являются и некоторые страны бывшего СССР. К их числу относятся все государства Центральной Азии, а также Азербайджан и Армения. Существует, к примеру, Азиатский банк развития в Казахстане, представительство его находится в Астане. Совсем недавно, 20 августа 2015 года, АБР одобрил этой стране, ставшей его членом еще в 1994 году, кредит в 1 млрд долларов, так как Казахстан ранее объявил о девальвации тенге. Этот шаг был призван уменьшить негативные экономические последствия, связанные с установлением в стране свободного курса национальной валюты. С августа 1997 года действует Азиатский банк развития в Узбекистане. Эта страна стала членом интересующей нас финансовой организации в августе 1995 года. Главой представительства АБР в Узбекистане является Т. Кониши. Эта страна считается на сегодняшний день пятнадцатым крупнейшим акционером Азиатского банка развития среди региональных членов, а также четырнадцатым крупнейшим заемщиком. Интересующая нас финансовая организация в 1998 году оказала значительную помощь Киргизии, выделив ей 5 млн долларов на ликвидацию последствий катаклизмов природного характера. Киргизия является членом АБР с 1994 года. АБР и Россия Уже довольно длительное время ведется дискуссия по поводу того, должна ли стать членом такой организации, как Азиатский банк развития, Россия. Некоторые эксперты считают, что данный шаг сыграл бы положительную роль в сотрудничестве нашей страны с государствами АТЭС. Однако пока что соответствующее решение не принял Азиатский банк развития. Россия и АБР на сегодняшний день сотрудничают в целом ряде аспектов. К примеру, наше государство участвует в деятельности этого банка в качестве наблюдателя. Эксперты полагают, что интеграции нашей страны в АБР препятствуют только ее слабые экономические связи со странами Азиатского региона. </w:t>
      </w:r>
    </w:p>
    <w:p w14:paraId="5F6C6FC3"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Казахстан стал членом АБР в 1994 году, вскоре после обретения независимости.</w:t>
      </w:r>
    </w:p>
    <w:p w14:paraId="5E086A66"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В течение последних 26 лет АБР помогал Казахстану в финансировании, технической помощи и поддержке знаний в рамках своих суверенных операций. Приоритетными областями инвестиций были бюджетная поддержка, транспортный сектор, финансовый сектор, сельское хозяйство и возобновляемые источники энергии.</w:t>
      </w:r>
    </w:p>
    <w:p w14:paraId="43A3E79A"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Текущая деятельность АБР в Казахстане реализуется в рамках Страновой стратегии партнерства на 2017–2021 годы, которая включает три составляющие: диверсификация экономики, инклюзивное развитие и устойчивый рост. АБР также поддерживает активное участие Казахстана в Программе Центральноазиатского регионального экономического сотрудничества (ЦАРЭС).</w:t>
      </w:r>
    </w:p>
    <w:p w14:paraId="01F8E4C7"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С 1994 года АБР выделил $5 153,63 млн в виде займов и $48,81 млн в качестве технической помощи, включая софинансирование АБР для Казахстана.</w:t>
      </w:r>
    </w:p>
    <w:p w14:paraId="446D5400" w14:textId="77777777" w:rsidR="00B71180" w:rsidRPr="00AF2626" w:rsidRDefault="00B71180" w:rsidP="00B71180">
      <w:pPr>
        <w:pStyle w:val="text-largest"/>
        <w:shd w:val="clear" w:color="auto" w:fill="FFFFFF"/>
        <w:spacing w:before="0" w:beforeAutospacing="0" w:after="0" w:afterAutospacing="0"/>
        <w:ind w:firstLine="567"/>
        <w:jc w:val="both"/>
        <w:rPr>
          <w:sz w:val="20"/>
          <w:szCs w:val="20"/>
        </w:rPr>
      </w:pPr>
      <w:r w:rsidRPr="00AF2626">
        <w:rPr>
          <w:sz w:val="20"/>
          <w:szCs w:val="20"/>
        </w:rPr>
        <w:lastRenderedPageBreak/>
        <w:t>Совокупные кредитные выплаты Казахстану составляют $4,42 млрд. Они финансировались за счет регулярных и льготных обычных капитальных ресурсов.</w:t>
      </w:r>
    </w:p>
    <w:p w14:paraId="594F3D21" w14:textId="664FBF50" w:rsidR="00B71180" w:rsidRPr="00AF2626" w:rsidRDefault="00B71180" w:rsidP="00622966">
      <w:pPr>
        <w:pStyle w:val="3"/>
        <w:shd w:val="clear" w:color="auto" w:fill="FFFFFF"/>
        <w:spacing w:before="0"/>
        <w:ind w:firstLine="567"/>
        <w:jc w:val="both"/>
        <w:rPr>
          <w:rFonts w:ascii="Times New Roman" w:hAnsi="Times New Roman" w:cs="Times New Roman"/>
          <w:b w:val="0"/>
          <w:bCs w:val="0"/>
          <w:color w:val="auto"/>
        </w:rPr>
      </w:pPr>
      <w:r w:rsidRPr="00AF2626">
        <w:rPr>
          <w:rFonts w:ascii="Times New Roman" w:hAnsi="Times New Roman" w:cs="Times New Roman"/>
          <w:b w:val="0"/>
          <w:bCs w:val="0"/>
          <w:color w:val="auto"/>
          <w:spacing w:val="-4"/>
        </w:rPr>
        <w:t>Проекты и программы, поддерживаемые АБР</w:t>
      </w:r>
      <w:r w:rsidR="00622966" w:rsidRPr="00AF2626">
        <w:rPr>
          <w:rFonts w:ascii="Times New Roman" w:hAnsi="Times New Roman" w:cs="Times New Roman"/>
          <w:b w:val="0"/>
          <w:bCs w:val="0"/>
          <w:color w:val="auto"/>
          <w:spacing w:val="-4"/>
        </w:rPr>
        <w:t xml:space="preserve">. </w:t>
      </w:r>
      <w:r w:rsidRPr="00AF2626">
        <w:rPr>
          <w:rFonts w:ascii="Times New Roman" w:hAnsi="Times New Roman" w:cs="Times New Roman"/>
          <w:b w:val="0"/>
          <w:color w:val="auto"/>
        </w:rPr>
        <w:t>После мирового финансового кризиса 2007–2008 годов правительство Казахстана запросило доступ к льготным ресурсам для поддержания своих программ. В ответ АБР предоставил контрциклическую поддержку в размере $500 миллионов. В 2015 году банк предоставил еще один контрциклический заем в размере $1 млрд в качестве поддержки ответных мер на внезапное снижение цен на нефть и другие сырьевые товары, а также смягчения экономического спада, который затронул основных торговых партнеров Казахстана. Данные кредиты помогли модернизировать инфраструктуру, способствовать созданию рабочих мест, улучшить предоставление социальных услуг, поддержать домохозяйства с низким уровнем дохода и способствовать развитию частного сектора.</w:t>
      </w:r>
    </w:p>
    <w:p w14:paraId="4FE910B3"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АБР помог Казахстану интегрироваться в глобальные транспортные сети и улучшить свой транзитный потенциал. При поддержке банка Казахстан проложил более 600 километров (км) автодорог вдоль транспортного коридора между Европой и Китайской Народной Республикой. АБР содействовал реконструкции 400 км дороги Актау – Бейнеу в Мангистауской области и 299 км дороги от Актобе до п. Макат, между тем в первые месяцы 2020 года продолжались работы на 70 км участке дороги Жетыбай – Жанаозен. В 2019 году АБР одобрил заем на реконструкцию 156 км автодороги между Актобе и Кандыагашем.</w:t>
      </w:r>
    </w:p>
    <w:p w14:paraId="1CFB2AA8" w14:textId="40B1CDED"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 </w:t>
      </w:r>
      <w:r w:rsidRPr="00AF2626">
        <w:rPr>
          <w:rStyle w:val="text-smallest"/>
          <w:sz w:val="20"/>
          <w:szCs w:val="20"/>
        </w:rPr>
        <w:t>Этот участок дороги между Актау и Бейнеу проходит через впадину Карагие, которая находится на 132 метра ниже уровня моря.</w:t>
      </w:r>
      <w:r w:rsidR="00622966" w:rsidRPr="00AF2626">
        <w:rPr>
          <w:rStyle w:val="text-smallest"/>
          <w:sz w:val="20"/>
          <w:szCs w:val="20"/>
        </w:rPr>
        <w:t xml:space="preserve"> </w:t>
      </w:r>
      <w:r w:rsidRPr="00AF2626">
        <w:rPr>
          <w:sz w:val="20"/>
          <w:szCs w:val="20"/>
        </w:rPr>
        <w:t>Для привлечения инвестиций и создания рабочих мест АБР поддерживает рост микро-, малых и средних предприятий путем улучшения доступа к финансированию, особенно для предприятий, расположенных за пределами крупных городов и/или управляемых женщинами-предпринимателями. Пилотная программа технической помощи и аналитической поддержки предоставляется правительству Костанайской области для содействия развитию местного предпринимательства. В 2019 году АБР также одобрил инновационный проект по предоставлению более 3000 женщинам доступ к жилью, в особенности в сельской местности.</w:t>
      </w:r>
    </w:p>
    <w:p w14:paraId="6AA02F2B"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На протяжении многих лет АБР поддерживал сельское хозяйство в Казахстане путем улучшения ирригационных сетей. В 2019 году банк утвердил заем для реабилитации ирригационных сетей общей площадью 171 000 га в четырех регионах. Ожидается, что этот проект повысит производительность сельского хозяйства и поможет в диверсификации производства от традиционных низкоурожайных культур.</w:t>
      </w:r>
    </w:p>
    <w:p w14:paraId="1E3E710B"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В целях развития возобновляемых источников энергии и оказания помощи в борьбе с изменением климата, АБР предоставил Казахстану техническую помощь для внедрения новой системы аукционов по продаже углерода, подключения электростанций, работающих на возобновляемых источниках энергии, к национальной сети и разработки низкоуглеродной стратегии города Нур-Султан.</w:t>
      </w:r>
    </w:p>
    <w:p w14:paraId="3CCA6A68"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В 2013 году АБР и правительство разработали Программу обмена знаниями и опытом (ПОЗО) для поддержки знаний, которая включает технические отчеты, консультативные услуги по вопросам политики и программы по наращиванию потенциала. На сегодняшний день в рамках ПОЗО предоставлены экспертные мнения в таких областях, как государственный аудит, бюджетирование, государственное управление, сельское хозяйство, устойчивое развитие и предпринимательство.</w:t>
      </w:r>
    </w:p>
    <w:p w14:paraId="6ED18A8B"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В качестве катализатора частных инвестиций АБР оказывает финансовое содействие несуверенным проектам и финансовым посредникам. Общая сумма обязательств из собственных средств АБР (в виде участия в капитале и прямых займов) в 2019 году составила $3 млрд для 38 операций в экономической и социальной инфраструктуре, финансовом секторе и агробизнесе. АБР также активно мобилизует софинансирование из коммерческих и льготных источников. В 2019 году АБР привлек $3,28 млрд долгосрочного софинансирования и $3,69 млрд софинансирования в рамках программ финансирования торговли, микрофинансирования и цепочек поставок. Общая сумма непогашенных остатков и обязательств по несуверенным операциям, финансируемым за счет собственных ресурсов АБР, по состоянию на 31 декабря 2019 года составила $13,78 млрд.</w:t>
      </w:r>
    </w:p>
    <w:p w14:paraId="77BCE10B" w14:textId="77777777" w:rsidR="00B71180" w:rsidRPr="00AF2626" w:rsidRDefault="00B71180" w:rsidP="00B71180">
      <w:pPr>
        <w:pStyle w:val="text-smallest1"/>
        <w:shd w:val="clear" w:color="auto" w:fill="FFFFFF"/>
        <w:spacing w:before="0" w:beforeAutospacing="0" w:after="0" w:afterAutospacing="0"/>
        <w:ind w:firstLine="567"/>
        <w:jc w:val="both"/>
        <w:rPr>
          <w:sz w:val="20"/>
          <w:szCs w:val="20"/>
        </w:rPr>
      </w:pPr>
      <w:r w:rsidRPr="00AF2626">
        <w:rPr>
          <w:sz w:val="20"/>
          <w:szCs w:val="20"/>
        </w:rPr>
        <w:t>Агробизнес имеет огромный потенциал для развития Азиатско-Тихоокеанского региона. АБР работает с партнерами из частного сектора над тем, чтобы агробизнес оказал трансформационное воздействие в Азиатско-Тихоокеанском регионе.</w:t>
      </w:r>
    </w:p>
    <w:p w14:paraId="6C699BD4"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Финансовые партнерства позволяют партнерам по развитию АБР, правительствам или их учреждениям, многосторонним финансовым институтам и коммерческим организациям участвовать в финансировании проектов АБР. Дополнительные средства предоставляются в виде займов и грантов, технической помощи и другого несуверенного софинансирования, такого как займы категории Б, механизмы передачи рисков, параллельные займы и капитал, гарантийное софинансирование и софинансирование для операций в рамках Программы финансирования торговли АБР и Программы финансирования цепочек поставок.</w:t>
      </w:r>
    </w:p>
    <w:p w14:paraId="2A8C0E26"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АБР начал операции по софинансированию в Казахстане в 1999 году. С тех пор суверенные обязательства по софинансированию для Казахстана составили $3,83 млрд по пяти инвестиционным проектам и $4,15 млн по шести проектам технической помощи. Несуверенное софинансирование для Казахстана составило $134,02 млн по трем инвестиционным проектам.</w:t>
      </w:r>
    </w:p>
    <w:p w14:paraId="3644D40D"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Для сокращения неравенства между крупными городами Казахстана и остальной частью страны необходимы крупные инвестиции в инфраструктуру и инновационные методы финансирования. АБР работает с правительством и другими партнерами по развитию, чтобы помочь модернизировать казахстанскую инфраструктуру в сфере транспорта, энергетики, водоснабжения, городского развития и сельского хозяйства.</w:t>
      </w:r>
    </w:p>
    <w:p w14:paraId="0987D403"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Чтобы помочь диверсифицировать экономику, АБР и правительство работают над расширением отрасли сельского хозяйства, стимулированием туризма, улучшением логистики, развитием частного предпринимательства, продвижением цифровизации и обеспечением должного государственного управления.</w:t>
      </w:r>
    </w:p>
    <w:p w14:paraId="3ADD3009"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lastRenderedPageBreak/>
        <w:t>Правительство заявило о предпочтении несуверенного и субсуверенного финансирования международными финансовыми институтами в местной валюте. АБР реагирует с повышенной гибкостью в своих методах кредитования и предоставлении кредитов в тенге посредством выпуска облигаций в местной валюте.</w:t>
      </w:r>
    </w:p>
    <w:p w14:paraId="5F2B37BD"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Будущие операции АБР помогут снизить зависимость Казахстана от экспорта сырьевых товаров, уменьшить неравенство и воздействие изменения климата.</w:t>
      </w:r>
    </w:p>
    <w:p w14:paraId="1806373D" w14:textId="77777777" w:rsidR="00B71180" w:rsidRPr="00AF2626" w:rsidRDefault="00B71180" w:rsidP="00B71180">
      <w:pPr>
        <w:pStyle w:val="ae"/>
        <w:shd w:val="clear" w:color="auto" w:fill="FFFFFF"/>
        <w:spacing w:before="0" w:beforeAutospacing="0" w:after="0" w:afterAutospacing="0"/>
        <w:ind w:firstLine="567"/>
        <w:jc w:val="both"/>
        <w:rPr>
          <w:sz w:val="20"/>
          <w:szCs w:val="20"/>
        </w:rPr>
      </w:pPr>
      <w:r w:rsidRPr="00AF2626">
        <w:rPr>
          <w:sz w:val="20"/>
          <w:szCs w:val="20"/>
        </w:rPr>
        <w:t>АБР будет поддерживать правительство в привлечении прямых иностранных инвестиций и внедрении новых технологий, повышая экономическую конкурентоспособность страны и уровень экспертных знаний в области развития.</w:t>
      </w:r>
    </w:p>
    <w:p w14:paraId="60FBF848" w14:textId="77777777" w:rsidR="007578CB" w:rsidRPr="00AF2626" w:rsidRDefault="00B71180" w:rsidP="007578CB">
      <w:pPr>
        <w:pStyle w:val="ae"/>
        <w:shd w:val="clear" w:color="auto" w:fill="FFFFFF"/>
        <w:spacing w:before="0" w:beforeAutospacing="0" w:after="0" w:afterAutospacing="0"/>
        <w:ind w:firstLine="567"/>
        <w:jc w:val="both"/>
        <w:rPr>
          <w:sz w:val="20"/>
          <w:szCs w:val="20"/>
        </w:rPr>
      </w:pPr>
      <w:r w:rsidRPr="00AF2626">
        <w:rPr>
          <w:sz w:val="20"/>
          <w:szCs w:val="20"/>
        </w:rPr>
        <w:t>АБР поможет Казахстану лучше предоставлять государственные и социальные услуги, осуществлять структурные реформы (включая те, которые направлены на приватизацию государственных предприятий), продвигать партнерские отношения между государственным и частным секторами, улучшать координацию партнеров по развитию и далее стимулировать региональное сотрудничество и интеграцию через Программу ЦАРЭС.</w:t>
      </w:r>
    </w:p>
    <w:p w14:paraId="5F49035D" w14:textId="739AB7A7" w:rsidR="007578CB" w:rsidRPr="00AF2626" w:rsidRDefault="007578CB" w:rsidP="007578CB">
      <w:pPr>
        <w:pStyle w:val="ae"/>
        <w:shd w:val="clear" w:color="auto" w:fill="FFFFFF"/>
        <w:spacing w:before="0" w:beforeAutospacing="0" w:after="0" w:afterAutospacing="0"/>
        <w:ind w:firstLine="567"/>
        <w:jc w:val="both"/>
        <w:rPr>
          <w:sz w:val="20"/>
          <w:szCs w:val="20"/>
        </w:rPr>
      </w:pPr>
      <w:r w:rsidRPr="00AF2626">
        <w:rPr>
          <w:color w:val="231F20"/>
          <w:spacing w:val="-4"/>
          <w:sz w:val="20"/>
          <w:szCs w:val="20"/>
        </w:rPr>
        <w:t xml:space="preserve">Казахстан стал членом Азиатского </w:t>
      </w:r>
      <w:r w:rsidRPr="00AF2626">
        <w:rPr>
          <w:color w:val="231F20"/>
          <w:spacing w:val="-3"/>
          <w:sz w:val="20"/>
          <w:szCs w:val="20"/>
        </w:rPr>
        <w:t>банка</w:t>
      </w:r>
      <w:r w:rsidRPr="00AF2626">
        <w:rPr>
          <w:color w:val="231F20"/>
          <w:spacing w:val="-41"/>
          <w:sz w:val="20"/>
          <w:szCs w:val="20"/>
        </w:rPr>
        <w:t xml:space="preserve"> </w:t>
      </w:r>
      <w:r w:rsidRPr="00AF2626">
        <w:rPr>
          <w:color w:val="231F20"/>
          <w:spacing w:val="-4"/>
          <w:sz w:val="20"/>
          <w:szCs w:val="20"/>
        </w:rPr>
        <w:t xml:space="preserve">развития </w:t>
      </w:r>
      <w:r w:rsidRPr="00AF2626">
        <w:rPr>
          <w:sz w:val="20"/>
          <w:szCs w:val="20"/>
        </w:rPr>
        <w:t xml:space="preserve">(АБР) в 1994 году, вскоре после обретения независимости. В течение последних 27 лет АБР помогал Казахстану посредством финансирования, технического содействия и поддержки знаний в рамках своих страновых операций. Приоритетными областями инвестиций были бюджетная поддержка, транспортный сектор, финансовый сектор, сельское хозяйство и возобновляемые источники энергии. Текущая деятельность АБР в Казахстане осуществляется в рамках Страновой стратегии партнерства на 2017-2021 годы, которая включает три составляющие: диверсификация экономики, инклюзивное развитие и устойчивый рост. Казахстан является активным участником Программы Центральноазиатского регионального экономического сотрудничества (ЦАРЭС) с самым большим портфелем среди странучастниц в размере $9 млрд, из которых $2 млрд были профинансированы АБР.  В 2020 году АБР предоставил Казахстану специальную помощь для преодоления серьезных последствий, вызванных вспышкой COVID-19. С 1994 года АБР выделил почти $6,48 млрд в виде займов и свыше $61,75 млн на проекты технического содействия, включая софинансирование для Казахстана. </w:t>
      </w:r>
      <w:r w:rsidRPr="00AF2626">
        <w:rPr>
          <w:color w:val="231F20"/>
          <w:spacing w:val="-4"/>
          <w:sz w:val="20"/>
          <w:szCs w:val="20"/>
        </w:rPr>
        <w:t>В 2013 году АБР и Правительство разработали</w:t>
      </w:r>
      <w:r w:rsidRPr="00AF2626">
        <w:rPr>
          <w:color w:val="231F20"/>
          <w:spacing w:val="-41"/>
          <w:sz w:val="20"/>
          <w:szCs w:val="20"/>
        </w:rPr>
        <w:t xml:space="preserve"> </w:t>
      </w:r>
      <w:r w:rsidRPr="00AF2626">
        <w:rPr>
          <w:color w:val="231F20"/>
          <w:spacing w:val="-4"/>
          <w:sz w:val="20"/>
          <w:szCs w:val="20"/>
        </w:rPr>
        <w:t xml:space="preserve">Программу обмена знаниями </w:t>
      </w:r>
      <w:r w:rsidRPr="00AF2626">
        <w:rPr>
          <w:color w:val="231F20"/>
          <w:spacing w:val="-3"/>
          <w:sz w:val="20"/>
          <w:szCs w:val="20"/>
        </w:rPr>
        <w:t>и опытом</w:t>
      </w:r>
      <w:r w:rsidRPr="00AF2626">
        <w:rPr>
          <w:color w:val="231F20"/>
          <w:spacing w:val="-2"/>
          <w:sz w:val="20"/>
          <w:szCs w:val="20"/>
        </w:rPr>
        <w:t xml:space="preserve"> </w:t>
      </w:r>
      <w:r w:rsidRPr="00AF2626">
        <w:rPr>
          <w:color w:val="231F20"/>
          <w:spacing w:val="-5"/>
          <w:sz w:val="20"/>
          <w:szCs w:val="20"/>
        </w:rPr>
        <w:t xml:space="preserve">(ПОЗО), </w:t>
      </w:r>
      <w:r w:rsidRPr="00AF2626">
        <w:rPr>
          <w:color w:val="231F20"/>
          <w:spacing w:val="-4"/>
          <w:sz w:val="20"/>
          <w:szCs w:val="20"/>
        </w:rPr>
        <w:t>в рамках которой оказывается</w:t>
      </w:r>
      <w:r w:rsidRPr="00AF2626">
        <w:rPr>
          <w:color w:val="231F20"/>
          <w:spacing w:val="-3"/>
          <w:sz w:val="20"/>
          <w:szCs w:val="20"/>
        </w:rPr>
        <w:t xml:space="preserve"> поддержка</w:t>
      </w:r>
      <w:r w:rsidRPr="00AF2626">
        <w:rPr>
          <w:color w:val="231F20"/>
          <w:spacing w:val="-8"/>
          <w:sz w:val="20"/>
          <w:szCs w:val="20"/>
        </w:rPr>
        <w:t xml:space="preserve"> </w:t>
      </w:r>
      <w:r w:rsidRPr="00AF2626">
        <w:rPr>
          <w:color w:val="231F20"/>
          <w:spacing w:val="-3"/>
          <w:sz w:val="20"/>
          <w:szCs w:val="20"/>
        </w:rPr>
        <w:t>в</w:t>
      </w:r>
      <w:r w:rsidRPr="00AF2626">
        <w:rPr>
          <w:color w:val="231F20"/>
          <w:spacing w:val="-8"/>
          <w:sz w:val="20"/>
          <w:szCs w:val="20"/>
        </w:rPr>
        <w:t xml:space="preserve"> </w:t>
      </w:r>
      <w:r w:rsidRPr="00AF2626">
        <w:rPr>
          <w:color w:val="231F20"/>
          <w:spacing w:val="-3"/>
          <w:sz w:val="20"/>
          <w:szCs w:val="20"/>
        </w:rPr>
        <w:t>сфере</w:t>
      </w:r>
      <w:r w:rsidRPr="00AF2626">
        <w:rPr>
          <w:color w:val="231F20"/>
          <w:spacing w:val="-8"/>
          <w:sz w:val="20"/>
          <w:szCs w:val="20"/>
        </w:rPr>
        <w:t xml:space="preserve"> </w:t>
      </w:r>
      <w:r w:rsidRPr="00AF2626">
        <w:rPr>
          <w:color w:val="231F20"/>
          <w:spacing w:val="-3"/>
          <w:sz w:val="20"/>
          <w:szCs w:val="20"/>
        </w:rPr>
        <w:t>передачи</w:t>
      </w:r>
      <w:r w:rsidRPr="00AF2626">
        <w:rPr>
          <w:color w:val="231F20"/>
          <w:spacing w:val="-8"/>
          <w:sz w:val="20"/>
          <w:szCs w:val="20"/>
        </w:rPr>
        <w:t xml:space="preserve"> </w:t>
      </w:r>
      <w:r w:rsidRPr="00AF2626">
        <w:rPr>
          <w:color w:val="231F20"/>
          <w:spacing w:val="-3"/>
          <w:sz w:val="20"/>
          <w:szCs w:val="20"/>
        </w:rPr>
        <w:t>знаний,</w:t>
      </w:r>
      <w:r w:rsidRPr="00AF2626">
        <w:rPr>
          <w:color w:val="231F20"/>
          <w:spacing w:val="-8"/>
          <w:sz w:val="20"/>
          <w:szCs w:val="20"/>
        </w:rPr>
        <w:t xml:space="preserve"> </w:t>
      </w:r>
      <w:r w:rsidRPr="00AF2626">
        <w:rPr>
          <w:color w:val="231F20"/>
          <w:spacing w:val="-2"/>
          <w:sz w:val="20"/>
          <w:szCs w:val="20"/>
        </w:rPr>
        <w:t xml:space="preserve">в </w:t>
      </w:r>
      <w:r w:rsidRPr="00AF2626">
        <w:rPr>
          <w:color w:val="231F20"/>
          <w:spacing w:val="-4"/>
          <w:sz w:val="20"/>
          <w:szCs w:val="20"/>
        </w:rPr>
        <w:t xml:space="preserve">том числе в виде технических </w:t>
      </w:r>
      <w:r w:rsidRPr="00AF2626">
        <w:rPr>
          <w:color w:val="231F20"/>
          <w:spacing w:val="-3"/>
          <w:sz w:val="20"/>
          <w:szCs w:val="20"/>
        </w:rPr>
        <w:t>отчетов,</w:t>
      </w:r>
      <w:r w:rsidRPr="00AF2626">
        <w:rPr>
          <w:color w:val="231F20"/>
          <w:spacing w:val="-2"/>
          <w:sz w:val="20"/>
          <w:szCs w:val="20"/>
        </w:rPr>
        <w:t xml:space="preserve"> </w:t>
      </w:r>
      <w:r w:rsidRPr="00AF2626">
        <w:rPr>
          <w:color w:val="231F20"/>
          <w:spacing w:val="-5"/>
          <w:sz w:val="20"/>
          <w:szCs w:val="20"/>
        </w:rPr>
        <w:t xml:space="preserve">консультативных </w:t>
      </w:r>
      <w:r w:rsidRPr="00AF2626">
        <w:rPr>
          <w:color w:val="231F20"/>
          <w:spacing w:val="-4"/>
          <w:sz w:val="20"/>
          <w:szCs w:val="20"/>
        </w:rPr>
        <w:t>услуг по вопросам политики</w:t>
      </w:r>
      <w:r w:rsidRPr="00AF2626">
        <w:rPr>
          <w:color w:val="231F20"/>
          <w:spacing w:val="-41"/>
          <w:sz w:val="20"/>
          <w:szCs w:val="20"/>
        </w:rPr>
        <w:t xml:space="preserve"> </w:t>
      </w:r>
      <w:r w:rsidRPr="00AF2626">
        <w:rPr>
          <w:color w:val="231F20"/>
          <w:spacing w:val="-4"/>
          <w:sz w:val="20"/>
          <w:szCs w:val="20"/>
        </w:rPr>
        <w:t>и</w:t>
      </w:r>
      <w:r w:rsidRPr="00AF2626">
        <w:rPr>
          <w:color w:val="231F20"/>
          <w:spacing w:val="-7"/>
          <w:sz w:val="20"/>
          <w:szCs w:val="20"/>
        </w:rPr>
        <w:t xml:space="preserve"> </w:t>
      </w:r>
      <w:r w:rsidRPr="00AF2626">
        <w:rPr>
          <w:color w:val="231F20"/>
          <w:spacing w:val="-4"/>
          <w:sz w:val="20"/>
          <w:szCs w:val="20"/>
        </w:rPr>
        <w:t>программ</w:t>
      </w:r>
      <w:r w:rsidRPr="00AF2626">
        <w:rPr>
          <w:color w:val="231F20"/>
          <w:spacing w:val="-6"/>
          <w:sz w:val="20"/>
          <w:szCs w:val="20"/>
        </w:rPr>
        <w:t xml:space="preserve"> </w:t>
      </w:r>
      <w:r w:rsidRPr="00AF2626">
        <w:rPr>
          <w:color w:val="231F20"/>
          <w:spacing w:val="-4"/>
          <w:sz w:val="20"/>
          <w:szCs w:val="20"/>
        </w:rPr>
        <w:t>по</w:t>
      </w:r>
      <w:r w:rsidRPr="00AF2626">
        <w:rPr>
          <w:color w:val="231F20"/>
          <w:spacing w:val="-7"/>
          <w:sz w:val="20"/>
          <w:szCs w:val="20"/>
        </w:rPr>
        <w:t xml:space="preserve"> </w:t>
      </w:r>
      <w:r w:rsidRPr="00AF2626">
        <w:rPr>
          <w:color w:val="231F20"/>
          <w:spacing w:val="-4"/>
          <w:sz w:val="20"/>
          <w:szCs w:val="20"/>
        </w:rPr>
        <w:t>наращиванию</w:t>
      </w:r>
      <w:r w:rsidRPr="00AF2626">
        <w:rPr>
          <w:color w:val="231F20"/>
          <w:spacing w:val="-6"/>
          <w:sz w:val="20"/>
          <w:szCs w:val="20"/>
        </w:rPr>
        <w:t xml:space="preserve"> </w:t>
      </w:r>
      <w:r w:rsidRPr="00AF2626">
        <w:rPr>
          <w:color w:val="231F20"/>
          <w:spacing w:val="-4"/>
          <w:sz w:val="20"/>
          <w:szCs w:val="20"/>
        </w:rPr>
        <w:t>потенциала.</w:t>
      </w:r>
    </w:p>
    <w:p w14:paraId="41C90651" w14:textId="77777777" w:rsidR="007578CB" w:rsidRPr="00AF2626" w:rsidRDefault="007578CB" w:rsidP="007578CB">
      <w:pPr>
        <w:pStyle w:val="a3"/>
        <w:ind w:right="-1" w:firstLine="567"/>
        <w:rPr>
          <w:sz w:val="20"/>
        </w:rPr>
      </w:pPr>
      <w:r w:rsidRPr="00AF2626">
        <w:rPr>
          <w:color w:val="231F20"/>
          <w:spacing w:val="-3"/>
          <w:sz w:val="20"/>
        </w:rPr>
        <w:t>На сегодняшний день в рамках ПОЗО</w:t>
      </w:r>
      <w:r w:rsidRPr="00AF2626">
        <w:rPr>
          <w:color w:val="231F20"/>
          <w:spacing w:val="-2"/>
          <w:sz w:val="20"/>
        </w:rPr>
        <w:t xml:space="preserve"> </w:t>
      </w:r>
      <w:r w:rsidRPr="00AF2626">
        <w:rPr>
          <w:color w:val="231F20"/>
          <w:spacing w:val="-4"/>
          <w:sz w:val="20"/>
        </w:rPr>
        <w:t xml:space="preserve">предоставлены экспертная поддержка </w:t>
      </w:r>
      <w:r w:rsidRPr="00AF2626">
        <w:rPr>
          <w:color w:val="231F20"/>
          <w:spacing w:val="-3"/>
          <w:sz w:val="20"/>
        </w:rPr>
        <w:t>в</w:t>
      </w:r>
      <w:r w:rsidRPr="00AF2626">
        <w:rPr>
          <w:color w:val="231F20"/>
          <w:spacing w:val="-2"/>
          <w:sz w:val="20"/>
        </w:rPr>
        <w:t xml:space="preserve"> </w:t>
      </w:r>
      <w:r w:rsidRPr="00AF2626">
        <w:rPr>
          <w:color w:val="231F20"/>
          <w:spacing w:val="-5"/>
          <w:sz w:val="20"/>
        </w:rPr>
        <w:t xml:space="preserve">таких областях, </w:t>
      </w:r>
      <w:r w:rsidRPr="00AF2626">
        <w:rPr>
          <w:color w:val="231F20"/>
          <w:spacing w:val="-4"/>
          <w:sz w:val="20"/>
        </w:rPr>
        <w:t>как государственный аудит,</w:t>
      </w:r>
      <w:r w:rsidRPr="00AF2626">
        <w:rPr>
          <w:color w:val="231F20"/>
          <w:spacing w:val="-3"/>
          <w:sz w:val="20"/>
        </w:rPr>
        <w:t xml:space="preserve"> </w:t>
      </w:r>
      <w:r w:rsidRPr="00AF2626">
        <w:rPr>
          <w:color w:val="231F20"/>
          <w:spacing w:val="-4"/>
          <w:sz w:val="20"/>
        </w:rPr>
        <w:t>бюджетирование по методу начисления,</w:t>
      </w:r>
      <w:r w:rsidRPr="00AF2626">
        <w:rPr>
          <w:color w:val="231F20"/>
          <w:spacing w:val="-3"/>
          <w:sz w:val="20"/>
        </w:rPr>
        <w:t xml:space="preserve"> </w:t>
      </w:r>
      <w:r w:rsidRPr="00AF2626">
        <w:rPr>
          <w:color w:val="231F20"/>
          <w:spacing w:val="-5"/>
          <w:sz w:val="20"/>
        </w:rPr>
        <w:t xml:space="preserve">государственное </w:t>
      </w:r>
      <w:r w:rsidRPr="00AF2626">
        <w:rPr>
          <w:color w:val="231F20"/>
          <w:spacing w:val="-4"/>
          <w:sz w:val="20"/>
        </w:rPr>
        <w:t>управление, сельское</w:t>
      </w:r>
      <w:r w:rsidRPr="00AF2626">
        <w:rPr>
          <w:color w:val="231F20"/>
          <w:spacing w:val="-3"/>
          <w:sz w:val="20"/>
        </w:rPr>
        <w:t xml:space="preserve"> </w:t>
      </w:r>
      <w:r w:rsidRPr="00AF2626">
        <w:rPr>
          <w:color w:val="231F20"/>
          <w:spacing w:val="-4"/>
          <w:sz w:val="20"/>
        </w:rPr>
        <w:t>хозяйство, «зеленые» технологии,</w:t>
      </w:r>
      <w:r w:rsidRPr="00AF2626">
        <w:rPr>
          <w:color w:val="231F20"/>
          <w:spacing w:val="-3"/>
          <w:sz w:val="20"/>
        </w:rPr>
        <w:t xml:space="preserve"> </w:t>
      </w:r>
      <w:r w:rsidRPr="00AF2626">
        <w:rPr>
          <w:color w:val="231F20"/>
          <w:spacing w:val="-5"/>
          <w:sz w:val="20"/>
        </w:rPr>
        <w:t>экономические</w:t>
      </w:r>
      <w:r w:rsidRPr="00AF2626">
        <w:rPr>
          <w:color w:val="231F20"/>
          <w:spacing w:val="-3"/>
          <w:sz w:val="20"/>
        </w:rPr>
        <w:t xml:space="preserve"> </w:t>
      </w:r>
      <w:r w:rsidRPr="00AF2626">
        <w:rPr>
          <w:color w:val="231F20"/>
          <w:spacing w:val="-4"/>
          <w:sz w:val="20"/>
        </w:rPr>
        <w:t>реформы,</w:t>
      </w:r>
      <w:r w:rsidRPr="00AF2626">
        <w:rPr>
          <w:color w:val="231F20"/>
          <w:spacing w:val="-3"/>
          <w:sz w:val="20"/>
        </w:rPr>
        <w:t xml:space="preserve"> </w:t>
      </w:r>
      <w:r w:rsidRPr="00AF2626">
        <w:rPr>
          <w:color w:val="231F20"/>
          <w:spacing w:val="-4"/>
          <w:sz w:val="20"/>
        </w:rPr>
        <w:t>здравоохранение</w:t>
      </w:r>
      <w:r w:rsidRPr="00AF2626">
        <w:rPr>
          <w:color w:val="231F20"/>
          <w:spacing w:val="-41"/>
          <w:sz w:val="20"/>
        </w:rPr>
        <w:t xml:space="preserve"> </w:t>
      </w:r>
      <w:r w:rsidRPr="00AF2626">
        <w:rPr>
          <w:color w:val="231F20"/>
          <w:spacing w:val="-4"/>
          <w:sz w:val="20"/>
        </w:rPr>
        <w:t>и финансовая целостность. Поскольку</w:t>
      </w:r>
      <w:r w:rsidRPr="00AF2626">
        <w:rPr>
          <w:color w:val="231F20"/>
          <w:spacing w:val="-3"/>
          <w:sz w:val="20"/>
        </w:rPr>
        <w:t xml:space="preserve"> </w:t>
      </w:r>
      <w:r w:rsidRPr="00AF2626">
        <w:rPr>
          <w:color w:val="231F20"/>
          <w:spacing w:val="-4"/>
          <w:sz w:val="20"/>
        </w:rPr>
        <w:t>программа остается важным источником</w:t>
      </w:r>
      <w:r w:rsidRPr="00AF2626">
        <w:rPr>
          <w:color w:val="231F20"/>
          <w:spacing w:val="-3"/>
          <w:sz w:val="20"/>
        </w:rPr>
        <w:t xml:space="preserve"> </w:t>
      </w:r>
      <w:r w:rsidRPr="00AF2626">
        <w:rPr>
          <w:color w:val="231F20"/>
          <w:spacing w:val="-4"/>
          <w:sz w:val="20"/>
        </w:rPr>
        <w:t xml:space="preserve">передовой международной </w:t>
      </w:r>
      <w:r w:rsidRPr="00AF2626">
        <w:rPr>
          <w:color w:val="231F20"/>
          <w:spacing w:val="-3"/>
          <w:sz w:val="20"/>
        </w:rPr>
        <w:t>практики и</w:t>
      </w:r>
      <w:r w:rsidRPr="00AF2626">
        <w:rPr>
          <w:color w:val="231F20"/>
          <w:spacing w:val="-2"/>
          <w:sz w:val="20"/>
        </w:rPr>
        <w:t xml:space="preserve"> </w:t>
      </w:r>
      <w:r w:rsidRPr="00AF2626">
        <w:rPr>
          <w:color w:val="231F20"/>
          <w:spacing w:val="-5"/>
          <w:sz w:val="20"/>
        </w:rPr>
        <w:t xml:space="preserve">развития </w:t>
      </w:r>
      <w:r w:rsidRPr="00AF2626">
        <w:rPr>
          <w:color w:val="231F20"/>
          <w:spacing w:val="-4"/>
          <w:sz w:val="20"/>
        </w:rPr>
        <w:t>потенциала для государственных</w:t>
      </w:r>
      <w:r w:rsidRPr="00AF2626">
        <w:rPr>
          <w:color w:val="231F20"/>
          <w:spacing w:val="-3"/>
          <w:sz w:val="20"/>
        </w:rPr>
        <w:t xml:space="preserve"> </w:t>
      </w:r>
      <w:r w:rsidRPr="00AF2626">
        <w:rPr>
          <w:color w:val="231F20"/>
          <w:spacing w:val="-4"/>
          <w:sz w:val="20"/>
        </w:rPr>
        <w:t xml:space="preserve">служащих, в ноябре </w:t>
      </w:r>
      <w:r w:rsidRPr="00AF2626">
        <w:rPr>
          <w:color w:val="231F20"/>
          <w:spacing w:val="-3"/>
          <w:sz w:val="20"/>
        </w:rPr>
        <w:t>2020 года был запущен</w:t>
      </w:r>
      <w:r w:rsidRPr="00AF2626">
        <w:rPr>
          <w:color w:val="231F20"/>
          <w:spacing w:val="-41"/>
          <w:sz w:val="20"/>
        </w:rPr>
        <w:t xml:space="preserve"> </w:t>
      </w:r>
      <w:r w:rsidRPr="00AF2626">
        <w:rPr>
          <w:color w:val="231F20"/>
          <w:sz w:val="20"/>
        </w:rPr>
        <w:t>четвертый</w:t>
      </w:r>
      <w:r w:rsidRPr="00AF2626">
        <w:rPr>
          <w:color w:val="231F20"/>
          <w:spacing w:val="-9"/>
          <w:sz w:val="20"/>
        </w:rPr>
        <w:t xml:space="preserve"> </w:t>
      </w:r>
      <w:r w:rsidRPr="00AF2626">
        <w:rPr>
          <w:color w:val="231F20"/>
          <w:sz w:val="20"/>
        </w:rPr>
        <w:t xml:space="preserve">этап. </w:t>
      </w:r>
      <w:r w:rsidRPr="00AF2626">
        <w:rPr>
          <w:color w:val="231F20"/>
          <w:spacing w:val="-4"/>
          <w:sz w:val="20"/>
        </w:rPr>
        <w:t>Являясь катализатором частных инвестиций,</w:t>
      </w:r>
      <w:r w:rsidRPr="00AF2626">
        <w:rPr>
          <w:color w:val="231F20"/>
          <w:spacing w:val="-41"/>
          <w:sz w:val="20"/>
        </w:rPr>
        <w:t xml:space="preserve"> </w:t>
      </w:r>
      <w:r w:rsidRPr="00AF2626">
        <w:rPr>
          <w:color w:val="231F20"/>
          <w:spacing w:val="-4"/>
          <w:sz w:val="20"/>
        </w:rPr>
        <w:t xml:space="preserve">АБР оказывает финансовое </w:t>
      </w:r>
      <w:r w:rsidRPr="00AF2626">
        <w:rPr>
          <w:color w:val="231F20"/>
          <w:spacing w:val="-3"/>
          <w:sz w:val="20"/>
        </w:rPr>
        <w:t>содействие</w:t>
      </w:r>
      <w:r w:rsidRPr="00AF2626">
        <w:rPr>
          <w:color w:val="231F20"/>
          <w:spacing w:val="-2"/>
          <w:sz w:val="20"/>
        </w:rPr>
        <w:t xml:space="preserve"> </w:t>
      </w:r>
      <w:r w:rsidRPr="00AF2626">
        <w:rPr>
          <w:color w:val="231F20"/>
          <w:spacing w:val="-4"/>
          <w:sz w:val="20"/>
        </w:rPr>
        <w:t xml:space="preserve">несуверенным проектам </w:t>
      </w:r>
      <w:r w:rsidRPr="00AF2626">
        <w:rPr>
          <w:color w:val="231F20"/>
          <w:spacing w:val="-3"/>
          <w:sz w:val="20"/>
        </w:rPr>
        <w:t>и финансовым</w:t>
      </w:r>
      <w:r w:rsidRPr="00AF2626">
        <w:rPr>
          <w:color w:val="231F20"/>
          <w:spacing w:val="-2"/>
          <w:sz w:val="20"/>
        </w:rPr>
        <w:t xml:space="preserve"> </w:t>
      </w:r>
      <w:r w:rsidRPr="00AF2626">
        <w:rPr>
          <w:color w:val="231F20"/>
          <w:spacing w:val="-4"/>
          <w:sz w:val="20"/>
        </w:rPr>
        <w:t>посредникам.</w:t>
      </w:r>
      <w:r w:rsidRPr="00AF2626">
        <w:rPr>
          <w:color w:val="231F20"/>
          <w:sz w:val="20"/>
        </w:rPr>
        <w:t xml:space="preserve"> </w:t>
      </w:r>
      <w:r w:rsidRPr="00AF2626">
        <w:rPr>
          <w:color w:val="231F20"/>
          <w:spacing w:val="-4"/>
          <w:sz w:val="20"/>
        </w:rPr>
        <w:t>Общий</w:t>
      </w:r>
      <w:r w:rsidRPr="00AF2626">
        <w:rPr>
          <w:color w:val="231F20"/>
          <w:spacing w:val="1"/>
          <w:sz w:val="20"/>
        </w:rPr>
        <w:t xml:space="preserve"> </w:t>
      </w:r>
      <w:r w:rsidRPr="00AF2626">
        <w:rPr>
          <w:color w:val="231F20"/>
          <w:spacing w:val="-4"/>
          <w:sz w:val="20"/>
        </w:rPr>
        <w:t>объем</w:t>
      </w:r>
      <w:r w:rsidRPr="00AF2626">
        <w:rPr>
          <w:color w:val="231F20"/>
          <w:spacing w:val="1"/>
          <w:sz w:val="20"/>
        </w:rPr>
        <w:t xml:space="preserve"> </w:t>
      </w:r>
      <w:r w:rsidRPr="00AF2626">
        <w:rPr>
          <w:color w:val="231F20"/>
          <w:spacing w:val="-4"/>
          <w:sz w:val="20"/>
        </w:rPr>
        <w:t>обязательств</w:t>
      </w:r>
      <w:r w:rsidRPr="00AF2626">
        <w:rPr>
          <w:color w:val="231F20"/>
          <w:spacing w:val="-3"/>
          <w:sz w:val="20"/>
        </w:rPr>
        <w:t xml:space="preserve"> по финансированию из собственных</w:t>
      </w:r>
      <w:r w:rsidRPr="00AF2626">
        <w:rPr>
          <w:color w:val="231F20"/>
          <w:spacing w:val="-2"/>
          <w:sz w:val="20"/>
        </w:rPr>
        <w:t xml:space="preserve"> </w:t>
      </w:r>
      <w:r w:rsidRPr="00AF2626">
        <w:rPr>
          <w:color w:val="231F20"/>
          <w:spacing w:val="-3"/>
          <w:sz w:val="20"/>
        </w:rPr>
        <w:t xml:space="preserve">ресурсов АБР (в виде займов </w:t>
      </w:r>
      <w:r w:rsidRPr="00AF2626">
        <w:rPr>
          <w:color w:val="231F20"/>
          <w:spacing w:val="-2"/>
          <w:sz w:val="20"/>
        </w:rPr>
        <w:t>и участия в</w:t>
      </w:r>
      <w:r w:rsidRPr="00AF2626">
        <w:rPr>
          <w:color w:val="231F20"/>
          <w:spacing w:val="-1"/>
          <w:sz w:val="20"/>
        </w:rPr>
        <w:t xml:space="preserve"> </w:t>
      </w:r>
      <w:r w:rsidRPr="00AF2626">
        <w:rPr>
          <w:color w:val="231F20"/>
          <w:spacing w:val="-3"/>
          <w:sz w:val="20"/>
        </w:rPr>
        <w:t>капитале)</w:t>
      </w:r>
      <w:r w:rsidRPr="00AF2626">
        <w:rPr>
          <w:color w:val="231F20"/>
          <w:spacing w:val="-8"/>
          <w:sz w:val="20"/>
        </w:rPr>
        <w:t xml:space="preserve"> </w:t>
      </w:r>
      <w:r w:rsidRPr="00AF2626">
        <w:rPr>
          <w:color w:val="231F20"/>
          <w:spacing w:val="-3"/>
          <w:sz w:val="20"/>
        </w:rPr>
        <w:t>в</w:t>
      </w:r>
      <w:r w:rsidRPr="00AF2626">
        <w:rPr>
          <w:color w:val="231F20"/>
          <w:spacing w:val="-8"/>
          <w:sz w:val="20"/>
        </w:rPr>
        <w:t xml:space="preserve"> </w:t>
      </w:r>
      <w:r w:rsidRPr="00AF2626">
        <w:rPr>
          <w:color w:val="231F20"/>
          <w:spacing w:val="-3"/>
          <w:sz w:val="20"/>
        </w:rPr>
        <w:t>2020</w:t>
      </w:r>
      <w:r w:rsidRPr="00AF2626">
        <w:rPr>
          <w:color w:val="231F20"/>
          <w:spacing w:val="-8"/>
          <w:sz w:val="20"/>
        </w:rPr>
        <w:t xml:space="preserve"> </w:t>
      </w:r>
      <w:r w:rsidRPr="00AF2626">
        <w:rPr>
          <w:color w:val="231F20"/>
          <w:spacing w:val="-3"/>
          <w:sz w:val="20"/>
        </w:rPr>
        <w:t>году</w:t>
      </w:r>
      <w:r w:rsidRPr="00AF2626">
        <w:rPr>
          <w:color w:val="231F20"/>
          <w:spacing w:val="-8"/>
          <w:sz w:val="20"/>
        </w:rPr>
        <w:t xml:space="preserve"> </w:t>
      </w:r>
      <w:r w:rsidRPr="00AF2626">
        <w:rPr>
          <w:color w:val="231F20"/>
          <w:spacing w:val="-3"/>
          <w:sz w:val="20"/>
        </w:rPr>
        <w:t>составил</w:t>
      </w:r>
      <w:r w:rsidRPr="00AF2626">
        <w:rPr>
          <w:color w:val="231F20"/>
          <w:spacing w:val="-8"/>
          <w:sz w:val="20"/>
        </w:rPr>
        <w:t xml:space="preserve"> </w:t>
      </w:r>
      <w:r w:rsidRPr="00AF2626">
        <w:rPr>
          <w:color w:val="231F20"/>
          <w:spacing w:val="-3"/>
          <w:sz w:val="20"/>
        </w:rPr>
        <w:t>$1,4</w:t>
      </w:r>
      <w:r w:rsidRPr="00AF2626">
        <w:rPr>
          <w:color w:val="231F20"/>
          <w:spacing w:val="-8"/>
          <w:sz w:val="20"/>
        </w:rPr>
        <w:t xml:space="preserve"> </w:t>
      </w:r>
      <w:r w:rsidRPr="00AF2626">
        <w:rPr>
          <w:color w:val="231F20"/>
          <w:spacing w:val="-3"/>
          <w:sz w:val="20"/>
        </w:rPr>
        <w:t>млрд</w:t>
      </w:r>
    </w:p>
    <w:p w14:paraId="580419E1" w14:textId="77777777" w:rsidR="007578CB" w:rsidRPr="00AF2626" w:rsidRDefault="007578CB" w:rsidP="007578CB">
      <w:pPr>
        <w:pStyle w:val="a3"/>
        <w:ind w:right="-1" w:firstLine="567"/>
        <w:rPr>
          <w:sz w:val="20"/>
        </w:rPr>
      </w:pPr>
      <w:r w:rsidRPr="00AF2626">
        <w:rPr>
          <w:color w:val="231F20"/>
          <w:spacing w:val="-4"/>
          <w:sz w:val="20"/>
        </w:rPr>
        <w:t xml:space="preserve">по 38 операциям в </w:t>
      </w:r>
      <w:r w:rsidRPr="00AF2626">
        <w:rPr>
          <w:color w:val="231F20"/>
          <w:spacing w:val="-3"/>
          <w:sz w:val="20"/>
        </w:rPr>
        <w:t>сфере экономической и</w:t>
      </w:r>
      <w:r w:rsidRPr="00AF2626">
        <w:rPr>
          <w:color w:val="231F20"/>
          <w:spacing w:val="-41"/>
          <w:sz w:val="20"/>
        </w:rPr>
        <w:t xml:space="preserve"> </w:t>
      </w:r>
      <w:r w:rsidRPr="00AF2626">
        <w:rPr>
          <w:color w:val="231F20"/>
          <w:spacing w:val="-4"/>
          <w:sz w:val="20"/>
        </w:rPr>
        <w:t>социальной инфраструктуры, финансового</w:t>
      </w:r>
      <w:r w:rsidRPr="00AF2626">
        <w:rPr>
          <w:color w:val="231F20"/>
          <w:spacing w:val="-3"/>
          <w:sz w:val="20"/>
        </w:rPr>
        <w:t xml:space="preserve"> </w:t>
      </w:r>
      <w:r w:rsidRPr="00AF2626">
        <w:rPr>
          <w:color w:val="231F20"/>
          <w:sz w:val="20"/>
        </w:rPr>
        <w:t>сектора</w:t>
      </w:r>
      <w:r w:rsidRPr="00AF2626">
        <w:rPr>
          <w:color w:val="231F20"/>
          <w:spacing w:val="-11"/>
          <w:sz w:val="20"/>
        </w:rPr>
        <w:t xml:space="preserve"> </w:t>
      </w:r>
      <w:r w:rsidRPr="00AF2626">
        <w:rPr>
          <w:color w:val="231F20"/>
          <w:sz w:val="20"/>
        </w:rPr>
        <w:t>и</w:t>
      </w:r>
      <w:r w:rsidRPr="00AF2626">
        <w:rPr>
          <w:color w:val="231F20"/>
          <w:spacing w:val="-11"/>
          <w:sz w:val="20"/>
        </w:rPr>
        <w:t xml:space="preserve"> </w:t>
      </w:r>
      <w:r w:rsidRPr="00AF2626">
        <w:rPr>
          <w:color w:val="231F20"/>
          <w:sz w:val="20"/>
        </w:rPr>
        <w:t>агропромышленного</w:t>
      </w:r>
    </w:p>
    <w:p w14:paraId="3061BF61" w14:textId="77777777" w:rsidR="007578CB" w:rsidRPr="00AF2626" w:rsidRDefault="007578CB" w:rsidP="007578CB">
      <w:pPr>
        <w:pStyle w:val="a3"/>
        <w:ind w:right="-1" w:firstLine="567"/>
        <w:rPr>
          <w:sz w:val="20"/>
        </w:rPr>
      </w:pPr>
      <w:r w:rsidRPr="00AF2626">
        <w:rPr>
          <w:color w:val="231F20"/>
          <w:spacing w:val="-4"/>
          <w:sz w:val="20"/>
        </w:rPr>
        <w:t xml:space="preserve">комплекса. АБР также активно </w:t>
      </w:r>
      <w:r w:rsidRPr="00AF2626">
        <w:rPr>
          <w:color w:val="231F20"/>
          <w:spacing w:val="-3"/>
          <w:sz w:val="20"/>
        </w:rPr>
        <w:t>привлекает</w:t>
      </w:r>
      <w:r w:rsidRPr="00AF2626">
        <w:rPr>
          <w:color w:val="231F20"/>
          <w:spacing w:val="-2"/>
          <w:sz w:val="20"/>
        </w:rPr>
        <w:t xml:space="preserve"> </w:t>
      </w:r>
      <w:r w:rsidRPr="00AF2626">
        <w:rPr>
          <w:color w:val="231F20"/>
          <w:spacing w:val="-4"/>
          <w:sz w:val="20"/>
        </w:rPr>
        <w:t xml:space="preserve">софинансирование из коммерческих </w:t>
      </w:r>
      <w:r w:rsidRPr="00AF2626">
        <w:rPr>
          <w:color w:val="231F20"/>
          <w:spacing w:val="-3"/>
          <w:sz w:val="20"/>
        </w:rPr>
        <w:t>и</w:t>
      </w:r>
      <w:r w:rsidRPr="00AF2626">
        <w:rPr>
          <w:color w:val="231F20"/>
          <w:spacing w:val="-2"/>
          <w:sz w:val="20"/>
        </w:rPr>
        <w:t xml:space="preserve"> </w:t>
      </w:r>
      <w:r w:rsidRPr="00AF2626">
        <w:rPr>
          <w:color w:val="231F20"/>
          <w:spacing w:val="-4"/>
          <w:sz w:val="20"/>
        </w:rPr>
        <w:t xml:space="preserve">льготных источников. В 2020 году </w:t>
      </w:r>
      <w:r w:rsidRPr="00AF2626">
        <w:rPr>
          <w:color w:val="231F20"/>
          <w:spacing w:val="-3"/>
          <w:sz w:val="20"/>
        </w:rPr>
        <w:t>АБР</w:t>
      </w:r>
      <w:r w:rsidRPr="00AF2626">
        <w:rPr>
          <w:color w:val="231F20"/>
          <w:spacing w:val="-2"/>
          <w:sz w:val="20"/>
        </w:rPr>
        <w:t xml:space="preserve"> </w:t>
      </w:r>
      <w:r w:rsidRPr="00AF2626">
        <w:rPr>
          <w:color w:val="231F20"/>
          <w:spacing w:val="-3"/>
          <w:sz w:val="20"/>
        </w:rPr>
        <w:t xml:space="preserve">привлек средства на сумму $1,9 млрд </w:t>
      </w:r>
      <w:r w:rsidRPr="00AF2626">
        <w:rPr>
          <w:color w:val="231F20"/>
          <w:spacing w:val="-2"/>
          <w:sz w:val="20"/>
        </w:rPr>
        <w:t>по</w:t>
      </w:r>
      <w:r w:rsidRPr="00AF2626">
        <w:rPr>
          <w:color w:val="231F20"/>
          <w:spacing w:val="-1"/>
          <w:sz w:val="20"/>
        </w:rPr>
        <w:t xml:space="preserve"> </w:t>
      </w:r>
      <w:r w:rsidRPr="00AF2626">
        <w:rPr>
          <w:color w:val="231F20"/>
          <w:spacing w:val="-4"/>
          <w:sz w:val="20"/>
        </w:rPr>
        <w:t>линии</w:t>
      </w:r>
      <w:r w:rsidRPr="00AF2626">
        <w:rPr>
          <w:color w:val="231F20"/>
          <w:spacing w:val="-5"/>
          <w:sz w:val="20"/>
        </w:rPr>
        <w:t xml:space="preserve"> </w:t>
      </w:r>
      <w:r w:rsidRPr="00AF2626">
        <w:rPr>
          <w:color w:val="231F20"/>
          <w:spacing w:val="-4"/>
          <w:sz w:val="20"/>
        </w:rPr>
        <w:t>долгосрочного</w:t>
      </w:r>
      <w:r w:rsidRPr="00AF2626">
        <w:rPr>
          <w:color w:val="231F20"/>
          <w:spacing w:val="-5"/>
          <w:sz w:val="20"/>
        </w:rPr>
        <w:t xml:space="preserve"> </w:t>
      </w:r>
      <w:r w:rsidRPr="00AF2626">
        <w:rPr>
          <w:color w:val="231F20"/>
          <w:spacing w:val="-4"/>
          <w:sz w:val="20"/>
        </w:rPr>
        <w:t>софинансирования</w:t>
      </w:r>
      <w:r w:rsidRPr="00AF2626">
        <w:rPr>
          <w:color w:val="231F20"/>
          <w:spacing w:val="-5"/>
          <w:sz w:val="20"/>
        </w:rPr>
        <w:t xml:space="preserve"> </w:t>
      </w:r>
      <w:r w:rsidRPr="00AF2626">
        <w:rPr>
          <w:color w:val="231F20"/>
          <w:spacing w:val="-3"/>
          <w:sz w:val="20"/>
        </w:rPr>
        <w:t>и</w:t>
      </w:r>
    </w:p>
    <w:p w14:paraId="2BF284E3" w14:textId="50A337C5" w:rsidR="007578CB" w:rsidRPr="00AF2626" w:rsidRDefault="007578CB" w:rsidP="007578CB">
      <w:pPr>
        <w:pStyle w:val="a3"/>
        <w:ind w:right="-1" w:firstLine="567"/>
        <w:rPr>
          <w:sz w:val="20"/>
        </w:rPr>
      </w:pPr>
      <w:r w:rsidRPr="00AF2626">
        <w:rPr>
          <w:color w:val="231F20"/>
          <w:spacing w:val="-4"/>
          <w:sz w:val="20"/>
        </w:rPr>
        <w:t>$3,3</w:t>
      </w:r>
      <w:r w:rsidRPr="00AF2626">
        <w:rPr>
          <w:color w:val="231F20"/>
          <w:spacing w:val="10"/>
          <w:sz w:val="20"/>
        </w:rPr>
        <w:t xml:space="preserve"> </w:t>
      </w:r>
      <w:r w:rsidRPr="00AF2626">
        <w:rPr>
          <w:color w:val="231F20"/>
          <w:spacing w:val="-4"/>
          <w:sz w:val="20"/>
        </w:rPr>
        <w:t>млрд</w:t>
      </w:r>
      <w:r w:rsidRPr="00AF2626">
        <w:rPr>
          <w:color w:val="231F20"/>
          <w:spacing w:val="10"/>
          <w:sz w:val="20"/>
        </w:rPr>
        <w:t xml:space="preserve"> </w:t>
      </w:r>
      <w:r w:rsidRPr="00AF2626">
        <w:rPr>
          <w:color w:val="231F20"/>
          <w:spacing w:val="-4"/>
          <w:sz w:val="20"/>
        </w:rPr>
        <w:t>софинансирования</w:t>
      </w:r>
      <w:r w:rsidRPr="00AF2626">
        <w:rPr>
          <w:color w:val="231F20"/>
          <w:spacing w:val="10"/>
          <w:sz w:val="20"/>
        </w:rPr>
        <w:t xml:space="preserve"> </w:t>
      </w:r>
      <w:r w:rsidRPr="00AF2626">
        <w:rPr>
          <w:color w:val="231F20"/>
          <w:spacing w:val="-3"/>
          <w:sz w:val="20"/>
        </w:rPr>
        <w:t>для</w:t>
      </w:r>
      <w:r w:rsidRPr="00AF2626">
        <w:rPr>
          <w:color w:val="231F20"/>
          <w:spacing w:val="10"/>
          <w:sz w:val="20"/>
        </w:rPr>
        <w:t xml:space="preserve"> </w:t>
      </w:r>
      <w:r w:rsidRPr="00AF2626">
        <w:rPr>
          <w:color w:val="231F20"/>
          <w:spacing w:val="-3"/>
          <w:sz w:val="20"/>
        </w:rPr>
        <w:t>операций</w:t>
      </w:r>
      <w:r w:rsidRPr="00AF2626">
        <w:rPr>
          <w:color w:val="231F20"/>
          <w:spacing w:val="-2"/>
          <w:sz w:val="20"/>
        </w:rPr>
        <w:t xml:space="preserve"> </w:t>
      </w:r>
      <w:r w:rsidRPr="00AF2626">
        <w:rPr>
          <w:color w:val="231F20"/>
          <w:spacing w:val="-4"/>
          <w:sz w:val="20"/>
        </w:rPr>
        <w:t>в рамках программ содействия торговле,</w:t>
      </w:r>
      <w:r w:rsidRPr="00AF2626">
        <w:rPr>
          <w:color w:val="231F20"/>
          <w:spacing w:val="-3"/>
          <w:sz w:val="20"/>
        </w:rPr>
        <w:t xml:space="preserve"> финансирования цепочек поставок </w:t>
      </w:r>
      <w:r w:rsidRPr="00AF2626">
        <w:rPr>
          <w:color w:val="231F20"/>
          <w:spacing w:val="-2"/>
          <w:sz w:val="20"/>
        </w:rPr>
        <w:t>и</w:t>
      </w:r>
      <w:r w:rsidRPr="00AF2626">
        <w:rPr>
          <w:color w:val="231F20"/>
          <w:spacing w:val="-1"/>
          <w:sz w:val="20"/>
        </w:rPr>
        <w:t xml:space="preserve"> </w:t>
      </w:r>
      <w:r w:rsidRPr="00AF2626">
        <w:rPr>
          <w:color w:val="231F20"/>
          <w:spacing w:val="-4"/>
          <w:sz w:val="20"/>
        </w:rPr>
        <w:t xml:space="preserve">микрофинансирования. Общая </w:t>
      </w:r>
      <w:r w:rsidRPr="00AF2626">
        <w:rPr>
          <w:color w:val="231F20"/>
          <w:spacing w:val="-3"/>
          <w:sz w:val="20"/>
        </w:rPr>
        <w:t>сумма</w:t>
      </w:r>
      <w:r w:rsidRPr="00AF2626">
        <w:rPr>
          <w:color w:val="231F20"/>
          <w:spacing w:val="-2"/>
          <w:sz w:val="20"/>
        </w:rPr>
        <w:t xml:space="preserve"> </w:t>
      </w:r>
      <w:r w:rsidRPr="00AF2626">
        <w:rPr>
          <w:color w:val="231F20"/>
          <w:spacing w:val="-4"/>
          <w:sz w:val="20"/>
        </w:rPr>
        <w:t xml:space="preserve">непогашенных остатков и обязательств </w:t>
      </w:r>
      <w:r w:rsidRPr="00AF2626">
        <w:rPr>
          <w:color w:val="231F20"/>
          <w:spacing w:val="-3"/>
          <w:sz w:val="20"/>
        </w:rPr>
        <w:t>по</w:t>
      </w:r>
      <w:r w:rsidRPr="00AF2626">
        <w:rPr>
          <w:color w:val="231F20"/>
          <w:spacing w:val="-2"/>
          <w:sz w:val="20"/>
        </w:rPr>
        <w:t xml:space="preserve"> </w:t>
      </w:r>
      <w:r w:rsidRPr="00AF2626">
        <w:rPr>
          <w:color w:val="231F20"/>
          <w:spacing w:val="-4"/>
          <w:sz w:val="20"/>
        </w:rPr>
        <w:t>несуверенным операциям, финансируемым</w:t>
      </w:r>
      <w:r w:rsidRPr="00AF2626">
        <w:rPr>
          <w:color w:val="231F20"/>
          <w:spacing w:val="-3"/>
          <w:sz w:val="20"/>
        </w:rPr>
        <w:t xml:space="preserve"> </w:t>
      </w:r>
      <w:r w:rsidRPr="00AF2626">
        <w:rPr>
          <w:color w:val="231F20"/>
          <w:spacing w:val="-5"/>
          <w:sz w:val="20"/>
        </w:rPr>
        <w:t xml:space="preserve">за счет </w:t>
      </w:r>
      <w:r w:rsidRPr="00AF2626">
        <w:rPr>
          <w:color w:val="231F20"/>
          <w:spacing w:val="-4"/>
          <w:sz w:val="20"/>
        </w:rPr>
        <w:t>собственных ресурсов АБР, по</w:t>
      </w:r>
      <w:r w:rsidRPr="00AF2626">
        <w:rPr>
          <w:color w:val="231F20"/>
          <w:spacing w:val="-3"/>
          <w:sz w:val="20"/>
        </w:rPr>
        <w:t xml:space="preserve"> </w:t>
      </w:r>
      <w:r w:rsidRPr="00AF2626">
        <w:rPr>
          <w:color w:val="231F20"/>
          <w:spacing w:val="-4"/>
          <w:sz w:val="20"/>
        </w:rPr>
        <w:t>состоянию</w:t>
      </w:r>
      <w:r w:rsidRPr="00AF2626">
        <w:rPr>
          <w:color w:val="231F20"/>
          <w:spacing w:val="-7"/>
          <w:sz w:val="20"/>
        </w:rPr>
        <w:t xml:space="preserve"> </w:t>
      </w:r>
      <w:r w:rsidRPr="00AF2626">
        <w:rPr>
          <w:color w:val="231F20"/>
          <w:spacing w:val="-4"/>
          <w:sz w:val="20"/>
        </w:rPr>
        <w:t>на</w:t>
      </w:r>
      <w:r w:rsidRPr="00AF2626">
        <w:rPr>
          <w:color w:val="231F20"/>
          <w:spacing w:val="-7"/>
          <w:sz w:val="20"/>
        </w:rPr>
        <w:t xml:space="preserve"> </w:t>
      </w:r>
      <w:r w:rsidRPr="00AF2626">
        <w:rPr>
          <w:color w:val="231F20"/>
          <w:spacing w:val="-4"/>
          <w:sz w:val="20"/>
        </w:rPr>
        <w:t>31</w:t>
      </w:r>
      <w:r w:rsidRPr="00AF2626">
        <w:rPr>
          <w:color w:val="231F20"/>
          <w:spacing w:val="-6"/>
          <w:sz w:val="20"/>
        </w:rPr>
        <w:t xml:space="preserve"> </w:t>
      </w:r>
      <w:r w:rsidRPr="00AF2626">
        <w:rPr>
          <w:color w:val="231F20"/>
          <w:spacing w:val="-4"/>
          <w:sz w:val="20"/>
        </w:rPr>
        <w:t>декабря</w:t>
      </w:r>
      <w:r w:rsidRPr="00AF2626">
        <w:rPr>
          <w:color w:val="231F20"/>
          <w:spacing w:val="-7"/>
          <w:sz w:val="20"/>
        </w:rPr>
        <w:t xml:space="preserve"> </w:t>
      </w:r>
      <w:r w:rsidRPr="00AF2626">
        <w:rPr>
          <w:color w:val="231F20"/>
          <w:spacing w:val="-4"/>
          <w:sz w:val="20"/>
        </w:rPr>
        <w:t>2020</w:t>
      </w:r>
      <w:r w:rsidRPr="00AF2626">
        <w:rPr>
          <w:color w:val="231F20"/>
          <w:spacing w:val="-6"/>
          <w:sz w:val="20"/>
        </w:rPr>
        <w:t xml:space="preserve"> </w:t>
      </w:r>
      <w:r w:rsidRPr="00AF2626">
        <w:rPr>
          <w:color w:val="231F20"/>
          <w:spacing w:val="-3"/>
          <w:sz w:val="20"/>
        </w:rPr>
        <w:t>года</w:t>
      </w:r>
      <w:r w:rsidRPr="00AF2626">
        <w:rPr>
          <w:color w:val="231F20"/>
          <w:spacing w:val="-7"/>
          <w:sz w:val="20"/>
        </w:rPr>
        <w:t xml:space="preserve"> </w:t>
      </w:r>
      <w:r w:rsidRPr="00AF2626">
        <w:rPr>
          <w:color w:val="231F20"/>
          <w:spacing w:val="-3"/>
          <w:sz w:val="20"/>
        </w:rPr>
        <w:t xml:space="preserve">составила </w:t>
      </w:r>
      <w:r w:rsidRPr="00AF2626">
        <w:rPr>
          <w:color w:val="231F20"/>
          <w:spacing w:val="-4"/>
          <w:sz w:val="20"/>
        </w:rPr>
        <w:t>$14,3</w:t>
      </w:r>
      <w:r w:rsidRPr="00AF2626">
        <w:rPr>
          <w:color w:val="231F20"/>
          <w:spacing w:val="-7"/>
          <w:sz w:val="20"/>
        </w:rPr>
        <w:t xml:space="preserve"> </w:t>
      </w:r>
      <w:r w:rsidRPr="00AF2626">
        <w:rPr>
          <w:color w:val="231F20"/>
          <w:spacing w:val="-4"/>
          <w:sz w:val="20"/>
        </w:rPr>
        <w:t>млрд.</w:t>
      </w:r>
    </w:p>
    <w:p w14:paraId="46D16CA5" w14:textId="7B42330E" w:rsidR="00B71180" w:rsidRPr="00AF2626" w:rsidRDefault="007578CB" w:rsidP="007578CB">
      <w:pPr>
        <w:pStyle w:val="a8"/>
        <w:tabs>
          <w:tab w:val="left" w:pos="993"/>
        </w:tabs>
        <w:spacing w:after="0"/>
        <w:ind w:left="0" w:firstLine="567"/>
        <w:jc w:val="both"/>
        <w:rPr>
          <w:color w:val="231F20"/>
        </w:rPr>
      </w:pPr>
      <w:r w:rsidRPr="00AF2626">
        <w:rPr>
          <w:color w:val="231F20"/>
          <w:spacing w:val="-4"/>
        </w:rPr>
        <w:t xml:space="preserve">Общая сумма непогашенных </w:t>
      </w:r>
      <w:r w:rsidRPr="00AF2626">
        <w:rPr>
          <w:color w:val="231F20"/>
          <w:spacing w:val="-3"/>
        </w:rPr>
        <w:t>остатков и</w:t>
      </w:r>
      <w:r w:rsidRPr="00AF2626">
        <w:rPr>
          <w:color w:val="231F20"/>
          <w:spacing w:val="-2"/>
        </w:rPr>
        <w:t xml:space="preserve"> </w:t>
      </w:r>
      <w:r w:rsidRPr="00AF2626">
        <w:rPr>
          <w:color w:val="231F20"/>
          <w:spacing w:val="-4"/>
        </w:rPr>
        <w:t>обязательств по несуверенным операциям</w:t>
      </w:r>
      <w:r w:rsidRPr="00AF2626">
        <w:rPr>
          <w:color w:val="231F20"/>
          <w:spacing w:val="-3"/>
        </w:rPr>
        <w:t xml:space="preserve"> </w:t>
      </w:r>
      <w:r w:rsidRPr="00AF2626">
        <w:rPr>
          <w:color w:val="231F20"/>
          <w:spacing w:val="-4"/>
        </w:rPr>
        <w:t xml:space="preserve">АБР в Казахстане </w:t>
      </w:r>
      <w:r w:rsidRPr="00AF2626">
        <w:rPr>
          <w:color w:val="231F20"/>
          <w:spacing w:val="-3"/>
        </w:rPr>
        <w:t>по состоянию на 31 декабря</w:t>
      </w:r>
      <w:r w:rsidRPr="00AF2626">
        <w:rPr>
          <w:color w:val="231F20"/>
          <w:spacing w:val="-41"/>
        </w:rPr>
        <w:t xml:space="preserve"> </w:t>
      </w:r>
      <w:r w:rsidRPr="00AF2626">
        <w:rPr>
          <w:color w:val="231F20"/>
          <w:spacing w:val="-3"/>
        </w:rPr>
        <w:t xml:space="preserve">2020 года составила $142 млн, </w:t>
      </w:r>
      <w:r w:rsidRPr="00AF2626">
        <w:rPr>
          <w:color w:val="231F20"/>
          <w:spacing w:val="-2"/>
        </w:rPr>
        <w:t>или 1% от</w:t>
      </w:r>
      <w:r w:rsidRPr="00AF2626">
        <w:rPr>
          <w:color w:val="231F20"/>
          <w:spacing w:val="-1"/>
        </w:rPr>
        <w:t xml:space="preserve"> </w:t>
      </w:r>
      <w:r w:rsidRPr="00AF2626">
        <w:rPr>
          <w:color w:val="231F20"/>
          <w:spacing w:val="-4"/>
        </w:rPr>
        <w:t>общего портфеля несуверенных операций</w:t>
      </w:r>
      <w:r w:rsidRPr="00AF2626">
        <w:rPr>
          <w:color w:val="231F20"/>
          <w:spacing w:val="-3"/>
        </w:rPr>
        <w:t xml:space="preserve"> </w:t>
      </w:r>
      <w:r w:rsidRPr="00AF2626">
        <w:rPr>
          <w:color w:val="231F20"/>
        </w:rPr>
        <w:t>АБР.</w:t>
      </w:r>
    </w:p>
    <w:p w14:paraId="35AD889D" w14:textId="77777777" w:rsidR="007578CB" w:rsidRPr="00AF2626" w:rsidRDefault="007578CB" w:rsidP="007578CB">
      <w:pPr>
        <w:pStyle w:val="a8"/>
        <w:tabs>
          <w:tab w:val="left" w:pos="993"/>
        </w:tabs>
        <w:spacing w:after="0"/>
        <w:ind w:left="0" w:firstLine="567"/>
        <w:jc w:val="both"/>
        <w:rPr>
          <w:b/>
        </w:rPr>
      </w:pPr>
    </w:p>
    <w:p w14:paraId="2BAC4B06" w14:textId="4B57B321" w:rsidR="0013367C" w:rsidRPr="00AF2626" w:rsidRDefault="0013367C" w:rsidP="0013367C">
      <w:pPr>
        <w:shd w:val="clear" w:color="auto" w:fill="FFFFFF"/>
        <w:tabs>
          <w:tab w:val="left" w:pos="993"/>
        </w:tabs>
        <w:ind w:firstLine="567"/>
        <w:jc w:val="both"/>
        <w:textAlignment w:val="baseline"/>
        <w:rPr>
          <w:b/>
        </w:rPr>
      </w:pPr>
      <w:r w:rsidRPr="00AF2626">
        <w:rPr>
          <w:b/>
        </w:rPr>
        <w:t>Рекомендуемая литература</w:t>
      </w:r>
    </w:p>
    <w:p w14:paraId="0BC6F6DB" w14:textId="77777777" w:rsidR="0013367C" w:rsidRPr="00AF2626" w:rsidRDefault="0013367C" w:rsidP="00BF210F">
      <w:pPr>
        <w:pStyle w:val="af0"/>
        <w:widowControl w:val="0"/>
        <w:numPr>
          <w:ilvl w:val="0"/>
          <w:numId w:val="40"/>
        </w:numPr>
        <w:tabs>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6AF8E295" w14:textId="77777777" w:rsidR="0013367C" w:rsidRPr="00AF2626" w:rsidRDefault="0013367C" w:rsidP="00BF210F">
      <w:pPr>
        <w:pStyle w:val="af0"/>
        <w:widowControl w:val="0"/>
        <w:numPr>
          <w:ilvl w:val="0"/>
          <w:numId w:val="40"/>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691962B7" w14:textId="77777777" w:rsidR="0013367C" w:rsidRPr="00AF2626" w:rsidRDefault="0013367C" w:rsidP="00BF210F">
      <w:pPr>
        <w:pStyle w:val="af0"/>
        <w:numPr>
          <w:ilvl w:val="0"/>
          <w:numId w:val="40"/>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0DECF89A" w14:textId="77777777" w:rsidR="0013367C" w:rsidRPr="00AF2626" w:rsidRDefault="0013367C" w:rsidP="00AF2626">
      <w:pPr>
        <w:pBdr>
          <w:top w:val="nil"/>
          <w:left w:val="nil"/>
          <w:bottom w:val="nil"/>
          <w:right w:val="nil"/>
          <w:between w:val="nil"/>
        </w:pBdr>
        <w:tabs>
          <w:tab w:val="left" w:pos="851"/>
        </w:tabs>
        <w:ind w:left="568"/>
        <w:jc w:val="both"/>
      </w:pPr>
      <w:r w:rsidRPr="00AF2626">
        <w:rPr>
          <w:spacing w:val="-1"/>
        </w:rPr>
        <w:t>Интернет-ресурсы:</w:t>
      </w:r>
    </w:p>
    <w:p w14:paraId="5709D18F" w14:textId="77777777" w:rsidR="0013367C" w:rsidRPr="00AF2626" w:rsidRDefault="0013367C" w:rsidP="00BF210F">
      <w:pPr>
        <w:pStyle w:val="af0"/>
        <w:widowControl w:val="0"/>
        <w:numPr>
          <w:ilvl w:val="0"/>
          <w:numId w:val="40"/>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70">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71">
        <w:r w:rsidRPr="00AF2626">
          <w:rPr>
            <w:rFonts w:ascii="Times New Roman" w:hAnsi="Times New Roman" w:cs="Times New Roman"/>
            <w:sz w:val="20"/>
            <w:szCs w:val="20"/>
          </w:rPr>
          <w:t>kon.kz/</w:t>
        </w:r>
      </w:hyperlink>
    </w:p>
    <w:p w14:paraId="2EB93BD5" w14:textId="77777777" w:rsidR="0013367C" w:rsidRPr="00AF2626" w:rsidRDefault="0013367C" w:rsidP="00BF210F">
      <w:pPr>
        <w:pStyle w:val="af0"/>
        <w:widowControl w:val="0"/>
        <w:numPr>
          <w:ilvl w:val="0"/>
          <w:numId w:val="40"/>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13392EE7" w14:textId="77777777" w:rsidR="0013367C" w:rsidRPr="00AF2626" w:rsidRDefault="0013367C" w:rsidP="00BF210F">
      <w:pPr>
        <w:pStyle w:val="af0"/>
        <w:widowControl w:val="0"/>
        <w:numPr>
          <w:ilvl w:val="0"/>
          <w:numId w:val="40"/>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72"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13C90333" w14:textId="77777777" w:rsidR="0013367C" w:rsidRPr="00AF2626" w:rsidRDefault="0013367C" w:rsidP="00BF210F">
      <w:pPr>
        <w:pStyle w:val="af0"/>
        <w:numPr>
          <w:ilvl w:val="0"/>
          <w:numId w:val="40"/>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73"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6E6210F4" w14:textId="77777777" w:rsidR="00FD5D7F" w:rsidRPr="00AF2626" w:rsidRDefault="00FD5D7F" w:rsidP="002E4E58">
      <w:pPr>
        <w:tabs>
          <w:tab w:val="left" w:pos="993"/>
        </w:tabs>
        <w:ind w:firstLine="567"/>
        <w:jc w:val="both"/>
      </w:pPr>
    </w:p>
    <w:p w14:paraId="74BFD6B4" w14:textId="77777777" w:rsidR="007F4875" w:rsidRPr="00AF2626" w:rsidRDefault="00FD5D7F" w:rsidP="007F4875">
      <w:pPr>
        <w:pStyle w:val="1"/>
        <w:spacing w:before="1"/>
        <w:jc w:val="center"/>
        <w:rPr>
          <w:b/>
          <w:bCs/>
          <w:sz w:val="20"/>
        </w:rPr>
      </w:pPr>
      <w:r w:rsidRPr="00AF2626">
        <w:rPr>
          <w:b/>
          <w:sz w:val="20"/>
        </w:rPr>
        <w:t xml:space="preserve">Тема 10. </w:t>
      </w:r>
      <w:r w:rsidR="007F4875" w:rsidRPr="00AF2626">
        <w:rPr>
          <w:b/>
          <w:bCs/>
          <w:sz w:val="20"/>
        </w:rPr>
        <w:t>Европейский банк реконструкции и развития.</w:t>
      </w:r>
    </w:p>
    <w:p w14:paraId="5654C7B3" w14:textId="2ED677D4" w:rsidR="004838B1" w:rsidRPr="00AF2626" w:rsidRDefault="004838B1" w:rsidP="004838B1">
      <w:pPr>
        <w:tabs>
          <w:tab w:val="left" w:pos="993"/>
        </w:tabs>
        <w:jc w:val="center"/>
        <w:rPr>
          <w:b/>
        </w:rPr>
      </w:pPr>
    </w:p>
    <w:p w14:paraId="097A80B2" w14:textId="3BA7E4DC" w:rsidR="007F4875" w:rsidRPr="00AF2626" w:rsidRDefault="00B06345" w:rsidP="007F4875">
      <w:pPr>
        <w:pStyle w:val="a3"/>
        <w:tabs>
          <w:tab w:val="left" w:pos="993"/>
        </w:tabs>
        <w:ind w:firstLine="567"/>
        <w:rPr>
          <w:sz w:val="20"/>
        </w:rPr>
      </w:pPr>
      <w:r w:rsidRPr="00AF2626">
        <w:rPr>
          <w:b/>
          <w:sz w:val="20"/>
        </w:rPr>
        <w:t xml:space="preserve">Ключевые слова: </w:t>
      </w:r>
      <w:r w:rsidR="007F4875" w:rsidRPr="00AF2626">
        <w:rPr>
          <w:bCs/>
          <w:sz w:val="20"/>
        </w:rPr>
        <w:t>Европейский банк реконструкции и развития,</w:t>
      </w:r>
      <w:r w:rsidR="007F4875" w:rsidRPr="00AF2626">
        <w:rPr>
          <w:sz w:val="20"/>
        </w:rPr>
        <w:t xml:space="preserve"> международные финансовые отношения, международные финансовые организаций.</w:t>
      </w:r>
    </w:p>
    <w:p w14:paraId="336CFEE7" w14:textId="77777777"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22547D29" w14:textId="77777777" w:rsidR="007F4875" w:rsidRPr="00AF2626" w:rsidRDefault="007F4875" w:rsidP="00BF210F">
      <w:pPr>
        <w:pStyle w:val="1"/>
        <w:keepLines/>
        <w:widowControl w:val="0"/>
        <w:numPr>
          <w:ilvl w:val="0"/>
          <w:numId w:val="42"/>
        </w:numPr>
        <w:tabs>
          <w:tab w:val="left" w:pos="851"/>
        </w:tabs>
        <w:autoSpaceDE w:val="0"/>
        <w:autoSpaceDN w:val="0"/>
        <w:spacing w:before="1"/>
        <w:ind w:left="0" w:firstLine="568"/>
        <w:rPr>
          <w:sz w:val="20"/>
        </w:rPr>
      </w:pPr>
      <w:r w:rsidRPr="00AF2626">
        <w:rPr>
          <w:bCs/>
          <w:sz w:val="20"/>
        </w:rPr>
        <w:t xml:space="preserve">История создания ЕБРР. ЕБРР - новая МФО. </w:t>
      </w:r>
    </w:p>
    <w:p w14:paraId="1E5254B4" w14:textId="77777777" w:rsidR="007F4875" w:rsidRPr="00AF2626" w:rsidRDefault="007F4875" w:rsidP="00BF210F">
      <w:pPr>
        <w:pStyle w:val="1"/>
        <w:keepLines/>
        <w:widowControl w:val="0"/>
        <w:numPr>
          <w:ilvl w:val="0"/>
          <w:numId w:val="42"/>
        </w:numPr>
        <w:tabs>
          <w:tab w:val="left" w:pos="851"/>
        </w:tabs>
        <w:autoSpaceDE w:val="0"/>
        <w:autoSpaceDN w:val="0"/>
        <w:spacing w:before="1"/>
        <w:ind w:left="0" w:firstLine="568"/>
        <w:rPr>
          <w:sz w:val="20"/>
        </w:rPr>
      </w:pPr>
      <w:r w:rsidRPr="00AF2626">
        <w:rPr>
          <w:bCs/>
          <w:sz w:val="20"/>
        </w:rPr>
        <w:t>Задачи и цели ЕБРР. Политический мандат; Особенности ЕБРР. Членство и квоты: Голосование ЕБРР, Система управления; Структура; Частный сектор; Финансирование ЕБРР, ЕБРР, Всемирный банк и МВФ.</w:t>
      </w:r>
    </w:p>
    <w:p w14:paraId="25D5C120" w14:textId="77777777" w:rsidR="007F4875" w:rsidRPr="00AF2626" w:rsidRDefault="002E4E58" w:rsidP="007F4875">
      <w:pPr>
        <w:pStyle w:val="2"/>
        <w:shd w:val="clear" w:color="auto" w:fill="FFFFFF"/>
        <w:spacing w:before="0" w:after="0"/>
        <w:ind w:firstLine="567"/>
        <w:jc w:val="both"/>
        <w:rPr>
          <w:rFonts w:ascii="Times New Roman" w:hAnsi="Times New Roman" w:cs="Times New Roman"/>
          <w:b w:val="0"/>
          <w:bCs w:val="0"/>
          <w:sz w:val="20"/>
          <w:szCs w:val="20"/>
        </w:rPr>
      </w:pPr>
      <w:r w:rsidRPr="00AF2626">
        <w:rPr>
          <w:rFonts w:ascii="Times New Roman" w:hAnsi="Times New Roman" w:cs="Times New Roman"/>
          <w:i w:val="0"/>
          <w:sz w:val="20"/>
          <w:szCs w:val="20"/>
          <w:lang w:val="kk-KZ"/>
        </w:rPr>
        <w:t>Тезисы</w:t>
      </w:r>
      <w:r w:rsidRPr="00AF2626">
        <w:rPr>
          <w:rFonts w:ascii="Times New Roman" w:hAnsi="Times New Roman" w:cs="Times New Roman"/>
          <w:b w:val="0"/>
          <w:sz w:val="20"/>
          <w:szCs w:val="20"/>
          <w:lang w:val="kk-KZ"/>
        </w:rPr>
        <w:t xml:space="preserve">: </w:t>
      </w:r>
      <w:r w:rsidR="007F4875" w:rsidRPr="00AF2626">
        <w:rPr>
          <w:rFonts w:ascii="Times New Roman" w:hAnsi="Times New Roman" w:cs="Times New Roman"/>
          <w:b w:val="0"/>
          <w:bCs w:val="0"/>
          <w:i w:val="0"/>
          <w:sz w:val="20"/>
          <w:szCs w:val="20"/>
        </w:rPr>
        <w:t>Европейский банк реконструкции и развития (ЕБРР) был учрежден после окончания «холодной войны» для того, чтобы открыть новую эру в Центральной и Восточной Европе. Он сыграл в этом процессе историческую роль и накопил уникальный опыт в стимулировании преобразований в регионе – и за его пределами</w:t>
      </w:r>
      <w:r w:rsidR="007F4875" w:rsidRPr="00AF2626">
        <w:rPr>
          <w:rFonts w:ascii="Times New Roman" w:hAnsi="Times New Roman" w:cs="Times New Roman"/>
          <w:b w:val="0"/>
          <w:bCs w:val="0"/>
          <w:sz w:val="20"/>
          <w:szCs w:val="20"/>
        </w:rPr>
        <w:t>.</w:t>
      </w:r>
    </w:p>
    <w:p w14:paraId="145E9E94"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привержен делу продвижения перехода к «экономике, ориентированной на рынок, а также развития частной и предпринимательской инициативы». С момента создания Банка в начале 1990-х годов это неизменно являлось его руководящим принципом и, несмотря на новые проблемы и распространение сферы деятельности ЕБРР на новые страны, будет по-прежнему являться его миссией и в будущем.</w:t>
      </w:r>
    </w:p>
    <w:p w14:paraId="0CF63EDA"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был создан в сжатые сроки для решения проблем, возникших в переломный момент в истории Европы: момент краха коммунизма на востоке континента. Со дня, когда президент Франции Франсуа Миттеран впервые выдвинул в октябре 1989 года идею создания европейского банка, до открытия ЕБРР со штаб-квартирой в Лондоне в апреле 1991 года прошло всего 18 месяцев.</w:t>
      </w:r>
    </w:p>
    <w:p w14:paraId="5DD5F5AE"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С самого начала одними из важнейших отличительных черт Банка неизменно являлись оперативность и способность быстро и решительно реагировать на эпохальные события, будь то распад Советского Союза, финансовые кризисы или «арабская весна».</w:t>
      </w:r>
    </w:p>
    <w:p w14:paraId="743EEECC"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В бурный период начала 1990-х годов Банку приходилось многократно доказывать правильность своей ориентации на частный сектор как главную движущую силу преобразований в Центральной и Восточной Европе. Именно в этот период сложилась репутация ЕБРР как эксперта в вопросах перехода к открытому рынку.</w:t>
      </w:r>
    </w:p>
    <w:p w14:paraId="2D5BF91A"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Банк активно участвует в таких мероприятиях, как реформирование банковских систем, либерализация цен, приватизация (легализация и диалог по вопросам политики) и формирование надлежащей нормативно-правовой базы в отношении имущественных прав, т.е. во всех жизненно важных слагаемых преобразований.</w:t>
      </w:r>
    </w:p>
    <w:p w14:paraId="3C7030FD"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Такие реформы подкрепляются квалифицированным консультированием, профессиональной подготовкой и передачей технических навыков и дополнялись крупными инвестициями в частный и государственный сектора. В условиях, когда отечественного капитала оказывается недостаточно для финансирования процесса преобразований, Банк предоставляет помощь в привлечении внешних ресурсов как из частных, так и из государственных источников.</w:t>
      </w:r>
    </w:p>
    <w:p w14:paraId="37142BE2"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Этот опыт оказался весьма полезным для Банка, когда он решил расширить первоначальный регион своих операций, распространив свою деятельность на новые страны, такие как Монголия (в 2006 году), Турция (в 2009 году), и Иордания, Тунис, Марокко, Египет и Косово (в 2012 году), Кипр (в 2014 году) Греция (в 2015 году) и Ливан в 2017 году. В настоящее время Банк активно работает в более чем 30 странах от Центральной Европы до Центральной Азии и в странах Южного и Восточного Средиземноморья и на Западном берегу и в Газе. Единственным членом Банка, который вышел из числа стран операций и больше не получает инвестиций Банка, является Чехия.</w:t>
      </w:r>
    </w:p>
    <w:p w14:paraId="1BE44C01"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Понимание ЕБРР того, как функционирует рыночная экономика, и взаимодействие с другими международными финансовыми организациями позволили Банку также сыграть решающую роль в стабилизации региона и подготовке планов перехода к восстановлению экономики после шока, вызванного мировым финансовым кризисом в 2008 году.</w:t>
      </w:r>
    </w:p>
    <w:p w14:paraId="2044801B"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Из всех банков развития только ЕБРР обладает политическим мандатом, предписывающим ему оказывать помощь лишь странам, «приверженным принципам многопартийной демократии, плюрализма и рыночной экономики и проводящим их в жизнь». Важнейшее значение для деятельности Банка имеют также принципы охраны окружающей среды и приверженность устойчивой энергетике.</w:t>
      </w:r>
    </w:p>
    <w:p w14:paraId="7EF3590E" w14:textId="23F8C035"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действует в интересах всех своих акционеров – 69 стран, а также Европейского союза и Европейского инвестиционного банка, – а не только тех стран, которые получают его инвестиции. Мы все выиграем от более активной и глубокой интеграции региона ЕБРР в мировую экономику.</w:t>
      </w:r>
    </w:p>
    <w:p w14:paraId="17D3AAA2" w14:textId="6A1B4DD1"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Созданный в 1991 году, Европейский банк реконструкции и развития (European Bank for Reconstruction and Development, ЕБРР) — это международная организация, которая осуществляет инвестиции в экономики средней и восточной Европы, Центральной Азии и Кавказа.</w:t>
      </w:r>
    </w:p>
    <w:p w14:paraId="2E45C16D"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Внутри ЕБРР собраны профессионалы из разных областей, включая специалистов по финансам, экономике, технологиям, исследованиям и другим направлениям, которые работают вместе, чтобы справиться с глобальными вызовами и привести к росту и развитию экономик тех регионов, где банк работает.</w:t>
      </w:r>
    </w:p>
    <w:p w14:paraId="17FF8F65"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Благодаря своему долгосрочному взгляду на инвестирование, ЕБРР помогает создавать рабочие места, содействовать росту, конкуренции и инфраструктуре, что способствует настоящему и устойчивому развитию.</w:t>
      </w:r>
    </w:p>
    <w:p w14:paraId="7A7AC468"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Европейский банк реконструкции и развития (ЕБРР) был создан в 1991 году как ответ на развалившуюся Советский Союз, который двадцать лет назад пострадал от многих экономических проблем в результате сильных изменений в истории. Новый банк, как часть широких усилий по восстановлению истекающей экономики, был создан для формирования экономической стабильности, развития и интеграции Восточной Европы и Средиземноморья в мировую экономику.</w:t>
      </w:r>
    </w:p>
    <w:p w14:paraId="38F07B25"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 xml:space="preserve">ЕБРР принял широкий диапазон проектов, чтобы помочь уменьшить разрыв между богатыми и бедными, облегчить преодоление административных и экономических барьеров, а также развивать трансграничный бизнес. Банк </w:t>
      </w:r>
      <w:r w:rsidRPr="00AF2626">
        <w:rPr>
          <w:sz w:val="20"/>
          <w:szCs w:val="20"/>
        </w:rPr>
        <w:lastRenderedPageBreak/>
        <w:t>для этого использовал инструменты, включающие кредиты, гарантии, капитальные инвестиции и участие в создании совместных предприятий.</w:t>
      </w:r>
    </w:p>
    <w:p w14:paraId="2D41E3E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оказался важным и уникальным инструментом регионального развития и постоянно работает, чтобы повышать производительность, поддерживать рыночную экономику и обеспечивать устойчивый рост. Его сложная структура, функции и проекты отражают уникальные требования После развала СССР, с тех пор он остается одним из наиболее влиятельных международных банков и играет большую роль в экономическом развитии Европы и азиатско-тихоокеанского региона.</w:t>
      </w:r>
    </w:p>
    <w:p w14:paraId="1CAA584F" w14:textId="01879EE2"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Функции Европейского банка реконструкции и развития (ЕБРР).</w:t>
      </w:r>
    </w:p>
    <w:p w14:paraId="4E0A876B"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 это мультилатеральный банк, созданный с целью исключения экономических разрывов в Евразии путем поддержки проектов в сфере бизнеса и инфраструктуры. Он оказывает финансовую помощь бизнесам и правительственным структурам в различных странах, стимулируя процесс реформирования экономики, в частности, социальное и экологическое развитие.</w:t>
      </w:r>
    </w:p>
    <w:p w14:paraId="0603EF8E"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Более конкретно, основными задачами банка являются следующие:</w:t>
      </w:r>
    </w:p>
    <w:p w14:paraId="75639443"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Предоставление финансовой помощи – банк выдает кредиты, гарантии и инвестиции на различных условиях, а также пассивно действует в поддержке трансграничного сотрудничества.</w:t>
      </w:r>
    </w:p>
    <w:p w14:paraId="083BD01F"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Поддержка частного бизнеса – ЕБРР финансирует малые и средние предприятия, инвестиции в которые являются важным фактором экономического роста. Развитие сектора частного бизнеса ведет к созданию рабочих мест и социальной стабильности.</w:t>
      </w:r>
    </w:p>
    <w:p w14:paraId="79ABD973"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Поддержка инфраструктуры – ЕБРР успешно финансирует строительство инфраструктурных объектов, таких как сети электроснабжения, транспортные и водные системы, осуществляет модернизацию существующих технологий в сфере инфраструктуры.</w:t>
      </w:r>
    </w:p>
    <w:p w14:paraId="50C206B7"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В целом, Европейский банк реконструкции и развития является важным инструментом экономического сотрудничества в Евразии, его функции направлены на решение многих проблем, являющихся препятствиями на пути экономического развития, и многократно подтверждены успехами в решении сложных задач.</w:t>
      </w:r>
    </w:p>
    <w:p w14:paraId="42FE8778" w14:textId="07D04069"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Проекты ЕБРР в различных отраслях. Энергетика. В рамках своей деятельности, ЕБРР инвестирует в обновление и модернизацию энергетического сектора. Одним из проектов было строительство ветровой фермы в Косово, которая снабжает электричеством более 27 000 домов. Также были организованы гранты для улучшения энергоэффективности в Украине.</w:t>
      </w:r>
    </w:p>
    <w:p w14:paraId="585EFCD7" w14:textId="025738C0"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Транспорт. ЕБРР инвестирует в проекты, связанные с транспортом, чтобы обеспечить лучшую инфраструктуру и экономический рост. Примером такого проекта является строительство новой линии метро в Тбилиси, Грузия, которая улучшит транспортную доступность города и снизит загруженность дорог.</w:t>
      </w:r>
    </w:p>
    <w:p w14:paraId="019F79E6" w14:textId="772294CF"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Финансы. ЕБРР сотрудничает с банками, чтобы улучшить доступность кредитов и привлечь инвестиции в ряд экономических секторов. В рамках этой стратегии, был запущен проект развития малого и среднего бизнеса в Молдове, который направлен на обеспечение финансовой устойчивости и роста предприятий.</w:t>
      </w:r>
    </w:p>
    <w:p w14:paraId="460959F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Подводный кабель в Черногории — проект по строительству подводного кабеля, обеспечивающего связь Черногории с Италией.</w:t>
      </w:r>
    </w:p>
    <w:p w14:paraId="6FCD91A7"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Развитие туризма в Хорватии — программа поддержки развития туризма и инфраструктуры прибрежных городов Хорватии.</w:t>
      </w:r>
    </w:p>
    <w:p w14:paraId="3C59989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Развитие Европейского банка реконструкции и развития за последние годы</w:t>
      </w:r>
    </w:p>
    <w:p w14:paraId="543FF2D5"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В своей деятельности в последние годы ЕБРР активно потребовался в решении социальных проблем, например, обеспечении доступа к воде и электричеству в регионах, где раньше их не было. Банк улучшил свое финансовое положение и стал больше инвестировать в проекты, нацеленные на развитие новых технологий, включая возобновляемые источники энергии, особенно в сельских районах.</w:t>
      </w:r>
    </w:p>
    <w:p w14:paraId="0B05570B"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Один из ключевых проектов ЕБРР за последние годы — это осуществление инвестиций в секторе зеленой энергетики. Банк увеличил свою продуктивность, ликвидировал убытки и расширил свою деятельность в ряде проектнобюджетных областей. Было продолжено укрепление мер по улучшению системы управления проектами и повышению операционной эффективности.</w:t>
      </w:r>
    </w:p>
    <w:p w14:paraId="124AF3E2"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продолжает активно развиваться и расширять свою деятельность. Банк сгенерировал новые идеи для инвестирования в зеленые проекты, развитие технологий и программы социальной адаптации. Кроме того, банк постоянно работает над увеличением инвестиционной базы, поскольку величина инвестиций непосредственно связана с общей величиной доступных финансовых ресурсов.</w:t>
      </w:r>
    </w:p>
    <w:p w14:paraId="42B8FA2F" w14:textId="63EB90D8"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Вклад ЕБРР в экономическое развитие стран-участников. Европейский банк реконструкции и развития (ЕБРР) является важной институцией для многих стран-участников. Он предоставляет финансовую поддержку и экспертную помощь для различных проектов, направленных на развитие экономики региона.</w:t>
      </w:r>
    </w:p>
    <w:p w14:paraId="5F6BFC8A"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работает в странах Центральной и Восточной Европы, а также в Центральной Азии и Западном Балкане. Банк кредитует множество проектов, связанных с инфраструктурой, энергоэффективностью, развитием компаний и финансовыми услугами.</w:t>
      </w:r>
    </w:p>
    <w:p w14:paraId="1C69A4A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Один из главных приоритетов ЕБРР — это создание экономически стабильных и устойчивых рынков, которые способны конкурировать на мировой арене. Банк поддерживает малые и средние предприятия, которые являются основным источником роста и инноваций в различных странах. Также ЕБРР активно взаимодействует с государственными органами, помогая им проводить реформы и модернизировать структуру экономики.</w:t>
      </w:r>
    </w:p>
    <w:p w14:paraId="49E780A5"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Банк привлекает инвестиции и кредитует проекты, которые в свою очередь создают новые рабочие места, улучшают условия жизни и способствуют экономическому росту региона. Таким образом, вклад ЕБРР в экономическое развитие стран-участников очень значим и является важным шагом на пути к процветанию и благополучию в регионе.</w:t>
      </w:r>
    </w:p>
    <w:p w14:paraId="34F4243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lastRenderedPageBreak/>
        <w:t>ЕБРР был создан в 1991 году для оказания финансовой помощи странам Центральной и Восточной Европы и Средиземноморья в период их экономических реформ и прехода к рыночной экономике. С тех пор Банк расширил свою деятельность на другие регионы и сегодня работает в более чем 30 странах мира.</w:t>
      </w:r>
    </w:p>
    <w:p w14:paraId="04B932E7"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выполняет функцию крупнейшего инструмента инвестиционной поддержки в развивающихся странах. Он предоставляет финансирование на развитие частного сектора, содействует модернизации экономики, способствует расширению торговли, энергетической безопасности и поддержке бизнеса, работающего в области ресурсоэффективности и экологически чистых технологий.</w:t>
      </w:r>
    </w:p>
    <w:p w14:paraId="4AB8A7AF"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реализовал множество проектов в разных сферах: от поддержки малого и среднего бизнеса до создания энергоэффективных транспортных систем. К примеру, Банк финансировал проект по улучшению качества газоснабжения в Украине, использовал технологии современного системного управления для обеспечения стабильности электросистемы в Киргизии, а также поддерживал конверсию металлургических предприятий в Казахстане и многое другое.</w:t>
      </w:r>
    </w:p>
    <w:p w14:paraId="01C6E88E"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предоставляет финансирование для инвестиций в частный сектор. Для получения финансирования необходимо обращаться с проектами, отвечающими критериям, установленным Банком. К таким критериям относятся соответствие международным стандартам, экологическая безопасность, эффективность и экономическая целесообразность. Также должно гарантироваться соответствие проекта локальным законодательным требованиям и правилам Банка.</w:t>
      </w:r>
    </w:p>
    <w:p w14:paraId="35FDC0A9"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ЕБРР продвигает принципы устойчивого развития в своих проектах, оказывает помощь в развитии локальных экономик, создает рабочие места, повышает качество жизни населения. Банк также предоставляет экспертную помощь и консультации в области финансов и управления проектами, способствует реформам в сфере корпоративного управления и борьбе с коррупцией.</w:t>
      </w:r>
    </w:p>
    <w:p w14:paraId="73462D43" w14:textId="77777777" w:rsidR="007F4875" w:rsidRPr="00AF2626" w:rsidRDefault="007F4875" w:rsidP="007F4875">
      <w:pPr>
        <w:pStyle w:val="ae"/>
        <w:shd w:val="clear" w:color="auto" w:fill="FFFFFF"/>
        <w:spacing w:before="0" w:beforeAutospacing="0" w:after="0" w:afterAutospacing="0"/>
        <w:ind w:firstLine="567"/>
        <w:jc w:val="both"/>
        <w:rPr>
          <w:sz w:val="20"/>
          <w:szCs w:val="20"/>
        </w:rPr>
      </w:pPr>
      <w:r w:rsidRPr="00AF2626">
        <w:rPr>
          <w:sz w:val="20"/>
          <w:szCs w:val="20"/>
        </w:rPr>
        <w:t>Стать участником работы ЕБРР можно, например, как инвестор или партнер. Чтобы стать инвестором, нужно обратиться в Банк с конкретным инвестиционным проектом. Партнерами Банка могут стать банки, финансовые учреждения, компании, государственные организации и другие. Среди преимуществ работы с ЕБРР — экспертиза, опыт и имидж высокого уровня, а также возможность получения финансовой помощи и предоставления доступа к дополнительным ресурсам.</w:t>
      </w:r>
    </w:p>
    <w:p w14:paraId="6C12C475" w14:textId="617A2477" w:rsidR="007F4875" w:rsidRPr="00AF2626" w:rsidRDefault="007F4875" w:rsidP="007F4875">
      <w:pPr>
        <w:shd w:val="clear" w:color="auto" w:fill="FFFFFF"/>
        <w:tabs>
          <w:tab w:val="left" w:pos="993"/>
        </w:tabs>
        <w:ind w:firstLine="567"/>
        <w:jc w:val="both"/>
        <w:textAlignment w:val="baseline"/>
        <w:rPr>
          <w:b/>
        </w:rPr>
      </w:pPr>
    </w:p>
    <w:p w14:paraId="0826698F" w14:textId="0D9018C4" w:rsidR="007F4875" w:rsidRPr="00AF2626" w:rsidRDefault="007F4875" w:rsidP="007F4875">
      <w:pPr>
        <w:shd w:val="clear" w:color="auto" w:fill="FFFFFF"/>
        <w:tabs>
          <w:tab w:val="left" w:pos="993"/>
        </w:tabs>
        <w:ind w:firstLine="567"/>
        <w:jc w:val="both"/>
        <w:textAlignment w:val="baseline"/>
        <w:rPr>
          <w:b/>
        </w:rPr>
      </w:pPr>
      <w:r w:rsidRPr="00AF2626">
        <w:rPr>
          <w:b/>
        </w:rPr>
        <w:t>Рекомендуемая литература</w:t>
      </w:r>
    </w:p>
    <w:p w14:paraId="44AC3B56" w14:textId="77777777" w:rsidR="007F4875" w:rsidRPr="00AF2626" w:rsidRDefault="007F4875" w:rsidP="00BF210F">
      <w:pPr>
        <w:pStyle w:val="af0"/>
        <w:widowControl w:val="0"/>
        <w:numPr>
          <w:ilvl w:val="0"/>
          <w:numId w:val="41"/>
        </w:numPr>
        <w:tabs>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1E6D2869" w14:textId="77777777" w:rsidR="007F4875" w:rsidRPr="00AF2626" w:rsidRDefault="007F4875" w:rsidP="00BF210F">
      <w:pPr>
        <w:pStyle w:val="af0"/>
        <w:widowControl w:val="0"/>
        <w:numPr>
          <w:ilvl w:val="0"/>
          <w:numId w:val="41"/>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5CB419A3" w14:textId="77777777" w:rsidR="007F4875" w:rsidRPr="00AF2626" w:rsidRDefault="007F4875" w:rsidP="00BF210F">
      <w:pPr>
        <w:pStyle w:val="af0"/>
        <w:numPr>
          <w:ilvl w:val="0"/>
          <w:numId w:val="41"/>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044865B9" w14:textId="77777777" w:rsidR="007F4875" w:rsidRPr="00AF2626" w:rsidRDefault="007F4875" w:rsidP="00AF2626">
      <w:pPr>
        <w:pBdr>
          <w:top w:val="nil"/>
          <w:left w:val="nil"/>
          <w:bottom w:val="nil"/>
          <w:right w:val="nil"/>
          <w:between w:val="nil"/>
        </w:pBdr>
        <w:tabs>
          <w:tab w:val="left" w:pos="851"/>
        </w:tabs>
        <w:ind w:left="568"/>
        <w:jc w:val="both"/>
      </w:pPr>
      <w:r w:rsidRPr="00AF2626">
        <w:rPr>
          <w:spacing w:val="-1"/>
        </w:rPr>
        <w:t>Интернет-ресурсы:</w:t>
      </w:r>
    </w:p>
    <w:p w14:paraId="68732613" w14:textId="77777777" w:rsidR="007F4875" w:rsidRPr="00AF2626" w:rsidRDefault="007F4875" w:rsidP="00BF210F">
      <w:pPr>
        <w:pStyle w:val="af0"/>
        <w:widowControl w:val="0"/>
        <w:numPr>
          <w:ilvl w:val="0"/>
          <w:numId w:val="41"/>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74">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75">
        <w:r w:rsidRPr="00AF2626">
          <w:rPr>
            <w:rFonts w:ascii="Times New Roman" w:hAnsi="Times New Roman" w:cs="Times New Roman"/>
            <w:sz w:val="20"/>
            <w:szCs w:val="20"/>
          </w:rPr>
          <w:t>kon.kz/</w:t>
        </w:r>
      </w:hyperlink>
    </w:p>
    <w:p w14:paraId="248885C3" w14:textId="77777777" w:rsidR="007F4875" w:rsidRPr="00AF2626" w:rsidRDefault="007F4875" w:rsidP="00BF210F">
      <w:pPr>
        <w:pStyle w:val="af0"/>
        <w:widowControl w:val="0"/>
        <w:numPr>
          <w:ilvl w:val="0"/>
          <w:numId w:val="41"/>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24806208" w14:textId="77777777" w:rsidR="007F4875" w:rsidRPr="00AF2626" w:rsidRDefault="007F4875" w:rsidP="00BF210F">
      <w:pPr>
        <w:pStyle w:val="af0"/>
        <w:widowControl w:val="0"/>
        <w:numPr>
          <w:ilvl w:val="0"/>
          <w:numId w:val="41"/>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76"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6C3D9EBA" w14:textId="77777777" w:rsidR="007F4875" w:rsidRPr="00AF2626" w:rsidRDefault="007F4875" w:rsidP="00BF210F">
      <w:pPr>
        <w:pStyle w:val="af0"/>
        <w:numPr>
          <w:ilvl w:val="0"/>
          <w:numId w:val="41"/>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77"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67E83130" w14:textId="77777777" w:rsidR="00FD5D7F" w:rsidRPr="00AF2626" w:rsidRDefault="00FD5D7F" w:rsidP="002E4E58">
      <w:pPr>
        <w:tabs>
          <w:tab w:val="left" w:pos="993"/>
        </w:tabs>
        <w:ind w:firstLine="567"/>
        <w:jc w:val="both"/>
      </w:pPr>
    </w:p>
    <w:p w14:paraId="79BE9915" w14:textId="2B0263B3" w:rsidR="009E6B2C" w:rsidRPr="00AF2626" w:rsidRDefault="00FD5D7F" w:rsidP="009E6B2C">
      <w:pPr>
        <w:pStyle w:val="1"/>
        <w:ind w:hanging="142"/>
        <w:jc w:val="center"/>
        <w:rPr>
          <w:b/>
          <w:bCs/>
          <w:sz w:val="20"/>
        </w:rPr>
      </w:pPr>
      <w:r w:rsidRPr="00AF2626">
        <w:rPr>
          <w:b/>
          <w:sz w:val="20"/>
        </w:rPr>
        <w:t xml:space="preserve">Тема 11. </w:t>
      </w:r>
      <w:r w:rsidR="009E6B2C" w:rsidRPr="00AF2626">
        <w:rPr>
          <w:b/>
          <w:bCs/>
          <w:sz w:val="20"/>
        </w:rPr>
        <w:t>Республика Казахстан и Международный Центр по Урегулированию Инвестиционных Споров.</w:t>
      </w:r>
    </w:p>
    <w:p w14:paraId="006AD4B2" w14:textId="413DC515" w:rsidR="004838B1" w:rsidRPr="00AF2626" w:rsidRDefault="004838B1" w:rsidP="009E6B2C">
      <w:pPr>
        <w:tabs>
          <w:tab w:val="left" w:pos="993"/>
        </w:tabs>
        <w:jc w:val="center"/>
        <w:rPr>
          <w:b/>
        </w:rPr>
      </w:pPr>
    </w:p>
    <w:p w14:paraId="53FC713A" w14:textId="10F4B341" w:rsidR="009E6B2C" w:rsidRPr="00AF2626" w:rsidRDefault="00B06345" w:rsidP="009E6B2C">
      <w:pPr>
        <w:pStyle w:val="a3"/>
        <w:tabs>
          <w:tab w:val="left" w:pos="993"/>
        </w:tabs>
        <w:ind w:firstLine="567"/>
        <w:rPr>
          <w:sz w:val="20"/>
        </w:rPr>
      </w:pPr>
      <w:r w:rsidRPr="00AF2626">
        <w:rPr>
          <w:b/>
          <w:sz w:val="20"/>
        </w:rPr>
        <w:t xml:space="preserve">Ключевые слова: </w:t>
      </w:r>
      <w:r w:rsidR="009E6B2C" w:rsidRPr="00AF2626">
        <w:rPr>
          <w:bCs/>
          <w:sz w:val="20"/>
        </w:rPr>
        <w:t>Международный центр по урегулированию инвестиционных споров,</w:t>
      </w:r>
      <w:r w:rsidR="009E6B2C" w:rsidRPr="00AF2626">
        <w:rPr>
          <w:sz w:val="20"/>
        </w:rPr>
        <w:t xml:space="preserve"> международные финансовые отношения, международные финансовые организаций.</w:t>
      </w:r>
    </w:p>
    <w:p w14:paraId="2E0A7601" w14:textId="76D49246" w:rsidR="00B06345" w:rsidRPr="00AF2626" w:rsidRDefault="00B06345" w:rsidP="009E6B2C">
      <w:pPr>
        <w:pStyle w:val="a3"/>
        <w:tabs>
          <w:tab w:val="left" w:pos="993"/>
        </w:tabs>
        <w:ind w:firstLine="567"/>
        <w:rPr>
          <w:b/>
          <w:sz w:val="20"/>
        </w:rPr>
      </w:pPr>
      <w:r w:rsidRPr="00AF2626">
        <w:rPr>
          <w:b/>
          <w:sz w:val="20"/>
        </w:rPr>
        <w:t xml:space="preserve">Основные вопросы: </w:t>
      </w:r>
    </w:p>
    <w:p w14:paraId="66250AAB" w14:textId="77777777" w:rsidR="009E6B2C" w:rsidRPr="00AF2626" w:rsidRDefault="009E6B2C" w:rsidP="00BF210F">
      <w:pPr>
        <w:pStyle w:val="1"/>
        <w:keepLines/>
        <w:widowControl w:val="0"/>
        <w:numPr>
          <w:ilvl w:val="0"/>
          <w:numId w:val="43"/>
        </w:numPr>
        <w:tabs>
          <w:tab w:val="left" w:pos="851"/>
        </w:tabs>
        <w:autoSpaceDE w:val="0"/>
        <w:autoSpaceDN w:val="0"/>
        <w:ind w:left="0" w:firstLine="567"/>
        <w:rPr>
          <w:bCs/>
          <w:sz w:val="20"/>
        </w:rPr>
      </w:pPr>
      <w:r w:rsidRPr="00AF2626">
        <w:rPr>
          <w:bCs/>
          <w:sz w:val="20"/>
        </w:rPr>
        <w:t>Задачи и цели МЦУИС. Членство и голосование в МЦУИС. Система управления;</w:t>
      </w:r>
    </w:p>
    <w:p w14:paraId="36172088" w14:textId="77777777" w:rsidR="009E6B2C" w:rsidRPr="00AF2626" w:rsidRDefault="009E6B2C" w:rsidP="00BF210F">
      <w:pPr>
        <w:pStyle w:val="1"/>
        <w:keepLines/>
        <w:widowControl w:val="0"/>
        <w:numPr>
          <w:ilvl w:val="0"/>
          <w:numId w:val="43"/>
        </w:numPr>
        <w:tabs>
          <w:tab w:val="left" w:pos="851"/>
        </w:tabs>
        <w:autoSpaceDE w:val="0"/>
        <w:autoSpaceDN w:val="0"/>
        <w:ind w:left="0" w:firstLine="567"/>
        <w:rPr>
          <w:bCs/>
          <w:sz w:val="20"/>
        </w:rPr>
      </w:pPr>
      <w:r w:rsidRPr="00AF2626">
        <w:rPr>
          <w:bCs/>
          <w:sz w:val="20"/>
        </w:rPr>
        <w:t>Деятельность, Капитал МЦУИС. Основные принципы деятельности МЦУИС.</w:t>
      </w:r>
    </w:p>
    <w:p w14:paraId="3047D627" w14:textId="77777777" w:rsidR="009E6B2C" w:rsidRPr="00AF2626" w:rsidRDefault="009E6B2C" w:rsidP="00BF210F">
      <w:pPr>
        <w:pStyle w:val="1"/>
        <w:keepLines/>
        <w:widowControl w:val="0"/>
        <w:numPr>
          <w:ilvl w:val="0"/>
          <w:numId w:val="43"/>
        </w:numPr>
        <w:tabs>
          <w:tab w:val="left" w:pos="851"/>
        </w:tabs>
        <w:autoSpaceDE w:val="0"/>
        <w:autoSpaceDN w:val="0"/>
        <w:ind w:left="0" w:firstLine="567"/>
        <w:rPr>
          <w:bCs/>
          <w:sz w:val="20"/>
        </w:rPr>
      </w:pPr>
      <w:r w:rsidRPr="00AF2626">
        <w:rPr>
          <w:bCs/>
          <w:sz w:val="20"/>
        </w:rPr>
        <w:t>Специфика и система урегулирования споров между инвесторами и государствами.</w:t>
      </w:r>
    </w:p>
    <w:p w14:paraId="4EEF5A5A" w14:textId="77777777" w:rsidR="009E6B2C" w:rsidRPr="00AF2626" w:rsidRDefault="009E6B2C" w:rsidP="00BF210F">
      <w:pPr>
        <w:pStyle w:val="1"/>
        <w:keepLines/>
        <w:widowControl w:val="0"/>
        <w:numPr>
          <w:ilvl w:val="0"/>
          <w:numId w:val="43"/>
        </w:numPr>
        <w:tabs>
          <w:tab w:val="left" w:pos="851"/>
        </w:tabs>
        <w:autoSpaceDE w:val="0"/>
        <w:autoSpaceDN w:val="0"/>
        <w:ind w:left="0" w:firstLine="567"/>
        <w:rPr>
          <w:bCs/>
          <w:sz w:val="20"/>
        </w:rPr>
      </w:pPr>
      <w:r w:rsidRPr="00AF2626">
        <w:rPr>
          <w:bCs/>
          <w:sz w:val="20"/>
        </w:rPr>
        <w:t>Проанализовать урегулирование инвестиционных споров между правительствами и иностранными частными инвесторами.</w:t>
      </w:r>
    </w:p>
    <w:p w14:paraId="616EC989" w14:textId="219AD688" w:rsidR="009E6B2C" w:rsidRPr="00AF2626" w:rsidRDefault="002E4E58" w:rsidP="008C63C1">
      <w:pPr>
        <w:shd w:val="clear" w:color="auto" w:fill="FFFFFF"/>
        <w:tabs>
          <w:tab w:val="left" w:pos="993"/>
        </w:tabs>
        <w:ind w:firstLine="567"/>
        <w:jc w:val="both"/>
        <w:rPr>
          <w:color w:val="000000"/>
          <w:shd w:val="clear" w:color="auto" w:fill="FFFFFF"/>
        </w:rPr>
      </w:pPr>
      <w:r w:rsidRPr="00AF2626">
        <w:rPr>
          <w:b/>
          <w:lang w:val="kk-KZ"/>
        </w:rPr>
        <w:t xml:space="preserve">Тезисы: </w:t>
      </w:r>
      <w:r w:rsidR="009E6B2C" w:rsidRPr="00AF2626">
        <w:rPr>
          <w:color w:val="000000"/>
          <w:shd w:val="clear" w:color="auto" w:fill="FFFFFF"/>
        </w:rPr>
        <w:t xml:space="preserve">Международный центр по урегулированию инвестиционных споров выступает самостоятельной структурой межконтинентального уровня. Непосредственно в его приоритетах деятельности находится процедура урегулирования вопросов в области инвестиций между частным инвестором иностранного государства и </w:t>
      </w:r>
      <w:r w:rsidR="009E6B2C" w:rsidRPr="00AF2626">
        <w:rPr>
          <w:color w:val="000000"/>
          <w:shd w:val="clear" w:color="auto" w:fill="FFFFFF"/>
        </w:rPr>
        <w:lastRenderedPageBreak/>
        <w:t xml:space="preserve">правительством той или иной страны. Данная служба включена в класс учреждений мирового банка. Структура Рассматриваемый центр состоит, прежде всего, из секретариата, а также из административного совета. В последний входит по одному представителю от каждой страны, которая ратифицировала договорное соглашение по поводу вступления в МЦУИС. Секретариат такой организации состоит, как правило, из генерального секретаря, а также из его заместителей и штатного персонала. Далее поговорим о том, чем данный центр занимается и каково его основное назначение. Функциональные обязанности секретариата Международный центр по урегулированию инвестиционных споров обладает следующими функциями: Осуществление содействия в создании арбитражного комитета и трибунала, а вместе с тем и примирительной комиссии. Производство обеспечения поддержки для организаций, процессов проведения, инициирования, а также слушаний. Ведение перечня примирителей и арбитров. Обеспечение деятельности административного совета. Любые затраты, имеющие административный характер, финансируются за счет бюджета Мирового банка. Принцип работы МЦУИС В основе деятельности МЦУИС, или Международного центра по урегулированию инвестиционных споров, лежит Конвенция, направленная на урегулирование споров в области капиталовложений. Согласно этому документу имеется две методики разрешения инвестиционного разногласия: примирение сторон и арбитражное производство. Обслуживание частных иностранных инвесторов, равно как и отдельных правительств считается платным и добровольным. Генеральный секретарь имеет право определить размеры вознаграждения. На сегодняшний день во многих договорных бумагах, заключающихся в сфере трансграничного капиталовложения, в обязательном порядке приводят ссылку на МЦУИС как на арбитра, если возникнет вдруг любого рода разногласие в плане инвестиций. Чем занимается этот центр? Международный центр по урегулированию инвестиционных споров занимается процедурой урегулирования таких спорных вопросов: Инвестиционное разногласие, касающееся, к примеру, возмещения денежной потери в случае вооруженного конфликта, соблюдения условий и порядка выплаты компенсаций на фоне национализации. Решение хозяйственных и имущественных споров (к примеру, между участниками компании с иностранным капиталовложением и физлицами или предприятиями иного государства). Разногласие в сфере инвестиций между правительственными учреждениями определенного государства и инвесторами. После процедуры регистрации письменных просьб о желании арбитражную процедуру возбудить в самый кратчайший срок формируется специальный суд, который состоит из нечетного количества арбитров, назначающихся по согласованию сторон. Теперь узнаем о главных направлениях деятельности. Основные задачи Цели рассматриваемый центр по урегулированию инвестиционных споров преследует такие: Проведение обеспечения надлежащего условия для организации примирительных или арбитражных переговоров между инвесторами различных государств и конкретным правительством. Осуществление устранения внеэкономического препятствия на пути частного капиталовложения. Предоставление рекомендации и публикации трудов по законодательству об иностранном капиталовложении. Наднациональный арбитраж МЦУИС на сегодняшний день стал весьма важным и, можно сказать, автономным институтом, за счет которого в наши дни создается база международного самостоятельного права. С чего начинается урегулирование спорных ситуаций? Любая договаривающаяся страна или юридическое либо физлицо, которое находится на стороне государства, желающее запустить арбитражную процедуру, как правило, обращается об этом с письменной просьбой к генеральному секретарю МЦУИС - Международного центра по урегулированию инвестиционных споров. Он направляет копию заявки противоположному оппоненту. Правила обращения и порядок рассмотрения МЦУИС сторонам предлагает в настоящее время весьма эффективные средства по урегулированию споров, которые способны возникнуть в процессе трансграничного инвестирования, что делает международные финансовые манипуляции более предсказуемыми и безопасными. Процессуальный регламент Центра для примирения и арбитража наиболее часто используют в международном споре по инвестиционным договорам. Он включен большинством стран в инвестиционные соглашения. 00:00 00:00 Поправка к правилам (предоставленная в 2018 году) МЦУИС выступает наиболее значимым дополнением за последние пятьдесят лет. Как отмечается, разработка нового регламента проводилась при сотрудничестве с правительствами, общественностью и частным сектором. В правила обращения и порядок рассмотрения дел были внесены следующие изменения: Сокращено время со стоимостью арбитража. Отныне действует преимущественно электронная документация. Введены новые сроки для разных процедурных этапов и предлагаются дополнительные ускоренные арбитражные процессы. Судебная практика является прозрачной, публикуются те или иные арбитражные решения с постановлениями и определениями. На сегодняшний день действует улучшенная практика раскрытия сведений о потенциальном конфликте интересов арбитров. Спорящие стороны обязаны декларировать процедуру финансирования, как только дело является зарегистрированным. Арбитры обязаны раскрывать всевозможные связи с источниками денежного обеспечения. Процедурные правила Конвенцией рассматривается два основных пути по решению споров: арбитражное производство и примирение сторон. Согласно этому имеются процедурные правила для запуска дела, для слушания по вопросам примирения и осуществления арбитража. Стоит отметить, что обслуживание сторон в Международном центре по урегулированию инвестиционных споров является платным и добровольным. Размер оплаты утверждает генеральный секретарь. В настоящее время во многих соглашениях, которые заключаются в области трансграничного инвестирования, приводят ссылку на МЦУИС как на арбитра при условии возникновения инвестиционного спора. В том случае, если обе стороны выражают свое согласие на разрешение спора согласно конвенции, ни одна из них отменить его в одностороннем порядке не сможет. Причем согласие на арбитраж на основании имеющейся Конвенции полностью исключает любые альтернативные средства правовой защиты. Договаривающаяся страна может требовать, чтобы прежде были полностью исчерпаны любые административные внутригосударственные и судебные инструменты защиты. Роль суда Арбитражный суд, как правило, формируется в кратчайшие сроки после регистрации просьбы. Этот орган состоит обычно из одного арбитра или любого нечетного количества таких лиц, которые назначаются по согласованию обеих сторон. В том случае, если они по каким-то причинам не договорились о порядке их назначения, суд формируют в составе трех арбитров. При этом по одному из них назначает каждый из участников, а третий, который выступает председателем суда, определяется на </w:t>
      </w:r>
      <w:r w:rsidR="009E6B2C" w:rsidRPr="00AF2626">
        <w:rPr>
          <w:color w:val="000000"/>
          <w:shd w:val="clear" w:color="auto" w:fill="FFFFFF"/>
        </w:rPr>
        <w:lastRenderedPageBreak/>
        <w:t xml:space="preserve">основании коллективного соглашения. Большинство из них должны являться гражданами других незаинтересованных государств (нежели договаривающаяся страна). На фоне этого, однако, данное положение не применяют в случаях, когда единственный арбитр или любой другой член суда назначается по согласию оппонентов. Судом разрешается спор в соответствии с нормативами права. В случае отсутствия соглашения судом используется дополнительная возможность поддержки договаривающегося государства, которое является стороной в споре (включая его регламент коллизионного права), и такие варианты международного права, которые можно применить. Судом решается вопрос большинством голосов всех имеющихся членов. Арбитражное решение составляют исключительно в письменной форме, оно, как правило, подписывается голосовавшими за него членами процесса. Оно должно иметь отношение ко всем вопросам, переданным на судебное рассмотрение, и содержать соображение, на котором оно основано. Вашингтонская конвенция Вашингтонская конвенция об урегулировании инвестиционных споров была разработана под надзором Международного банка развития и реконструкции (МБРР). На ее основе был учрежден Международный центр по инвестиционным спорам, в компетенцию которого включается разрешение конфликтов в области финансовой деятельности. Сам по себе фактор участия в Конвенции государства вовсе не означает его автоматическое согласие на разрешение международных инвестиционных споров на основе положения Конвенции. Условием осуществления примирительной процедуры, равно как и арбитражного разбирательства, считается наличие письменного согласия на это от несогласных друг с другом сторон. Конвенция регламентирует порядок разрешения инвестиционных споров как арбитражной и примирительной процедуры. Согласно Вашингтонской конвенции государства-участники принимают на себя обязательство по признанию и обеспечению исполнения арбитражного решения, вынесенного в соответствии с Конвенцией. Непосредственно в Вашингтонской конвенции принимает участие более ста различных государств, Россия подписала в 1992 году, но не ратифицировала ее. Заключение Прямой арбитраж между государством и инвестором является предметом спора на протяжении многих лет. Традиционно инвестиционный спор урегулировался в процессе переговоров между странами, порой в ходе судебного межгосударственного разбирательства. Стоит отметить, что страны Латинской Америки никакого иностранного арбитража не признавали над актами суверенного правительства. Западные страны иным поведением также не отличались. К примеру, их правительства почти никогда не соглашались направлять концессионное соглашение на освоение минеральных ресурсов в адрес международного арбитража. Чрезмерно односторонняя трактовка национального суверенитета в значительной степени утратила силу в последние два десятилетия за счет деятельности Международного центра по урегулированию инвестиционных споров. Он подготовил правовую основу (и вместе с тем подтвердил политическую приемлемость) представлений об инвестиционных спорах в рамках рассмотрения специально разработанного арбитражного международного учреждения с конкретным регламентом процедуры. Стоит отметить, что в целом МЦУИС наряду с прочими международными арбитражами, как правило, вносит заметный вклад в мирное урегулирование инвестиционных споров, а кроме того, достаточно эффективно способствует прогрессивному развитию межконтинентальной отрасли инвестиционного права. </w:t>
      </w:r>
    </w:p>
    <w:p w14:paraId="2A22CDE5"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i/>
          <w:color w:val="000000"/>
          <w:sz w:val="20"/>
          <w:szCs w:val="20"/>
        </w:rPr>
        <w:t>Обеспечение надлежащего рассмотрения споров, вытекающих из международной инвестиционной деятельности</w:t>
      </w:r>
      <w:r w:rsidRPr="00AF2626">
        <w:rPr>
          <w:color w:val="000000"/>
          <w:sz w:val="20"/>
          <w:szCs w:val="20"/>
        </w:rPr>
        <w:t>, наряду со страхованием рисков трансграничных капиталовложений, является одним из наиболее распространенных способов защиты иностранных инвестиций. Основным международным правовым источником в указанной области является Вашингтонская конвенция 1965 года о разрешении инвестиционных споров между государствами и физическими или юридическими лицами других государств (далее - Вашингтонская конвенция).</w:t>
      </w:r>
    </w:p>
    <w:p w14:paraId="144197D3"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 литературе обращается внимание на определенную уникальность этого документа. В частности, отмечается, что Вашингтонская конвенция "представляет собой единственный международно-правовой акт, содержащий механизмы разрешения инвестиционных споров и учреждающий специальный орган, действующий под эгидой Международного банка реконструкции и развития - Международный центр по урегулированию инвестиционных споров" .</w:t>
      </w:r>
    </w:p>
    <w:p w14:paraId="336A24AA"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Сложность разрешения международных инвестиционных споров обусловлена многочисленными пробелами и юридическими коллизиями в правовом регулировании инвестиционных соглашений, ограниченным доступом к договорной и судебно-арбитражной практике из-за конфиденциального в подавляющем большинстве случаев характера соответствующих документов. Кроме того, в доктрине отсутствует единый теоретический подход к определению базовых понятий и категорий, таких, как: инвестиционный договор (соглашение); правовая квалификация международной инвестиционной деятельности и ее разнопланового содержания; описание этапов такой деятельности; принадлежность к публичному или частному праву; круг участников инвестиционных споров.</w:t>
      </w:r>
    </w:p>
    <w:p w14:paraId="0A0D4B47"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Возникновение споров между участниками международной инвестиционной деятельности в принципе неизбежно. Даже если стороны стремились максимально обеспечить надлежащее исполнение обязательств, рисковый и, как правило, долгосрочный характер инвестиционной деятельности предопределяют большую степень вероятности нарушения сторонами своих обязательств. И тогда пострадавшая сторона стремится восстановить свои нарушенные права, получить возмещение, компенсацию за понесенные потери.</w:t>
      </w:r>
    </w:p>
    <w:p w14:paraId="3B0D9B24"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Анализ унифицированных и коллизионных правовых норм, посвященных правовому регулированию разрешения международных инвестиционных споров, позволяет выделить круг основных проблем. Во-первых, сложность трактовки самого понятия "международные инвестиционные споры". Во-вторых, проблема определения международной подсудности по таким спорам. В-третьих, вопрос выбора применимого материального права при рассмотрении международных инвестиционных споров.</w:t>
      </w:r>
    </w:p>
    <w:p w14:paraId="14057E56" w14:textId="6E0DAE00"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 xml:space="preserve">В этой связи следует отметить, что не существует ни особого международного суда, ни единой международной процедуры по рассмотрению инвестиционных споров, ни общепризнанного и общеприменимого права. Что касается понятия "международные инвестиционные споры", то в различных зарубежных государствах, как и в российском законодательстве, оно трактуется достаточно широко. Так, исходя из смысла ст. 10 Федерального закона от 09.07.1999 </w:t>
      </w:r>
      <w:r w:rsidRPr="00AF2626">
        <w:rPr>
          <w:color w:val="000000"/>
          <w:sz w:val="20"/>
          <w:szCs w:val="20"/>
        </w:rPr>
        <w:lastRenderedPageBreak/>
        <w:t>N 160-ФЗ "Об иностранных инвестициях в Российской Федерации", следует, что это - спор иностранного инвестора, возникший в связи с осуществлением инвестиций и предпринимательской деятельности на территории Российской Федерации.</w:t>
      </w:r>
    </w:p>
    <w:p w14:paraId="31CC5CF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Вашингтонская конвенция к категории инвестиционных споров относит споры, возникающие в связи с прямыми иностранными инвестициями между договаривающимся государством и частными лицами - инвесторами других договаривающихся государств. А именно: инвестиционные споры, которые вытекают из отношений, связанных с иностранными инвестициями; споры, возникающие между договаривающимся государством и иностранным частным инвестором; правовые споры, касающиеся сущности и объема, юридических прав и обязанностей сторон, условий и размеров компенсации за нарушение обязательств по данному инвестиционному контракту (ст. 25 Вашингтонской конвенции).</w:t>
      </w:r>
    </w:p>
    <w:p w14:paraId="0816702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Согласно ст. 8 Типового соглашения, заключаемого между Правительством Российской Федерации и правительствами иностранных государств о поощрении и взаимной защите капиталовложений [9] под международными инвестиционными спорами понимаются "споры между одной Договаривающейся Стороной и инвестором другой Договаривающейся Стороны, возникающие в связи с капиталовложением данного инвестора на территории первой Договаривающейся Стороны, включая споры, касающиеся размера, условий или порядка выплаты компенсации... либо порядка перевода платежей...". Далее указывается, что такие споры разрешаются по возможности путем переговоров.</w:t>
      </w:r>
    </w:p>
    <w:p w14:paraId="5FD86F03"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 доктрине, как правило, под инвестиционными спорами понимаются правовые споры между государством и иностранным инвестором, связанные с инвестициями инвестора на территории соответствующего государства. Юридическая природа инвестиционных споров характеризуется наличием квалифицирующих признаков - особым составом участников споров (государство - с одной стороны, и иностранный инвестор - с другой), спецификой предмета и особым порядком урегулирования инвестиционных споров.</w:t>
      </w:r>
    </w:p>
    <w:p w14:paraId="0D27BBCE" w14:textId="050A7573"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Производить классификацию инвестиционных споров возможно по различным критериям: по основанию возникновения спора; в зависимости от этапа (стадии) инвестиционной деятельности; в зависимости от правового статуса участников спора. По последнему из указанных критериев инвестиционные споры подразделяются на частноправовые, публично-правовые, смешанные. Именно в смешанных международных инвестиционных спорах участие государства в качестве одной из сторон спора порождает определенные трудности: государство может использовать свое право суверена и, ссылаясь на иммунитет, не подчиняться юрисдикции другого государства.</w:t>
      </w:r>
    </w:p>
    <w:p w14:paraId="485C8F06" w14:textId="7135BE45"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Для преодоления такой ситуации в соответствии с Вашингтонской конвенцией был учрежден Международный центр по урегулированию инвестиционных споров (International Centre for Settlement of investment Disputes; МЦУИС, ИКСИД; далее - ИКСИД), который располагается в Вашингтоне при Международном банке реконструкции и развития (далее - МБРР). Как справедливо отмечается, Вашингтонская конвенция направлена на разрешение инвестиционных споров, в которых стороны конфликта занимают неравное положение по отношению друг к другу. С этой целью происходит изъятие споров из-под юрисдикции национальных судов и передача их на рассмотрение в ИКСИД [7, с. 208]. Следует отметить, что Россия в Вашингтонской конвенции не участвует (в 1992 году Российская Федерация подписала документ, но до сих пор не ратифицировала), однако большинство двусторонних международных соглашений России о поощрении и взаимной защите капиталовложений предусматривают возможность обращения сторон в ИКСИД для разрешения возникшего инвестиционного спора в соответствии с дополнительными правилами ИКСИД. Оправданно согласиться с утверждением, что создание ИКСИД можно рассматривать в качестве базового элемента в международно-правовом механизме защиты иностранных инвестиций и на основе ИКСИД "формируется своеобразная правовая система, состоящая из связанных между собой международных договоров" .</w:t>
      </w:r>
    </w:p>
    <w:p w14:paraId="21E7B41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Международные инвестиционные споры в принципе могут быть рассмотрены в самых различных инстанциях (в административных органах, судах, арбитражах и др.). В соответствии с п. 2 ст. 8 Типового соглашения, заключаемого между Правительством Российской Федерации и правительствами иностранных государств о поощрении и взаимной защите капиталовложений, "если спор не может быть разрешен путем переговоров в течение шести месяцев с даты просьбы любой из сторон спора о его разрешении путем переговоров, то он по выбору инвестора может быть передан на рассмотрение в компетентный суд или арбитраж Договаривающейся Стороны, на территории которой осуществлены капиталовложения, либо в арбитражный суд ad hoc в соответствии с Арбитражным регламентом Комиссии Организации Объединенных Наций по праву международной торговли (ЮНСИТРАЛ), либо в Международный центр по урегулированию инвестиционных споров, созданный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подписанной в Вашингтоне 18 марта 1965 г., для разрешения спора в соответствии с положениями этой Конвенции (при условии, что она вступила в силу для обеих Договаривающихся Сторон)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обеих или одной из Договаривающихся Сторон)".</w:t>
      </w:r>
    </w:p>
    <w:p w14:paraId="50F3D6AD" w14:textId="2B16C4A5"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 связи с этим конкретные международные двусторонние инвестиционные договоры о поощрении и взаимной защите капиталовложений с участием России предусматривают несколько международных органов, предметом деятельности которых может стать рассмотрение инвестиционных споров. Являясь гибким инструментом регулирования трансграничных инвестиционных отношений, двусторонние договоры в подавляющем большинстве случаев предоставляют иностранному инвестору право выбора того или иного судебно-арбитражного органа из числа указанных, в котором подлежит разрешению соответствующий инвестиционный спор.</w:t>
      </w:r>
    </w:p>
    <w:p w14:paraId="357F9745"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 xml:space="preserve">Следует подчеркнуть, что международная юрисдикция является исключением из общего принципа государственной юрисдикции, в соответствии с которой инвестиционные споры по общему правилу должны рассматриваться в национальных судах государства - реципиента инвестиций. Международная юрисдикция является </w:t>
      </w:r>
      <w:r w:rsidRPr="00AF2626">
        <w:rPr>
          <w:color w:val="000000"/>
          <w:sz w:val="20"/>
          <w:szCs w:val="20"/>
        </w:rPr>
        <w:lastRenderedPageBreak/>
        <w:t>определенным ограничением государственного суверенитета. Поэтому для подчинения государства юрисдикции какого-либо международного органа требуется явно выраженное согласие на это соответствующего государства. В частности, п. 1 ст. 25 Вашингтонской конвенции предусматривает, что ИКСИД рассматривает международные инвестиционные споры между государством и инвесторами при условии наличия письменного согласия участников спора о передаче такого спора для разрешения ИКСИД.</w:t>
      </w:r>
    </w:p>
    <w:p w14:paraId="7ADB0589"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Анализ списка уже разрешенных и находящихся в стадии рассмотрения инвестиционных споров в ИКСИД обнаруживает небезынтересную закономерность. Практически по всем спорам ответчиками являются государства, причем развивающиеся, большинство из которых принадлежит к странам Южной Америки ("объяты" практически все страны данного континента: Аргентина, Чили, Венесуэла, Боливия, Эквадор, Панама, Перу, Парагвай и др.). Кроме этого, иски/заявления западными инвесторами подаются в отношении и других развивающихся стран: Румынии, Грузии, Украины, Казахстана, Словении, Болгарии, Албании, стран африканского континента и т.д. Случаи, когда государство заявляет требование против иностранного инвестора, является большим исключением. По сути это единственный случай (ICSID Case No. ARB/76/1), когда в 1976 году Габон инициировал процедуру в ИКСИД против частного инвестора (Societe Serete S.A.) по поводу финансирования строительства родильного отделения больницы. Изложенное выше подчеркивает, что механизм разрешения инвестиционных споров в рамках ИКСИД рассчитан главным образом на защиту прав частных иностранных инвесторов и практически востребован именно данными субъектами.</w:t>
      </w:r>
    </w:p>
    <w:p w14:paraId="3F703FF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Унифицированные нормы Вашингтонской конвенции условно можно подразделить на две группы. Во-первых, это нормы, определяющие правовой статус ИКСИД, и, во-вторых, унифицированные нормы, регулирующие процедуру разрешения международных инвестиционных споров в ИКСИД.</w:t>
      </w:r>
    </w:p>
    <w:p w14:paraId="50520566"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ИКСИД состоит из административного совета и секретариата. Административный совет включает по одному представителю от каждого государства-члена. Президент Международного банка реконструкции и развития ex officio выполняет функции председателя административного совета, но без права голоса (ст. 5 Вашингтонской конвенции).</w:t>
      </w:r>
    </w:p>
    <w:p w14:paraId="75A5F5C4"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К полномочиям административного совета относится: принятие правил и регламента проведения примирительной процедуры и арбитража; одобрение мер, принимаемых МБРР и направленных на использование имеющихся у него административных средств и служб; принятие ежегодного бюджета доходов и расходов ИКСИД; одобрение ежегодного отчета о деятельности ИКСИД и др.</w:t>
      </w:r>
    </w:p>
    <w:p w14:paraId="7AD246A0"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При этом административный совет может иметь полномочия и выполнять иные функции, если это будет необходимо для реализации положений Вашингтонской конвенции.</w:t>
      </w:r>
    </w:p>
    <w:p w14:paraId="6FEC7403"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Согласно ст. 8 Вашингтонской конвенции члены административного совета и председатель не получают за выполнение своих обязанностей какого-либо вознаграждения. Секретариат ИКСИД возглавляют генеральный секретарь и его заместители, кандидатуры которых предлагаются председателем административного совета. Они избираются административным советом большинством в две трети голосов на срок, не превышающий шести лет, с правом последующего переизбрания (п. 1 ст. 10 Вашингтонской конвенции).</w:t>
      </w:r>
    </w:p>
    <w:p w14:paraId="5D2B9C16"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Генеральный секретарь является полномочным представителем и главным должностным лицом ИКСИД. Он осуществляет функции регистратора, удостоверяет подлинность арбитражных решений, выполняет иные полномочия.</w:t>
      </w:r>
    </w:p>
    <w:p w14:paraId="6D0FE1B7"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 соответствии со ст. 18 Вашингтонской конвенции ИКСИД обладает полной международно-правовой правосубъектностью. ИКСИД вправе заключать договоры, приобретать и обладать движимым и недвижимым имуществом, устанавливать порядок совершения процессуальных действий. ИКСИД, его имущество и активы обладают всеми видами иммунитета, кроме тех случаев, когда он сам откажется от иммунитета. Кроме того, активы ИКСИД, его имущество и доходы, а также сделки и операции, совершаемые им, освобождаются от уплаты всех видов налогов и таможенных пошлин.</w:t>
      </w:r>
    </w:p>
    <w:p w14:paraId="15530EA3"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Высшие должностные лица ИКСИД по общему правилу обладают всеми видами судебного иммунитета в отношении действий, совершаемых ими во исполнение их функций.</w:t>
      </w:r>
    </w:p>
    <w:p w14:paraId="2E653F15"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ИКСИД ведет списки посредников и арбитров, в которые включаются лица, обладающие достаточной квалификацией и выразившие желание исполнять возложенные на них обязанности. Указанные лица должны обладать высокими моральными качествами, достаточной компетентностью в области права, коммерции, экономики или финансов для того, чтобы быть в состоянии выносить независимые решения. При включении лица в списки арбитров особое значение придается компетентности такого лица в области права (п. 1 ст. 14 Вашингтонской конвенции).</w:t>
      </w:r>
    </w:p>
    <w:p w14:paraId="7D31E77C"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Остановимся на рассмотрении ключевых положений Вашингтонской конвенции, регламентирующих осуществление процедур разрешения международных инвестиционных споров в ИКСИД. Вашингтонская конвенция предусматривает две процедуры разрешения инвестиционных споров: примирительная процедура, которой посвящена гл. III Вашингтонской конвенции; арбитражная процедура, регламентированная гл. IV Вашингтонской конвенции. Участниками таких споров являются, с одной стороны, государство, в лице правительства или иного уполномоченного государственного органа; с другой стороны, лица иностранного государства, под которыми понимаются инвесторы - любые физические и юридические лица (ст. 25 Вашингтонской конвенции).</w:t>
      </w:r>
    </w:p>
    <w:p w14:paraId="7E8A7E99"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Суть примирительной процедуры состоит в следующем. Сторона, желающая обратиться к данной процедуре, направляет соответствующее письменное заявление генеральному секретарю ИКСИД, который пересылает копию заявления другой стороне.</w:t>
      </w:r>
    </w:p>
    <w:p w14:paraId="2227ABD8"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 xml:space="preserve">Для рассмотрения спора учреждается, как правило, не позднее 90 дней после регистрации заявления генеральным секретарем примирительная комиссия. Комиссия состоит из одного или нечетного количества посредников, назначаемых в соответствии с соглашением сторон. При отсутствии такого соглашения комиссия состоит из трех посредников, по одному из которых назначает каждая из сторон, а третий, являющийся председателем комиссии, назначается по соглашению сторон (ст. 29 Вашингтонской конвенции). Посредниками являются лица, обладающие </w:t>
      </w:r>
      <w:r w:rsidRPr="00AF2626">
        <w:rPr>
          <w:color w:val="000000"/>
          <w:sz w:val="20"/>
          <w:szCs w:val="20"/>
        </w:rPr>
        <w:lastRenderedPageBreak/>
        <w:t>высокими моральными качествами, достаточной компетентностью в области права, коммерции, экономики или финансов, способные выносить независимые решения и выразившие желание исполнять возложенные на них обязанности (ст. 14 Вашингтонской конвенции).</w:t>
      </w:r>
    </w:p>
    <w:p w14:paraId="66F84579"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Согласно ст. 32 Вашингтонской конвенции примирительная комиссия сама решает вопрос о своей компетенции. В обязанность комиссии входит выяснить обстоятельства, по поводу которых между сторонами возник спор, и приложить все усилия для вынесения взаимоприемлемого для сторон решения. В этих целях комиссия вправе на любой стадии рассмотрения спора предлагать сторонам условия, на которых спор может быть урегулирован. Стороны обязаны добросовестно сотрудничать с комиссией и самым серьезным образом относиться к рекомендациям комиссии.</w:t>
      </w:r>
    </w:p>
    <w:p w14:paraId="5D8E2226"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По итогам своей работы примирительная комиссия составляет доклад либо с указанием, что стороны достигли соглашения, либо с записью о том, что сторонам не удалось договориться. В случае неявки одной из сторон или отказа от участия в примирительной процедуре комиссия прекращает процедуру и составляет об этом соответствующий доклад.</w:t>
      </w:r>
    </w:p>
    <w:p w14:paraId="30C0FAED"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По общему правилу стороны в последующем в процессе иной процедуры разрешения спора (арбитраж, судебный порядок) не вправе ссылаться на или использовать высказывания, заявления, признания, предложения в отношении соглашения, сделанные другой стороной в примирительной процедуре, а также рекомендации Комиссии (ст. 35 Вашингтонской конвенции).</w:t>
      </w:r>
    </w:p>
    <w:p w14:paraId="766717E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Арбитражная процедура проводится также по письменному заявлению стороны спора, подаваемому генеральному секретарю ИКСИД. Для проведения этой процедуры учреждается арбитраж. Он формируется по общему правилу в течение 90 дней после регистрации заявления из числа арбитров, внесенных в список арбитров. По сравнению с общими требованиями, предъявляемыми к посредникам, особое значение придается компетентности арбитров в области права.</w:t>
      </w:r>
    </w:p>
    <w:p w14:paraId="6C0C255F"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Унифицированные нормы Вашингтонской конвенции предусматривают практически такой же порядок учреждения и состав арбитража, как и для создания примирительной комиссии. Следует отметить, что, в случае если арбитраж не был учрежден в течение 90 дней после отправки генеральным секретарем уведомления о регистрации заявления, арбитры, назначаемые председателем административного совета, не могут быть гражданами государства, выступающего в качестве стороны в споре, или гражданами государства, лицо которого является стороной в споре.</w:t>
      </w:r>
    </w:p>
    <w:p w14:paraId="2902997C" w14:textId="513E447F"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Основным коллизионным принципом для определения подлежащего применению права при разрешении международного инвестиционного спора является закон автономии воли сторон. А именно: ст. 42 Вашингтонской конвенции предусматривает, что арбитраж рассматривает спор согласно нормам права того законодательства, которое избрали сами стороны по соглашению между собой. В случае если стороны не воспользовались lex voluntatis, указанная норма Вашингтонской конвенции содержит субсидиарное коллизионное правило, согласно которому арбитраж применяет национальное право государства, выступающего в качестве стороны в споре, а также те нормы международного права, которые могут быть применимы. Арбитраж не имеет права выносить неопределенные решения, ссылаясь на отсутствие или неясность правовых норм. Вместе с тем, если стороны договорятся, арбитраж может быть не связан применением какого-либо права и может выносить решение, основываясь лишь на справедливости и доброй совести.</w:t>
      </w:r>
    </w:p>
    <w:p w14:paraId="63C6FA25"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По общему правилу арбитраж вправе в любой момент рассмотрения спора требовать от сторон предъявления документов и иных доказательств; выезжать на места, связанные со спором, и проводить расследования. В соответствии со ст. 45 Вашингтонской конвенции неявка одной из сторон или ее неучастие в рассмотрении дела не препятствуют рассмотрению дела арбитражем по требованию противоположной стороны и вынесению решения. Арбитраж принимает решение большинством голосов арбитров. Решение арбитража совершается в письменной форме и подписывается арбитрами, голосовавшими за это решение. Каждый из арбитров вправе приложить свое личное мнение по поводу вынесенного решения независимо от того, совпадает оно с мнением большинства или нет, а также заявление о своем несогласии с вынесенным решением. Решение считается вынесенным в день отправки генеральным секретарем его заверенных копий сторонам. ИКСИД не вправе публиковать вынесенное арбитражное решение без согласия сторон, и следует заметить, что стороны достаточно редко дают на это свое согласие.</w:t>
      </w:r>
    </w:p>
    <w:p w14:paraId="63773DF2" w14:textId="7777777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Вашингтонская конвенция (раздел 5) предусматривает ряд оснований, дающих возможность изменения или отмены принятого арбитражного решения по заявлению любой из сторон спора. Такими основаниями, в частности, могут быть ненадлежащим образом сформированный суд, зафиксированный факт коррупции в деятельности какого-либо члена суда, недостаточное обоснование принятого решения. В этом случае председатель административного совета назначает комитет ad hoc в составе трех человек, который может приостановить исполнение арбитражного решения впредь до рассмотрения такой просьбы. В случае отмены арбитражного решения спор по просьбе любой из сторон передается в новый арбитраж.</w:t>
      </w:r>
    </w:p>
    <w:p w14:paraId="70906B51" w14:textId="020BA8E7" w:rsidR="008C63C1" w:rsidRPr="00AF2626" w:rsidRDefault="008C63C1" w:rsidP="008C63C1">
      <w:pPr>
        <w:pStyle w:val="ae"/>
        <w:spacing w:before="0" w:beforeAutospacing="0" w:after="0" w:afterAutospacing="0"/>
        <w:ind w:firstLine="567"/>
        <w:jc w:val="both"/>
        <w:rPr>
          <w:color w:val="000000"/>
          <w:sz w:val="20"/>
          <w:szCs w:val="20"/>
        </w:rPr>
      </w:pPr>
      <w:r w:rsidRPr="00AF2626">
        <w:rPr>
          <w:color w:val="000000"/>
          <w:sz w:val="20"/>
          <w:szCs w:val="20"/>
        </w:rPr>
        <w:t>В заключение следует отметить, что использование и эффективная реализация международно-правовых механизмов разрешения инвестиционных споров выступают важнейшим фактором правовой защиты иностранных инвестиций. Инвестиционно-предпринимательская деятельность развивается в обширном и неустойчивом правовом пространстве, и потому решение вопросов повышения уровня защиты частных иностранных инвестиций при соблюдении баланса интересов всех участников международной инвестиционной деятельности является необходимым условием и предпосылкой создания благоприятного инвестиционного климата в современном Казахстане</w:t>
      </w:r>
    </w:p>
    <w:p w14:paraId="4C24E025" w14:textId="77777777" w:rsidR="008C63C1" w:rsidRPr="00AF2626" w:rsidRDefault="008C63C1" w:rsidP="009E6B2C">
      <w:pPr>
        <w:shd w:val="clear" w:color="auto" w:fill="FFFFFF"/>
        <w:tabs>
          <w:tab w:val="left" w:pos="993"/>
        </w:tabs>
        <w:ind w:firstLine="567"/>
        <w:jc w:val="both"/>
        <w:rPr>
          <w:b/>
        </w:rPr>
      </w:pPr>
    </w:p>
    <w:p w14:paraId="4D19489E" w14:textId="77777777" w:rsidR="008C63C1" w:rsidRPr="00AF2626" w:rsidRDefault="008C63C1" w:rsidP="008C63C1">
      <w:pPr>
        <w:shd w:val="clear" w:color="auto" w:fill="FFFFFF"/>
        <w:tabs>
          <w:tab w:val="left" w:pos="993"/>
        </w:tabs>
        <w:ind w:firstLine="567"/>
        <w:jc w:val="both"/>
        <w:textAlignment w:val="baseline"/>
        <w:rPr>
          <w:b/>
        </w:rPr>
      </w:pPr>
      <w:r w:rsidRPr="00AF2626">
        <w:rPr>
          <w:b/>
        </w:rPr>
        <w:t>Рекомендуемая литература</w:t>
      </w:r>
    </w:p>
    <w:p w14:paraId="5E03BBD3" w14:textId="77777777" w:rsidR="008C63C1" w:rsidRPr="00AF2626" w:rsidRDefault="008C63C1" w:rsidP="00BF210F">
      <w:pPr>
        <w:pStyle w:val="af0"/>
        <w:widowControl w:val="0"/>
        <w:numPr>
          <w:ilvl w:val="0"/>
          <w:numId w:val="44"/>
        </w:numPr>
        <w:tabs>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5049731B" w14:textId="77777777" w:rsidR="008C63C1" w:rsidRPr="00AF2626" w:rsidRDefault="008C63C1" w:rsidP="00BF210F">
      <w:pPr>
        <w:pStyle w:val="af0"/>
        <w:widowControl w:val="0"/>
        <w:numPr>
          <w:ilvl w:val="0"/>
          <w:numId w:val="44"/>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w:t>
      </w:r>
      <w:r w:rsidRPr="00AF2626">
        <w:rPr>
          <w:rFonts w:ascii="Times New Roman" w:hAnsi="Times New Roman" w:cs="Times New Roman"/>
          <w:sz w:val="20"/>
          <w:szCs w:val="20"/>
          <w:shd w:val="clear" w:color="auto" w:fill="FFFFFF"/>
        </w:rPr>
        <w:lastRenderedPageBreak/>
        <w:t xml:space="preserve">перераб. – Москва.: Омега-Л, 2003. – 293 </w:t>
      </w:r>
    </w:p>
    <w:p w14:paraId="2CD1AA67" w14:textId="77777777" w:rsidR="008C63C1" w:rsidRPr="00AF2626" w:rsidRDefault="008C63C1" w:rsidP="00BF210F">
      <w:pPr>
        <w:pStyle w:val="af0"/>
        <w:numPr>
          <w:ilvl w:val="0"/>
          <w:numId w:val="44"/>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0282F1DC" w14:textId="77777777" w:rsidR="008C63C1" w:rsidRPr="00AF2626" w:rsidRDefault="008C63C1" w:rsidP="00AF2626">
      <w:pPr>
        <w:pBdr>
          <w:top w:val="nil"/>
          <w:left w:val="nil"/>
          <w:bottom w:val="nil"/>
          <w:right w:val="nil"/>
          <w:between w:val="nil"/>
        </w:pBdr>
        <w:tabs>
          <w:tab w:val="left" w:pos="851"/>
        </w:tabs>
        <w:ind w:left="568"/>
        <w:jc w:val="both"/>
      </w:pPr>
      <w:r w:rsidRPr="00AF2626">
        <w:rPr>
          <w:spacing w:val="-1"/>
        </w:rPr>
        <w:t>Интернет-ресурсы:</w:t>
      </w:r>
    </w:p>
    <w:p w14:paraId="7485407D" w14:textId="77777777" w:rsidR="008C63C1" w:rsidRPr="00AF2626" w:rsidRDefault="008C63C1" w:rsidP="00BF210F">
      <w:pPr>
        <w:pStyle w:val="af0"/>
        <w:widowControl w:val="0"/>
        <w:numPr>
          <w:ilvl w:val="0"/>
          <w:numId w:val="44"/>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78">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79">
        <w:r w:rsidRPr="00AF2626">
          <w:rPr>
            <w:rFonts w:ascii="Times New Roman" w:hAnsi="Times New Roman" w:cs="Times New Roman"/>
            <w:sz w:val="20"/>
            <w:szCs w:val="20"/>
          </w:rPr>
          <w:t>kon.kz/</w:t>
        </w:r>
      </w:hyperlink>
    </w:p>
    <w:p w14:paraId="3707E4C3" w14:textId="77777777" w:rsidR="008C63C1" w:rsidRPr="00AF2626" w:rsidRDefault="008C63C1" w:rsidP="00BF210F">
      <w:pPr>
        <w:pStyle w:val="af0"/>
        <w:widowControl w:val="0"/>
        <w:numPr>
          <w:ilvl w:val="0"/>
          <w:numId w:val="44"/>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44DFE63B" w14:textId="77777777" w:rsidR="008C63C1" w:rsidRPr="00AF2626" w:rsidRDefault="008C63C1" w:rsidP="00BF210F">
      <w:pPr>
        <w:pStyle w:val="af0"/>
        <w:widowControl w:val="0"/>
        <w:numPr>
          <w:ilvl w:val="0"/>
          <w:numId w:val="44"/>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80"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5C9033A8" w14:textId="77777777" w:rsidR="008C63C1" w:rsidRPr="00AF2626" w:rsidRDefault="008C63C1" w:rsidP="00BF210F">
      <w:pPr>
        <w:pStyle w:val="af0"/>
        <w:numPr>
          <w:ilvl w:val="0"/>
          <w:numId w:val="44"/>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81"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2FF733A5" w14:textId="77777777" w:rsidR="00E02BC4" w:rsidRPr="00AF2626" w:rsidRDefault="00E02BC4" w:rsidP="002E4E58">
      <w:pPr>
        <w:tabs>
          <w:tab w:val="left" w:pos="993"/>
        </w:tabs>
        <w:ind w:firstLine="567"/>
        <w:jc w:val="both"/>
      </w:pPr>
    </w:p>
    <w:p w14:paraId="12DF87FE" w14:textId="77777777" w:rsidR="003554D2" w:rsidRPr="00AF2626" w:rsidRDefault="00FD5D7F" w:rsidP="003554D2">
      <w:pPr>
        <w:pStyle w:val="1"/>
        <w:ind w:firstLine="567"/>
        <w:rPr>
          <w:b/>
          <w:bCs/>
          <w:sz w:val="20"/>
        </w:rPr>
      </w:pPr>
      <w:r w:rsidRPr="00AF2626">
        <w:rPr>
          <w:b/>
          <w:sz w:val="20"/>
        </w:rPr>
        <w:t xml:space="preserve">Тема 12. </w:t>
      </w:r>
      <w:r w:rsidR="003554D2" w:rsidRPr="00AF2626">
        <w:rPr>
          <w:b/>
          <w:bCs/>
          <w:sz w:val="20"/>
        </w:rPr>
        <w:t>Исламский Банк развития и РК: основные особенности и перспективы развития.</w:t>
      </w:r>
    </w:p>
    <w:p w14:paraId="3E3C8C0D" w14:textId="4F448643" w:rsidR="004838B1" w:rsidRPr="00AF2626" w:rsidRDefault="004838B1" w:rsidP="004838B1">
      <w:pPr>
        <w:tabs>
          <w:tab w:val="left" w:pos="993"/>
        </w:tabs>
        <w:jc w:val="center"/>
        <w:rPr>
          <w:b/>
        </w:rPr>
      </w:pPr>
    </w:p>
    <w:p w14:paraId="488243F5" w14:textId="3B012D93" w:rsidR="003554D2" w:rsidRPr="00AF2626" w:rsidRDefault="003554D2" w:rsidP="003554D2">
      <w:pPr>
        <w:pStyle w:val="a3"/>
        <w:tabs>
          <w:tab w:val="left" w:pos="993"/>
        </w:tabs>
        <w:ind w:firstLine="567"/>
        <w:rPr>
          <w:sz w:val="20"/>
        </w:rPr>
      </w:pPr>
      <w:r w:rsidRPr="00AF2626">
        <w:rPr>
          <w:b/>
          <w:sz w:val="20"/>
        </w:rPr>
        <w:t xml:space="preserve">Ключевые слова: </w:t>
      </w:r>
      <w:r w:rsidRPr="00AF2626">
        <w:rPr>
          <w:bCs/>
          <w:sz w:val="20"/>
        </w:rPr>
        <w:t>Исламский Банк развития,</w:t>
      </w:r>
      <w:r w:rsidRPr="00AF2626">
        <w:rPr>
          <w:sz w:val="20"/>
        </w:rPr>
        <w:t xml:space="preserve"> международные финансовые отношения, международные финансовые организаций.</w:t>
      </w:r>
    </w:p>
    <w:p w14:paraId="248B66B0" w14:textId="77777777"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3B3C5357" w14:textId="77777777" w:rsidR="003554D2" w:rsidRPr="00AF2626" w:rsidRDefault="003554D2" w:rsidP="00BF210F">
      <w:pPr>
        <w:pStyle w:val="1"/>
        <w:keepLines/>
        <w:widowControl w:val="0"/>
        <w:numPr>
          <w:ilvl w:val="0"/>
          <w:numId w:val="45"/>
        </w:numPr>
        <w:tabs>
          <w:tab w:val="left" w:pos="851"/>
        </w:tabs>
        <w:autoSpaceDE w:val="0"/>
        <w:autoSpaceDN w:val="0"/>
        <w:ind w:left="0" w:firstLine="567"/>
        <w:rPr>
          <w:bCs/>
          <w:sz w:val="20"/>
        </w:rPr>
      </w:pPr>
      <w:r w:rsidRPr="00AF2626">
        <w:rPr>
          <w:bCs/>
          <w:sz w:val="20"/>
        </w:rPr>
        <w:t>Исламский Банк развития и РК: основные особенности и перспективы развития.</w:t>
      </w:r>
    </w:p>
    <w:p w14:paraId="5BAF04BC" w14:textId="5D204D24" w:rsidR="003554D2" w:rsidRPr="00AF2626" w:rsidRDefault="003554D2" w:rsidP="00BF210F">
      <w:pPr>
        <w:pStyle w:val="1"/>
        <w:keepLines/>
        <w:widowControl w:val="0"/>
        <w:numPr>
          <w:ilvl w:val="0"/>
          <w:numId w:val="45"/>
        </w:numPr>
        <w:tabs>
          <w:tab w:val="left" w:pos="851"/>
        </w:tabs>
        <w:autoSpaceDE w:val="0"/>
        <w:autoSpaceDN w:val="0"/>
        <w:ind w:left="0" w:firstLine="567"/>
        <w:rPr>
          <w:bCs/>
          <w:sz w:val="20"/>
        </w:rPr>
      </w:pPr>
      <w:r w:rsidRPr="00AF2626">
        <w:rPr>
          <w:bCs/>
          <w:sz w:val="20"/>
        </w:rPr>
        <w:t>Задачи и цели ИБР. Членство и голосование в ИБР. Система управления; Деятельность, Капитал ИБР.</w:t>
      </w:r>
    </w:p>
    <w:p w14:paraId="64557989" w14:textId="77777777" w:rsidR="003554D2" w:rsidRPr="00AF2626" w:rsidRDefault="003554D2" w:rsidP="00BF210F">
      <w:pPr>
        <w:pStyle w:val="1"/>
        <w:keepLines/>
        <w:widowControl w:val="0"/>
        <w:numPr>
          <w:ilvl w:val="0"/>
          <w:numId w:val="45"/>
        </w:numPr>
        <w:tabs>
          <w:tab w:val="left" w:pos="851"/>
        </w:tabs>
        <w:autoSpaceDE w:val="0"/>
        <w:autoSpaceDN w:val="0"/>
        <w:ind w:left="0" w:firstLine="567"/>
        <w:rPr>
          <w:bCs/>
          <w:sz w:val="20"/>
        </w:rPr>
      </w:pPr>
      <w:r w:rsidRPr="00AF2626">
        <w:rPr>
          <w:bCs/>
          <w:sz w:val="20"/>
        </w:rPr>
        <w:t>Основные принципы деятельности ИБР. Обсудить договорно -правовую основу сотрудничества Исламского Банка Развития с PK.</w:t>
      </w:r>
    </w:p>
    <w:p w14:paraId="3E24636C" w14:textId="77777777" w:rsidR="003554D2" w:rsidRPr="00AF2626" w:rsidRDefault="003554D2" w:rsidP="00BF210F">
      <w:pPr>
        <w:pStyle w:val="1"/>
        <w:keepLines/>
        <w:widowControl w:val="0"/>
        <w:numPr>
          <w:ilvl w:val="0"/>
          <w:numId w:val="45"/>
        </w:numPr>
        <w:tabs>
          <w:tab w:val="left" w:pos="851"/>
        </w:tabs>
        <w:autoSpaceDE w:val="0"/>
        <w:autoSpaceDN w:val="0"/>
        <w:ind w:left="0" w:firstLine="567"/>
        <w:rPr>
          <w:bCs/>
          <w:sz w:val="20"/>
        </w:rPr>
      </w:pPr>
      <w:r w:rsidRPr="00AF2626">
        <w:rPr>
          <w:bCs/>
          <w:sz w:val="20"/>
        </w:rPr>
        <w:t>Критически оценить правовые основы организации исламского кредитования в РК.</w:t>
      </w:r>
    </w:p>
    <w:p w14:paraId="7761D052" w14:textId="77777777" w:rsidR="003554D2" w:rsidRPr="00AF2626" w:rsidRDefault="002E4E58" w:rsidP="003554D2">
      <w:pPr>
        <w:pStyle w:val="ae"/>
        <w:shd w:val="clear" w:color="auto" w:fill="FFFFFF"/>
        <w:spacing w:before="0" w:beforeAutospacing="0" w:after="0" w:afterAutospacing="0"/>
        <w:ind w:firstLine="567"/>
        <w:jc w:val="both"/>
        <w:rPr>
          <w:sz w:val="20"/>
          <w:szCs w:val="20"/>
        </w:rPr>
      </w:pPr>
      <w:r w:rsidRPr="00AF2626">
        <w:rPr>
          <w:b/>
          <w:sz w:val="20"/>
          <w:szCs w:val="20"/>
          <w:lang w:val="kk-KZ"/>
        </w:rPr>
        <w:t>Тезисы</w:t>
      </w:r>
      <w:r w:rsidRPr="00AF2626">
        <w:rPr>
          <w:sz w:val="20"/>
          <w:szCs w:val="20"/>
          <w:lang w:val="kk-KZ"/>
        </w:rPr>
        <w:t xml:space="preserve">: </w:t>
      </w:r>
      <w:r w:rsidR="003554D2" w:rsidRPr="00AF2626">
        <w:rPr>
          <w:sz w:val="20"/>
          <w:szCs w:val="20"/>
        </w:rPr>
        <w:t>Существует множество различных мнений по поводу определения исламского банковского дела. На мой взгляд, исламское банковское дело, это есть форма современного банковского дела, основанного на исламской правовой концепции. </w:t>
      </w:r>
    </w:p>
    <w:p w14:paraId="7E81C0AA"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Исламская экономическая модель была зарождена впервые моменты появления Ислама. Фундамент данной экономической модели основан на этических ценностях и делает упор на благосостояние общества в целом.</w:t>
      </w:r>
      <w:r w:rsidRPr="00AF2626">
        <w:rPr>
          <w:sz w:val="20"/>
          <w:szCs w:val="20"/>
        </w:rPr>
        <w:t> Исламская банковская система отличается от традиционной банковской системы в большинстве аспектов, которые тесно связана с религией Ислам, где ряд альтернативных вариантов финансирования соблюдается согласно исламскому праву, то есть согласно шариату. Шариат происходит от арабского слова «шараа», который означает «путь по которому следует идти». И шариат ссылается к исламской системе, которые были показаны Пророку Мухаммеду (Мир Ему), которые записаны в Коране, а также в хадисах Пророка.</w:t>
      </w:r>
    </w:p>
    <w:p w14:paraId="52C922BB"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Банки по своей сущности являются самыми важными финансовыми институтами в современной экономике. Эти учреждения упрощают жизнь как физическим, так и юридическим лицам, выполняя определенные очень важные функции для общества. Порой нам думается, что банки, выступают в роли спасателей нашей экономической жизни и жизни в целом.</w:t>
      </w:r>
    </w:p>
    <w:p w14:paraId="09464C35"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И вот наступил тот самый момент снятия розовых очков, мы стали свидетелями и даже соучастниками создания нынешнего мирового экономического состояния, находящегося в кризисно-кричащим положении.</w:t>
      </w:r>
      <w:r w:rsidRPr="00AF2626">
        <w:rPr>
          <w:sz w:val="20"/>
          <w:szCs w:val="20"/>
        </w:rPr>
        <w:t> И все в недоумении, что же могло послужить предпосылкой в становлении такого кризисного состояния? Конечно, всему этому послужило, установившаяся в мире система кредитования, которая стала как это небанально, несостоятельной системой. Главная же причина таиться гораздо глубже, это не соразмерная жадность, жажда получения материальной выгоды. Вся мировая экономика основана на ростовщичестве, то есть на получении процентов от вложений. А именно, традиционные коммерческие банки оказывают финансовые услуги на основе взимания процентов, зарабатывая при этом, как на активах, так и на обязательствах.</w:t>
      </w:r>
    </w:p>
    <w:p w14:paraId="68E652C9"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Так, в исламских банках существует несколько альтернативных способов, главным критерием, которого является отсутствие банковского процента, через которые сбережения могут быть мобилизованы и перенаправлены предпринимателям. Данные банки посредством контрактов, соответствующих принципам шариата принимают форму распределения прибылей и убытков или же форму торговли товарами, также оказывают другие услуги, которые обычно предоставляются традиционными банками, такие услуги, как по оплате, переводу денежных средств, управлению фондами и т.д.</w:t>
      </w:r>
    </w:p>
    <w:p w14:paraId="6702D870"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Сегодняшний день предстает перед нами как площадка обсуждения и борьбы с классической ситуацией глубокого экономического кризиса.</w:t>
      </w:r>
    </w:p>
    <w:p w14:paraId="73361E58"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Нынешний кризисный экономический переполох в своем роде выступает в роли рычага на побуждение исцеления и оздоровления. Отсюда, закон - слабые должны уйти, сильные - остаться. В этом и заключается саморегулирование рынка.</w:t>
      </w:r>
    </w:p>
    <w:p w14:paraId="7E37181E"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lastRenderedPageBreak/>
        <w:t>Появление кризисного мирового явления, это есть некий знак, сигнал всем нам и каждому в отдельности, что пора задуматься, а может пора начать жить по-новому или начать жить, а не сосуществовать.</w:t>
      </w:r>
      <w:r w:rsidRPr="00AF2626">
        <w:rPr>
          <w:sz w:val="20"/>
          <w:szCs w:val="20"/>
        </w:rPr>
        <w:t> Ведь каждому из нас хотелось бы дышать так, чтобы жить легко и радостно. «Ты найдешь сокровища по тем знакам, которыми Господь отмечает путь каждого в этом мире. Надо только суметь прочесть то, что написано для тебя» («Алхимик», Пауло Коэльо).</w:t>
      </w:r>
    </w:p>
    <w:p w14:paraId="22A5245F"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 В медицинской терминологии немало яркого образного материала для кризисного словотворчества. К примеру, возьмем слово санация (от латинского языка </w:t>
      </w:r>
      <w:r w:rsidRPr="00AF2626">
        <w:rPr>
          <w:sz w:val="20"/>
          <w:szCs w:val="20"/>
          <w:lang w:val="en-US"/>
        </w:rPr>
        <w:t>sanatio</w:t>
      </w:r>
      <w:r w:rsidRPr="00AF2626">
        <w:rPr>
          <w:sz w:val="20"/>
          <w:szCs w:val="20"/>
        </w:rPr>
        <w:t>— лечение, оздоровление) часто встречающая фраза как «санация банка» вытекает в следующем смысловом значении как «излечение банка», также санация - система мероприятий по улучшению финансового положения предприятий с целью предотвращения их банкротства или для повышения конкурентоспособности. Методы санирования: уменьшение акционерного капитала путем сокращения выпуска новых акций и их обмена на большее количество старых акций; предоставление правительственных субсидий, льготных займов, льгот по налогообложению, национализация предприятий; применение антимонопольного законодательства и т.д. Санация может осуществляться при участии банков, органов исполнительной власти, коммерческих организаций для оздоровления экономики.</w:t>
      </w:r>
    </w:p>
    <w:p w14:paraId="34711286"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Действительно наступило время открытия новых возможностей, воплощения новых идей и инициатив, чтоб достойно выдержать данный эволюционный мировой процесс.</w:t>
      </w:r>
    </w:p>
    <w:p w14:paraId="70E0797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Известно, что до настоящего времени исламская финансовая система не являлась источником возникновения кризисов. По этому поводу на таком не благополучном мировом фоне кризиса исламская банковская система выглядит выигрышным образом.</w:t>
      </w:r>
    </w:p>
    <w:p w14:paraId="6EA1B64E"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Исламская финансовая система предстает как экономическая модель, состоящая из этических основ, которая закрывает завесу расточительства и открывает новую эпоху справедливого распределения. В основе, которой лежат не принципы личной финансовой выгоды, а социально-этические принципы.</w:t>
      </w:r>
    </w:p>
    <w:p w14:paraId="4CDBBEF4"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Исламский банк является институтом, принимающим депозиты вкладчиков, функции которого включают в себя весь спектр известных банковских операций. Исламский банк аккумулирует средства с помощью таких инструментов, как «мудараба» (распределение прибыли и убытков) или «вакала» (агентские отношения за определенное вознаграждение за управлением фондами), что выражается в форме его обязательств. Активы же формируются за счет операций на основе разделения прибыли и убытков или через приобретение товаров по предоплате и его продажу, в рассрочку, передачи в лизинг и т. д. Для своих вкладчиков исламский банк выполняет функцию управления их средствами, кроме вкладчиков, имеющих срочные депозиты в банке, которые в свою очередь рассматриваются, как беспроцентные вклады клиентов и гарантированы к возврату полностью. Срочные депозиты не приносят прибыли, но в то же время не подвержены рискам. Участие в капитале, также как торговля товарами, составляет неотъемлемую часть деятельности исламского банка. В этом аспекте исламские банки схожи с универсальными банками, функционирующими в некоторых европейских странах. Исламский банк распределяет прибыль между своими вкладчиками (за исключением владельцев срочных вкладов) в соответствии с суммой вкладов и временем до их выплаты.</w:t>
      </w:r>
    </w:p>
    <w:p w14:paraId="253970C8"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Так, из-за религиозной направленности в исламском банковском деле ни один новый продукт не может быть принят, пока он не утвержден шариатскими учеными. Почти все исламские банки имеют свои шариатские комитеты и советников по шариату. Даже после того, как начато использование нового продукта, необходимо проводить шариатский аудит деятельности для обеспечения соответствия с требованиями шариата. Это важно не только с точки зрения религии, но и чисто зрения бизнеса, так как у клиентов банков не будет полного доверия к ним, если их деятельность не будет подтверждена шариатскими учеными. В этих условиях опыт исследователей (фикх) в понимании современных финансовых продуктов и правильные оценки становятся очень важными.</w:t>
      </w:r>
    </w:p>
    <w:p w14:paraId="27A86FD7"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Почти все исламские банки имеют свои шариатские комитеты и советников по шариату. Изучение состава этих комитетов показало, что мало кто из этих ученых имеют образование в области современных финансов.</w:t>
      </w:r>
      <w:r w:rsidRPr="00AF2626">
        <w:rPr>
          <w:sz w:val="20"/>
          <w:szCs w:val="20"/>
        </w:rPr>
        <w:t> Они используют несколько путей для сбора нужной информации для издания фетвы. Одним, из которых является обсуждение появляющихся вопросов на общих собраниях ученых-богословов и финансовых экспертов. Учреждения, занимающиеся вопросами исламской экономики, банковского дела и финансов, играют особо важную роль в организации таких встреч. Однако такие встречи не дают права для выпуска фетвы. Для этих целей особую роль играют</w:t>
      </w:r>
    </w:p>
    <w:p w14:paraId="03D75404"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 Академии Фикха, среди которых выделяется Академия Фикха Организации Исламской Конференции в городе Джидда. Эти академии также проверяют исследования экспертов по отдельным вопросам до того, как обсудить и принять решения по ним. При отсутствии необходимых знаний по финансам среди ученых-богословов, такой подход группового иджтихада19 играет важную роль для недопущения серьезных ошибок через принятие сомнительных инструментов.</w:t>
      </w:r>
    </w:p>
    <w:p w14:paraId="76BEC6CF"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Данная ситуация очень далека от идеальной. Любой участник таких встреч может заметить, что общение между богословами и экспертами по вопросам современной экономики и финансам не всегда проходит гладко</w:t>
      </w:r>
      <w:r w:rsidRPr="00AF2626">
        <w:rPr>
          <w:sz w:val="20"/>
          <w:szCs w:val="20"/>
        </w:rPr>
        <w:t>. У них настолько разный опыт и они пользуются настолько разной терминологией, что общение между ними весьма затруднительно. Поэтому вполне понятно, почему шариатские ученые очень насторожены в выпуске новых правил. В результате издание фетвы - это чрезвычайно медленный процесс и само издание консервативно. Из опыта прошлого видно, что шариатские комитеты сделали очень много для оценки возможности и применения классических форм контрактов. Однако, когда дело касается оценки современных финансовых контрактов или исламских инструментов, их заменяющих, шариатские комитеты сталкиваются с трудностями в принятии соответствующих решений, в основном это происходит из-за острой нехватки исследователей со специализацией в обеих областях, или хотя бы с базовым уровнем знаний современных финансов и шариата одновременно.</w:t>
      </w:r>
    </w:p>
    <w:p w14:paraId="0FDDFD98"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lastRenderedPageBreak/>
        <w:t>Следующей проблемой, относящейся к шариатским комитетам, является точное определение их роли. То есть возникают вопросы об их автономности и правах. Надзор по своему определению подразумевает автономность и независимость в принятии решений. Так как из опыта, мы наблюдаем, что шариатские комитеты различных банков могут устанавливать разные правила по одним и тем же процедурам, что в свою очередь вызывает сомнение у клиентов. Минимальный набор стандартов для каждого вида контрактов, выпущенный автономным органом, сможет убедить клиентов в соответствии этих контрактов, а также операций банка шариату. Этот вопрос становится все более важным с учетом того, что ряд западных банков входит в сферу исламского банковского дела.</w:t>
      </w:r>
    </w:p>
    <w:p w14:paraId="52567693"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Исламское банковское дело было широко принято, и успешно распространилась на финансовых рынках мира. Более 300 финансовых институтов, включая такие крупные международные банки, как </w:t>
      </w:r>
      <w:r w:rsidRPr="00AF2626">
        <w:rPr>
          <w:sz w:val="20"/>
          <w:szCs w:val="20"/>
          <w:lang w:val="en-US"/>
        </w:rPr>
        <w:t>Citibank</w:t>
      </w:r>
      <w:r w:rsidRPr="00AF2626">
        <w:rPr>
          <w:sz w:val="20"/>
          <w:szCs w:val="20"/>
        </w:rPr>
        <w:t>, </w:t>
      </w:r>
      <w:r w:rsidRPr="00AF2626">
        <w:rPr>
          <w:sz w:val="20"/>
          <w:szCs w:val="20"/>
          <w:lang w:val="en-US"/>
        </w:rPr>
        <w:t>HSBC</w:t>
      </w:r>
      <w:r w:rsidRPr="00AF2626">
        <w:rPr>
          <w:sz w:val="20"/>
          <w:szCs w:val="20"/>
        </w:rPr>
        <w:t>, </w:t>
      </w:r>
      <w:r w:rsidRPr="00AF2626">
        <w:rPr>
          <w:sz w:val="20"/>
          <w:szCs w:val="20"/>
          <w:lang w:val="en-US"/>
        </w:rPr>
        <w:t>ANZGrindlays</w:t>
      </w:r>
      <w:r w:rsidRPr="00AF2626">
        <w:rPr>
          <w:sz w:val="20"/>
          <w:szCs w:val="20"/>
        </w:rPr>
        <w:t> и </w:t>
      </w:r>
      <w:r w:rsidRPr="00AF2626">
        <w:rPr>
          <w:sz w:val="20"/>
          <w:szCs w:val="20"/>
          <w:lang w:val="en-US"/>
        </w:rPr>
        <w:t>DeutscheBank</w:t>
      </w:r>
      <w:r w:rsidRPr="00AF2626">
        <w:rPr>
          <w:sz w:val="20"/>
          <w:szCs w:val="20"/>
        </w:rPr>
        <w:t> в настоящее время предлагают исламские банковские услуги. Совокупные активы исламских банков превышают 200 млрд. долл. США, и эта индустрия является одним из наиболее быстро растущих секторов экономики во многих странах. Исламское банковское дело не только выполняет религиозные требования мусульман, но также и расширяет набор инструментов, доступных и для других клиентов, предлагая и методы финансирования, основанные на торговле так же, как продукты, основанные на распределении рисков и прибыли. Комбинация методов финансирования с переменной и фиксированной ставкой прибыли, которая имеется у исламских банков, может иметь здоровое влияние на эффективность и стабильность финансовой системы.</w:t>
      </w:r>
    </w:p>
    <w:p w14:paraId="5A0FD4BF"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Исламские банки должны увеличить эффективность привлечения средств в финансовую систему, повысить рыночную дисциплину и социальную ответственность. В мире, осажденном финансовыми кризисами, такого рода положительные особенности исламского банковского дела должны зародить большую надежду достижения системной стабильности.</w:t>
      </w:r>
    </w:p>
    <w:p w14:paraId="2C617A15"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Из опыта деятельность исламского банковского дела жизнеспособна, надежна и хорошо контролируема. Оно представляет всего лишь альтернативную модель финансового сотрудничества. Исламские банки подпадают под такие же стандарты регулирования и находятся под контролем тех же регулирующих органов, в рамках которых работают и традиционные банки. Но в отличие от других банков, они еще должны вести свою деятельность в соответствии с шариатом, что в конечном итоге означает, что их рамки деятельности значительно строже. Можно сказать, что исламское банковское дело привносит здоровую струю в международную финансовую систему, не вызывающую неких аллергенов, предпосылок для возникновения кризисных явлений.</w:t>
      </w:r>
    </w:p>
    <w:p w14:paraId="3295312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 В этой связи, идея и инициатива внедрения инструментов исламского финансирования путем организации деятельности исламских банков является очень своевременной для Казахстана, что поспособствует созданию более благоприятных финансово-устойчивых альтернативных форм финансирования экономики Казахстана и послужит дальнейшему росту конкурентоспособности казахстанских банков.</w:t>
      </w:r>
    </w:p>
    <w:p w14:paraId="208C5202"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В настоящий момент, в целях установления правовых основ и особенностей деятельности исламских банков на территории Республики Казахстан 12 февраля текущего года принят Закон Республики Казахстан «О внесении дополнений и изменений в некоторые законодательные акты Республики Казахстан по вопросам организации и деятельности исламских банков и организаций исламского финансирования».</w:t>
      </w:r>
    </w:p>
    <w:p w14:paraId="4232D538"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В этой связи в целях реализации требований данного закона разработаны и приняты соответствующие нормативные правовые акты Национального Банка Республики Казахстан и Агентства Республики Казахстан по регулированию и надзору финансового рынка и финансовых организаций. Таким образом, вносятся изменения и дополнения в Гражданский кодекс - с целью уточнения особенностей исламского финансирования; Налоговый кодекс - в части порядка налогообложения исламских финансовых инструментов; закон «О банках и банковской деятельности» - по вопросам создания правовых основ функционирования исламских банков, устранения ограничений, препятствующих внедрению исламских банков, определения форм и методов государственного регулирования и надзора за деятельностью исламских банков. Кроме того, поправками вносятся изменения в закон «О рынке ценных бумаг» с целью уточнения понятия исламских ценных бумаг, порядка их выпуска и обращения; в закон «Об инвестиционных фондах» - в части требования к исламским инвестиционным фондам; в закон «О государственной регистрации прав на недвижимое имущество и сделок с ним» - по порядку регистрации прав на недвижимое имущество, приобретенное исламским банком в качестве доверительного управляющего за счет средств инвестиционных депозитов; в закон «Об обязательном гарантировании депозитов, размещенных в банках второго уровня Республики Казахстан» - в части нераспространения норм данного закона на беспроцентные депозиты до востребования и инвестиционные депозиты, размещенные в исламском банке. Кроме того, доработана редакция статьи 52-8 закона «О банках и банковской деятельности» о финансировании торговой деятельности в качестве торгового посредника с предоставлением коммерческого кредита. Данная поправка введена в целях приведения в соответствие с практикой исламского финансирования, запрещающей исламскому банку предоставлять коммерческий кредит с продажей товара, не являющегося собственностью банка. Вместе с тем, предложено пересмотреть концепцию оригинатора в законе «О рынке ценных бумаг», в качестве которого помимо исламского банка могут выступать национальный холдинг, национальный управляющий холдинг и его дочерние организации. Кроме того, в законе «О рынке ценных бумаг» исключено требование о необходимости создания совета по принципам исламского финансирования при каждой управляющей компании исламского инвестиционного фонда. Принятие данного документа позволит внедрить альтернативные формы финансирования, а также будет способствовать снижению процентных ставок на банковские услуги в республике.</w:t>
      </w:r>
    </w:p>
    <w:p w14:paraId="332A8B8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rStyle w:val="af3"/>
          <w:b w:val="0"/>
          <w:sz w:val="20"/>
          <w:szCs w:val="20"/>
        </w:rPr>
        <w:t>В рамках выполнения поручения Президента Республики Казахстан Правительством и Агентством Республики Казахстан по регулированию и надзору финансового рынка и финансовых организаций проводится соответствующая работа по открытию банков исламского финансирования (филиалов Эмиратского исламского банка «Аль-Халяль») в Астане и Алматы.</w:t>
      </w:r>
    </w:p>
    <w:p w14:paraId="023881A2"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lastRenderedPageBreak/>
        <w:t>При этом полагаю, что конкуренция между разными моделями банковской деятельности усилит эффективность казахстанской финансовой системы. Появления исламских банков, также решит потребность в финансовых услугах мусульман Республики Казахстан.</w:t>
      </w:r>
    </w:p>
    <w:p w14:paraId="4CD1DC6C"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Кроме того, на таком выигрышном фоне значительно расшириться диапазон видов контрактов, доступных для вкладчиков банков и предпринимателей, который будет заключать в себе список от операций с низким риском до высокорисковых операций на основе распределения рисков. </w:t>
      </w:r>
    </w:p>
    <w:p w14:paraId="2A01FA66" w14:textId="236C55F1" w:rsidR="003554D2" w:rsidRPr="00AF2626" w:rsidRDefault="003554D2" w:rsidP="003554D2">
      <w:pPr>
        <w:pStyle w:val="ae"/>
        <w:shd w:val="clear" w:color="auto" w:fill="FFFFFF"/>
        <w:spacing w:before="0" w:beforeAutospacing="0" w:after="0" w:afterAutospacing="0"/>
        <w:ind w:firstLine="567"/>
        <w:jc w:val="both"/>
        <w:rPr>
          <w:rStyle w:val="af3"/>
          <w:b w:val="0"/>
          <w:sz w:val="20"/>
          <w:szCs w:val="20"/>
        </w:rPr>
      </w:pPr>
      <w:r w:rsidRPr="00AF2626">
        <w:rPr>
          <w:rStyle w:val="af3"/>
          <w:b w:val="0"/>
          <w:sz w:val="20"/>
          <w:szCs w:val="20"/>
        </w:rPr>
        <w:t>Таким образом, прогрессивное внедрение исламского финансирования послужит предпосылкой в создании стабильного и эффективного рынка Республики Казахстан и в становлении Казахстана как первооснователя исламского финансового центра на постсоветском пространстве.</w:t>
      </w:r>
    </w:p>
    <w:p w14:paraId="5BCE02CF" w14:textId="39BF74DB" w:rsidR="003554D2" w:rsidRPr="00AF2626" w:rsidRDefault="003554D2" w:rsidP="003554D2">
      <w:pPr>
        <w:pStyle w:val="2"/>
        <w:pBdr>
          <w:bottom w:val="single" w:sz="6" w:space="0" w:color="A2A9B1"/>
        </w:pBdr>
        <w:shd w:val="clear" w:color="auto" w:fill="FFFFFF"/>
        <w:spacing w:before="0" w:after="0"/>
        <w:ind w:firstLine="567"/>
        <w:jc w:val="both"/>
        <w:rPr>
          <w:rStyle w:val="mw-headline"/>
          <w:rFonts w:ascii="Times New Roman" w:hAnsi="Times New Roman" w:cs="Times New Roman"/>
          <w:b w:val="0"/>
          <w:bCs w:val="0"/>
          <w:sz w:val="20"/>
          <w:szCs w:val="20"/>
        </w:rPr>
      </w:pPr>
      <w:r w:rsidRPr="00AF2626">
        <w:rPr>
          <w:rStyle w:val="mw-headline"/>
          <w:rFonts w:ascii="Times New Roman" w:hAnsi="Times New Roman" w:cs="Times New Roman"/>
          <w:b w:val="0"/>
          <w:bCs w:val="0"/>
          <w:sz w:val="20"/>
          <w:szCs w:val="20"/>
        </w:rPr>
        <w:t>Цели и задачи.</w:t>
      </w:r>
    </w:p>
    <w:p w14:paraId="6610FC18" w14:textId="7FAAF034" w:rsidR="003554D2" w:rsidRPr="00AF2626" w:rsidRDefault="003554D2" w:rsidP="003554D2">
      <w:pPr>
        <w:pStyle w:val="2"/>
        <w:pBdr>
          <w:bottom w:val="single" w:sz="6" w:space="0" w:color="A2A9B1"/>
        </w:pBdr>
        <w:shd w:val="clear" w:color="auto" w:fill="FFFFFF"/>
        <w:spacing w:before="0" w:after="0"/>
        <w:ind w:firstLine="567"/>
        <w:jc w:val="both"/>
        <w:rPr>
          <w:rFonts w:ascii="Times New Roman" w:hAnsi="Times New Roman" w:cs="Times New Roman"/>
          <w:b w:val="0"/>
          <w:bCs w:val="0"/>
          <w:i w:val="0"/>
          <w:sz w:val="20"/>
          <w:szCs w:val="20"/>
        </w:rPr>
      </w:pPr>
      <w:r w:rsidRPr="00AF2626">
        <w:rPr>
          <w:rFonts w:ascii="Times New Roman" w:hAnsi="Times New Roman" w:cs="Times New Roman"/>
          <w:b w:val="0"/>
          <w:i w:val="0"/>
          <w:sz w:val="20"/>
          <w:szCs w:val="20"/>
        </w:rPr>
        <w:t>Функции группы Исламского банка развития состоит в участии путём </w:t>
      </w:r>
      <w:hyperlink r:id="rId82" w:tooltip="Финансирование" w:history="1">
        <w:r w:rsidRPr="00AF2626">
          <w:rPr>
            <w:rStyle w:val="af2"/>
            <w:rFonts w:ascii="Times New Roman" w:hAnsi="Times New Roman" w:cs="Times New Roman"/>
            <w:b w:val="0"/>
            <w:i w:val="0"/>
            <w:color w:val="auto"/>
            <w:sz w:val="20"/>
            <w:szCs w:val="20"/>
            <w:u w:val="none"/>
          </w:rPr>
          <w:t>финансирования</w:t>
        </w:r>
      </w:hyperlink>
      <w:r w:rsidRPr="00AF2626">
        <w:rPr>
          <w:rFonts w:ascii="Times New Roman" w:hAnsi="Times New Roman" w:cs="Times New Roman"/>
          <w:b w:val="0"/>
          <w:i w:val="0"/>
          <w:sz w:val="20"/>
          <w:szCs w:val="20"/>
        </w:rPr>
        <w:t> проектов экономического и социального развития в странах-членах. Банк осуществляет свою деятельность, основываясь на </w:t>
      </w:r>
      <w:hyperlink r:id="rId83" w:tooltip="Закон (право)" w:history="1">
        <w:r w:rsidRPr="00AF2626">
          <w:rPr>
            <w:rStyle w:val="af2"/>
            <w:rFonts w:ascii="Times New Roman" w:hAnsi="Times New Roman" w:cs="Times New Roman"/>
            <w:b w:val="0"/>
            <w:i w:val="0"/>
            <w:color w:val="auto"/>
            <w:sz w:val="20"/>
            <w:szCs w:val="20"/>
            <w:u w:val="none"/>
          </w:rPr>
          <w:t>законах</w:t>
        </w:r>
      </w:hyperlink>
      <w:r w:rsidRPr="00AF2626">
        <w:rPr>
          <w:rFonts w:ascii="Times New Roman" w:hAnsi="Times New Roman" w:cs="Times New Roman"/>
          <w:b w:val="0"/>
          <w:i w:val="0"/>
          <w:sz w:val="20"/>
          <w:szCs w:val="20"/>
        </w:rPr>
        <w:t> и принципах </w:t>
      </w:r>
      <w:hyperlink r:id="rId84" w:tooltip="Шариат" w:history="1">
        <w:r w:rsidRPr="00AF2626">
          <w:rPr>
            <w:rStyle w:val="af2"/>
            <w:rFonts w:ascii="Times New Roman" w:hAnsi="Times New Roman" w:cs="Times New Roman"/>
            <w:b w:val="0"/>
            <w:i w:val="0"/>
            <w:color w:val="auto"/>
            <w:sz w:val="20"/>
            <w:szCs w:val="20"/>
            <w:u w:val="none"/>
          </w:rPr>
          <w:t>шариата</w:t>
        </w:r>
      </w:hyperlink>
      <w:r w:rsidRPr="00AF2626">
        <w:rPr>
          <w:rFonts w:ascii="Times New Roman" w:hAnsi="Times New Roman" w:cs="Times New Roman"/>
          <w:b w:val="0"/>
          <w:i w:val="0"/>
          <w:sz w:val="20"/>
          <w:szCs w:val="20"/>
        </w:rPr>
        <w:t>.</w:t>
      </w:r>
    </w:p>
    <w:p w14:paraId="34A415D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Исламский банк развития занимается широким спектром специализированных и комплексных мероприятий, таких как:</w:t>
      </w:r>
    </w:p>
    <w:p w14:paraId="15E77D67" w14:textId="77777777" w:rsidR="003554D2" w:rsidRPr="00AF2626" w:rsidRDefault="003554D2" w:rsidP="00BF210F">
      <w:pPr>
        <w:numPr>
          <w:ilvl w:val="0"/>
          <w:numId w:val="46"/>
        </w:numPr>
        <w:shd w:val="clear" w:color="auto" w:fill="FFFFFF"/>
        <w:ind w:left="0" w:firstLine="567"/>
        <w:jc w:val="both"/>
      </w:pPr>
      <w:r w:rsidRPr="00AF2626">
        <w:t>Финансирование проектов в государственном и частном секторах;</w:t>
      </w:r>
    </w:p>
    <w:p w14:paraId="6CC2A225" w14:textId="77777777" w:rsidR="003554D2" w:rsidRPr="00AF2626" w:rsidRDefault="003554D2" w:rsidP="00BF210F">
      <w:pPr>
        <w:numPr>
          <w:ilvl w:val="0"/>
          <w:numId w:val="46"/>
        </w:numPr>
        <w:shd w:val="clear" w:color="auto" w:fill="FFFFFF"/>
        <w:ind w:left="0" w:firstLine="567"/>
        <w:jc w:val="both"/>
      </w:pPr>
      <w:r w:rsidRPr="00AF2626">
        <w:t>Помощь в целях развития для борьбы с нищетой;</w:t>
      </w:r>
    </w:p>
    <w:p w14:paraId="01D35B75" w14:textId="77777777" w:rsidR="003554D2" w:rsidRPr="00AF2626" w:rsidRDefault="003554D2" w:rsidP="00BF210F">
      <w:pPr>
        <w:numPr>
          <w:ilvl w:val="0"/>
          <w:numId w:val="46"/>
        </w:numPr>
        <w:shd w:val="clear" w:color="auto" w:fill="FFFFFF"/>
        <w:ind w:left="0" w:firstLine="567"/>
        <w:jc w:val="both"/>
      </w:pPr>
      <w:r w:rsidRPr="00AF2626">
        <w:t>Техническая помощь в создании потенциала;</w:t>
      </w:r>
    </w:p>
    <w:p w14:paraId="24684E47" w14:textId="77777777" w:rsidR="003554D2" w:rsidRPr="00AF2626" w:rsidRDefault="003554D2" w:rsidP="00BF210F">
      <w:pPr>
        <w:numPr>
          <w:ilvl w:val="0"/>
          <w:numId w:val="46"/>
        </w:numPr>
        <w:shd w:val="clear" w:color="auto" w:fill="FFFFFF"/>
        <w:ind w:left="0" w:firstLine="567"/>
        <w:jc w:val="both"/>
      </w:pPr>
      <w:r w:rsidRPr="00AF2626">
        <w:t>Торгово-экономическое сотрудничество между странами-членами;</w:t>
      </w:r>
    </w:p>
    <w:p w14:paraId="508FCB2B" w14:textId="77777777" w:rsidR="003554D2" w:rsidRPr="00AF2626" w:rsidRDefault="003554D2" w:rsidP="00BF210F">
      <w:pPr>
        <w:numPr>
          <w:ilvl w:val="0"/>
          <w:numId w:val="46"/>
        </w:numPr>
        <w:shd w:val="clear" w:color="auto" w:fill="FFFFFF"/>
        <w:ind w:left="0" w:firstLine="567"/>
        <w:jc w:val="both"/>
      </w:pPr>
      <w:r w:rsidRPr="00AF2626">
        <w:t>Торговое финансирование;</w:t>
      </w:r>
    </w:p>
    <w:p w14:paraId="37720524" w14:textId="77777777" w:rsidR="003554D2" w:rsidRPr="00AF2626" w:rsidRDefault="003554D2" w:rsidP="00BF210F">
      <w:pPr>
        <w:numPr>
          <w:ilvl w:val="0"/>
          <w:numId w:val="46"/>
        </w:numPr>
        <w:shd w:val="clear" w:color="auto" w:fill="FFFFFF"/>
        <w:ind w:left="0" w:firstLine="567"/>
        <w:jc w:val="both"/>
      </w:pPr>
      <w:r w:rsidRPr="00AF2626">
        <w:t>Финансирование малого и среднего бизнеса;</w:t>
      </w:r>
    </w:p>
    <w:p w14:paraId="2C3C0BB9" w14:textId="77777777" w:rsidR="003554D2" w:rsidRPr="00AF2626" w:rsidRDefault="003554D2" w:rsidP="00BF210F">
      <w:pPr>
        <w:numPr>
          <w:ilvl w:val="0"/>
          <w:numId w:val="46"/>
        </w:numPr>
        <w:shd w:val="clear" w:color="auto" w:fill="FFFFFF"/>
        <w:ind w:left="0" w:firstLine="567"/>
        <w:jc w:val="both"/>
      </w:pPr>
      <w:r w:rsidRPr="00AF2626">
        <w:t>Мобилизация ресурсов;</w:t>
      </w:r>
    </w:p>
    <w:p w14:paraId="169A834A" w14:textId="77777777" w:rsidR="003554D2" w:rsidRPr="00AF2626" w:rsidRDefault="003554D2" w:rsidP="00BF210F">
      <w:pPr>
        <w:numPr>
          <w:ilvl w:val="0"/>
          <w:numId w:val="46"/>
        </w:numPr>
        <w:shd w:val="clear" w:color="auto" w:fill="FFFFFF"/>
        <w:ind w:left="0" w:firstLine="567"/>
        <w:jc w:val="both"/>
      </w:pPr>
      <w:r w:rsidRPr="00AF2626">
        <w:t>Прямые инвестиции в исламские финансовые институты;</w:t>
      </w:r>
    </w:p>
    <w:p w14:paraId="40AB6182" w14:textId="77777777" w:rsidR="003554D2" w:rsidRPr="00AF2626" w:rsidRDefault="003554D2" w:rsidP="00BF210F">
      <w:pPr>
        <w:numPr>
          <w:ilvl w:val="0"/>
          <w:numId w:val="46"/>
        </w:numPr>
        <w:shd w:val="clear" w:color="auto" w:fill="FFFFFF"/>
        <w:ind w:left="0" w:firstLine="567"/>
        <w:jc w:val="both"/>
      </w:pPr>
      <w:r w:rsidRPr="00AF2626">
        <w:t>Страхование и перестрахование для инвестиционных и экспортных кредитов;</w:t>
      </w:r>
    </w:p>
    <w:p w14:paraId="09C897D7" w14:textId="77777777" w:rsidR="003554D2" w:rsidRPr="00AF2626" w:rsidRDefault="003554D2" w:rsidP="00BF210F">
      <w:pPr>
        <w:numPr>
          <w:ilvl w:val="0"/>
          <w:numId w:val="46"/>
        </w:numPr>
        <w:shd w:val="clear" w:color="auto" w:fill="FFFFFF"/>
        <w:ind w:left="0" w:firstLine="567"/>
        <w:jc w:val="both"/>
      </w:pPr>
      <w:r w:rsidRPr="00AF2626">
        <w:t>Исследовательские и учебные программы по исламской экономике и банковскому делу;</w:t>
      </w:r>
    </w:p>
    <w:p w14:paraId="6F75BDE3" w14:textId="77777777" w:rsidR="003554D2" w:rsidRPr="00AF2626" w:rsidRDefault="003554D2" w:rsidP="00BF210F">
      <w:pPr>
        <w:numPr>
          <w:ilvl w:val="0"/>
          <w:numId w:val="46"/>
        </w:numPr>
        <w:shd w:val="clear" w:color="auto" w:fill="FFFFFF"/>
        <w:ind w:left="0" w:firstLine="567"/>
        <w:jc w:val="both"/>
      </w:pPr>
      <w:r w:rsidRPr="00AF2626">
        <w:t>Инвестиции и финансирование </w:t>
      </w:r>
      <w:hyperlink r:id="rId85" w:tooltip="Вакф" w:history="1">
        <w:r w:rsidRPr="00AF2626">
          <w:rPr>
            <w:rStyle w:val="af2"/>
            <w:color w:val="auto"/>
            <w:u w:val="none"/>
          </w:rPr>
          <w:t>вакфов</w:t>
        </w:r>
      </w:hyperlink>
      <w:r w:rsidRPr="00AF2626">
        <w:t>;</w:t>
      </w:r>
    </w:p>
    <w:p w14:paraId="1302A2CE" w14:textId="77777777" w:rsidR="003554D2" w:rsidRPr="00AF2626" w:rsidRDefault="003554D2" w:rsidP="00BF210F">
      <w:pPr>
        <w:numPr>
          <w:ilvl w:val="0"/>
          <w:numId w:val="46"/>
        </w:numPr>
        <w:shd w:val="clear" w:color="auto" w:fill="FFFFFF"/>
        <w:ind w:left="0" w:firstLine="567"/>
        <w:jc w:val="both"/>
      </w:pPr>
      <w:r w:rsidRPr="00AF2626">
        <w:t>Специальная помощь и стипендии для стран-членов и мусульманских общин в странах, не являющихся членами;</w:t>
      </w:r>
    </w:p>
    <w:p w14:paraId="672C7DB1" w14:textId="77777777" w:rsidR="003554D2" w:rsidRPr="00AF2626" w:rsidRDefault="003554D2" w:rsidP="00BF210F">
      <w:pPr>
        <w:numPr>
          <w:ilvl w:val="0"/>
          <w:numId w:val="46"/>
        </w:numPr>
        <w:shd w:val="clear" w:color="auto" w:fill="FFFFFF"/>
        <w:ind w:left="0" w:firstLine="567"/>
        <w:jc w:val="both"/>
      </w:pPr>
      <w:r w:rsidRPr="00AF2626">
        <w:t>Чрезвычайная помощь;</w:t>
      </w:r>
    </w:p>
    <w:p w14:paraId="30DEECBB" w14:textId="77777777" w:rsidR="003554D2" w:rsidRPr="00AF2626" w:rsidRDefault="003554D2" w:rsidP="00BF210F">
      <w:pPr>
        <w:numPr>
          <w:ilvl w:val="0"/>
          <w:numId w:val="46"/>
        </w:numPr>
        <w:shd w:val="clear" w:color="auto" w:fill="FFFFFF"/>
        <w:ind w:left="0" w:firstLine="567"/>
        <w:jc w:val="both"/>
      </w:pPr>
      <w:r w:rsidRPr="00AF2626">
        <w:t>Консультативные услуги для государственных и частных организаций в странах-членах.</w:t>
      </w:r>
    </w:p>
    <w:p w14:paraId="732C9E51"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Долгое время переправа через реку </w:t>
      </w:r>
      <w:hyperlink r:id="rId86" w:tooltip="Нигер (река)" w:history="1">
        <w:r w:rsidRPr="00AF2626">
          <w:rPr>
            <w:rStyle w:val="af2"/>
            <w:color w:val="auto"/>
            <w:sz w:val="20"/>
            <w:szCs w:val="20"/>
            <w:u w:val="none"/>
          </w:rPr>
          <w:t>Нигер</w:t>
        </w:r>
      </w:hyperlink>
      <w:r w:rsidRPr="00AF2626">
        <w:rPr>
          <w:sz w:val="20"/>
          <w:szCs w:val="20"/>
        </w:rPr>
        <w:t> в Гао осуществлялась паромом, который не всегда работал. Это препятствовало прогрессу и торговле. Мост Гао, построенный при финансовой поддержке ИБР, соединил некогда изолированный регион Гао в восточной части Мали с центром</w:t>
      </w:r>
      <w:hyperlink r:id="rId87" w:anchor="cite_note-4" w:history="1">
        <w:r w:rsidRPr="00AF2626">
          <w:rPr>
            <w:rStyle w:val="af2"/>
            <w:color w:val="auto"/>
            <w:sz w:val="20"/>
            <w:szCs w:val="20"/>
            <w:u w:val="none"/>
            <w:vertAlign w:val="superscript"/>
          </w:rPr>
          <w:t>[4]</w:t>
        </w:r>
      </w:hyperlink>
      <w:r w:rsidRPr="00AF2626">
        <w:rPr>
          <w:sz w:val="20"/>
          <w:szCs w:val="20"/>
        </w:rPr>
        <w:t>.</w:t>
      </w:r>
    </w:p>
    <w:p w14:paraId="11C28835"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Денежной единицей банка является </w:t>
      </w:r>
      <w:hyperlink r:id="rId88" w:tooltip="Исламский динар" w:history="1">
        <w:r w:rsidRPr="00AF2626">
          <w:rPr>
            <w:rStyle w:val="af2"/>
            <w:color w:val="auto"/>
            <w:sz w:val="20"/>
            <w:szCs w:val="20"/>
            <w:u w:val="none"/>
          </w:rPr>
          <w:t>исламский динар</w:t>
        </w:r>
      </w:hyperlink>
      <w:r w:rsidRPr="00AF2626">
        <w:rPr>
          <w:sz w:val="20"/>
          <w:szCs w:val="20"/>
        </w:rPr>
        <w:t>, равный одному </w:t>
      </w:r>
      <w:hyperlink r:id="rId89" w:tooltip="СДР" w:history="1">
        <w:r w:rsidRPr="00AF2626">
          <w:rPr>
            <w:rStyle w:val="af2"/>
            <w:color w:val="auto"/>
            <w:sz w:val="20"/>
            <w:szCs w:val="20"/>
            <w:u w:val="none"/>
          </w:rPr>
          <w:t>СДР</w:t>
        </w:r>
      </w:hyperlink>
      <w:r w:rsidRPr="00AF2626">
        <w:rPr>
          <w:sz w:val="20"/>
          <w:szCs w:val="20"/>
        </w:rPr>
        <w:t>. Официальным языком является </w:t>
      </w:r>
      <w:hyperlink r:id="rId90" w:tooltip="Арабский язык" w:history="1">
        <w:r w:rsidRPr="00AF2626">
          <w:rPr>
            <w:rStyle w:val="af2"/>
            <w:color w:val="auto"/>
            <w:sz w:val="20"/>
            <w:szCs w:val="20"/>
            <w:u w:val="none"/>
          </w:rPr>
          <w:t>арабский</w:t>
        </w:r>
      </w:hyperlink>
      <w:r w:rsidRPr="00AF2626">
        <w:rPr>
          <w:sz w:val="20"/>
          <w:szCs w:val="20"/>
        </w:rPr>
        <w:t>, однако английский и французский также используются как рабочие языки.</w:t>
      </w:r>
    </w:p>
    <w:p w14:paraId="6EF0199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Собственный капитал Банка составляет 15 млрд исламских динаров.</w:t>
      </w:r>
    </w:p>
    <w:p w14:paraId="0C139D5D"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22 мая 2013 года ИБР утроил свой </w:t>
      </w:r>
      <w:hyperlink r:id="rId91" w:tooltip="Уставный капитал" w:history="1">
        <w:r w:rsidRPr="00AF2626">
          <w:rPr>
            <w:rStyle w:val="af2"/>
            <w:color w:val="auto"/>
            <w:sz w:val="20"/>
            <w:szCs w:val="20"/>
            <w:u w:val="none"/>
          </w:rPr>
          <w:t>уставный капитал</w:t>
        </w:r>
      </w:hyperlink>
      <w:r w:rsidRPr="00AF2626">
        <w:rPr>
          <w:sz w:val="20"/>
          <w:szCs w:val="20"/>
        </w:rPr>
        <w:t> до 150 миллиардов долларов, чтобы лучше обслуживать мусульман в странах-членах и странах, не являющихся членами</w:t>
      </w:r>
      <w:hyperlink r:id="rId92" w:anchor="cite_note-5" w:history="1">
        <w:r w:rsidRPr="00AF2626">
          <w:rPr>
            <w:rStyle w:val="af2"/>
            <w:color w:val="auto"/>
            <w:sz w:val="20"/>
            <w:szCs w:val="20"/>
            <w:u w:val="none"/>
            <w:vertAlign w:val="superscript"/>
          </w:rPr>
          <w:t>[5]</w:t>
        </w:r>
      </w:hyperlink>
      <w:r w:rsidRPr="00AF2626">
        <w:rPr>
          <w:sz w:val="20"/>
          <w:szCs w:val="20"/>
        </w:rPr>
        <w:t>. Банк получил кредитные рейтинги AAA от </w:t>
      </w:r>
      <w:hyperlink r:id="rId93" w:tooltip="Standard &amp; Poor’s" w:history="1">
        <w:r w:rsidRPr="00AF2626">
          <w:rPr>
            <w:rStyle w:val="af2"/>
            <w:color w:val="auto"/>
            <w:sz w:val="20"/>
            <w:szCs w:val="20"/>
            <w:u w:val="none"/>
          </w:rPr>
          <w:t>Standard &amp; Poor’s</w:t>
        </w:r>
      </w:hyperlink>
      <w:hyperlink r:id="rId94" w:anchor="cite_note-6" w:history="1">
        <w:r w:rsidRPr="00AF2626">
          <w:rPr>
            <w:rStyle w:val="af2"/>
            <w:color w:val="auto"/>
            <w:sz w:val="20"/>
            <w:szCs w:val="20"/>
            <w:u w:val="none"/>
            <w:vertAlign w:val="superscript"/>
          </w:rPr>
          <w:t>[6]</w:t>
        </w:r>
      </w:hyperlink>
      <w:r w:rsidRPr="00AF2626">
        <w:rPr>
          <w:sz w:val="20"/>
          <w:szCs w:val="20"/>
        </w:rPr>
        <w:t>, </w:t>
      </w:r>
      <w:hyperlink r:id="rId95" w:tooltip="Moody’s" w:history="1">
        <w:r w:rsidRPr="00AF2626">
          <w:rPr>
            <w:rStyle w:val="af2"/>
            <w:color w:val="auto"/>
            <w:sz w:val="20"/>
            <w:szCs w:val="20"/>
            <w:u w:val="none"/>
          </w:rPr>
          <w:t>Moody’s</w:t>
        </w:r>
      </w:hyperlink>
      <w:hyperlink r:id="rId96" w:anchor="cite_note-7" w:history="1">
        <w:r w:rsidRPr="00AF2626">
          <w:rPr>
            <w:rStyle w:val="af2"/>
            <w:color w:val="auto"/>
            <w:sz w:val="20"/>
            <w:szCs w:val="20"/>
            <w:u w:val="none"/>
            <w:vertAlign w:val="superscript"/>
          </w:rPr>
          <w:t>[7]</w:t>
        </w:r>
      </w:hyperlink>
      <w:r w:rsidRPr="00AF2626">
        <w:rPr>
          <w:sz w:val="20"/>
          <w:szCs w:val="20"/>
        </w:rPr>
        <w:t>, и </w:t>
      </w:r>
      <w:hyperlink r:id="rId97" w:tooltip="Fitch" w:history="1">
        <w:r w:rsidRPr="00AF2626">
          <w:rPr>
            <w:rStyle w:val="af2"/>
            <w:color w:val="auto"/>
            <w:sz w:val="20"/>
            <w:szCs w:val="20"/>
            <w:u w:val="none"/>
          </w:rPr>
          <w:t>Fitch</w:t>
        </w:r>
      </w:hyperlink>
      <w:hyperlink r:id="rId98" w:anchor="cite_note-8" w:history="1">
        <w:r w:rsidRPr="00AF2626">
          <w:rPr>
            <w:rStyle w:val="af2"/>
            <w:color w:val="auto"/>
            <w:sz w:val="20"/>
            <w:szCs w:val="20"/>
            <w:u w:val="none"/>
            <w:vertAlign w:val="superscript"/>
          </w:rPr>
          <w:t>[8]</w:t>
        </w:r>
      </w:hyperlink>
      <w:r w:rsidRPr="00AF2626">
        <w:rPr>
          <w:sz w:val="20"/>
          <w:szCs w:val="20"/>
        </w:rPr>
        <w:t>. Саудовской Аравии принадлежит около четверти оплаченного капитала банка</w:t>
      </w:r>
      <w:hyperlink r:id="rId99" w:anchor="cite_note-groupbrief-9" w:history="1">
        <w:r w:rsidRPr="00AF2626">
          <w:rPr>
            <w:rStyle w:val="af2"/>
            <w:color w:val="auto"/>
            <w:sz w:val="20"/>
            <w:szCs w:val="20"/>
            <w:u w:val="none"/>
            <w:vertAlign w:val="superscript"/>
          </w:rPr>
          <w:t>[9]</w:t>
        </w:r>
      </w:hyperlink>
      <w:r w:rsidRPr="00AF2626">
        <w:rPr>
          <w:sz w:val="20"/>
          <w:szCs w:val="20"/>
        </w:rPr>
        <w:t>.</w:t>
      </w:r>
    </w:p>
    <w:p w14:paraId="6788C00A"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Основными акционерами Банка (по состоянию на август 2015 года) являются</w:t>
      </w:r>
      <w:hyperlink r:id="rId100" w:anchor="cite_note-groupbrief-9" w:history="1">
        <w:r w:rsidRPr="00AF2626">
          <w:rPr>
            <w:rStyle w:val="af2"/>
            <w:color w:val="auto"/>
            <w:sz w:val="20"/>
            <w:szCs w:val="20"/>
            <w:u w:val="none"/>
            <w:vertAlign w:val="superscript"/>
          </w:rPr>
          <w:t>[9]</w:t>
        </w:r>
      </w:hyperlink>
      <w:r w:rsidRPr="00AF2626">
        <w:rPr>
          <w:sz w:val="20"/>
          <w:szCs w:val="20"/>
        </w:rPr>
        <w:t>:</w:t>
      </w:r>
    </w:p>
    <w:p w14:paraId="5763A255" w14:textId="67A882F8" w:rsidR="003554D2" w:rsidRPr="00AF2626" w:rsidRDefault="003554D2" w:rsidP="00BF210F">
      <w:pPr>
        <w:numPr>
          <w:ilvl w:val="0"/>
          <w:numId w:val="47"/>
        </w:numPr>
        <w:shd w:val="clear" w:color="auto" w:fill="FFFFFF"/>
        <w:ind w:left="0" w:firstLine="567"/>
        <w:jc w:val="both"/>
      </w:pPr>
      <w:r w:rsidRPr="00AF2626">
        <w:rPr>
          <w:rStyle w:val="nowrap"/>
        </w:rPr>
        <w:t> </w:t>
      </w:r>
      <w:hyperlink r:id="rId101" w:tooltip="Саудовская Аравия" w:history="1">
        <w:r w:rsidRPr="00AF2626">
          <w:rPr>
            <w:rStyle w:val="wrap"/>
          </w:rPr>
          <w:t>Саудовская Аравия</w:t>
        </w:r>
      </w:hyperlink>
      <w:r w:rsidRPr="00AF2626">
        <w:t> (26,57 %),</w:t>
      </w:r>
      <w:r w:rsidRPr="00AF2626">
        <w:rPr>
          <w:rStyle w:val="nowrap"/>
        </w:rPr>
        <w:t> </w:t>
      </w:r>
      <w:hyperlink r:id="rId102" w:tooltip="Алжир" w:history="1">
        <w:r w:rsidRPr="00AF2626">
          <w:rPr>
            <w:rStyle w:val="wrap"/>
          </w:rPr>
          <w:t>Алжир</w:t>
        </w:r>
      </w:hyperlink>
      <w:r w:rsidRPr="00AF2626">
        <w:t> (10,66 %)</w:t>
      </w:r>
      <w:r w:rsidRPr="00AF2626">
        <w:rPr>
          <w:noProof/>
        </w:rPr>
        <w:t>,</w:t>
      </w:r>
      <w:r w:rsidRPr="00AF2626">
        <w:rPr>
          <w:rStyle w:val="nowrap"/>
        </w:rPr>
        <w:t> </w:t>
      </w:r>
      <w:hyperlink r:id="rId103" w:tooltip="Иран" w:history="1">
        <w:r w:rsidRPr="00AF2626">
          <w:rPr>
            <w:rStyle w:val="wrap"/>
          </w:rPr>
          <w:t>Иран</w:t>
        </w:r>
      </w:hyperlink>
      <w:r w:rsidRPr="00AF2626">
        <w:t> (9,32 %),</w:t>
      </w:r>
      <w:r w:rsidRPr="00AF2626">
        <w:rPr>
          <w:rStyle w:val="nowrap"/>
        </w:rPr>
        <w:t> </w:t>
      </w:r>
      <w:hyperlink r:id="rId104" w:tooltip="Египет" w:history="1">
        <w:r w:rsidRPr="00AF2626">
          <w:rPr>
            <w:rStyle w:val="wrap"/>
          </w:rPr>
          <w:t>Египет</w:t>
        </w:r>
      </w:hyperlink>
      <w:r w:rsidRPr="00AF2626">
        <w:t> (9,22 %),</w:t>
      </w:r>
      <w:r w:rsidRPr="00AF2626">
        <w:rPr>
          <w:rStyle w:val="nowrap"/>
        </w:rPr>
        <w:t> </w:t>
      </w:r>
      <w:hyperlink r:id="rId105" w:tooltip="Турция" w:history="1">
        <w:r w:rsidRPr="00AF2626">
          <w:rPr>
            <w:rStyle w:val="wrap"/>
          </w:rPr>
          <w:t>Турция</w:t>
        </w:r>
      </w:hyperlink>
      <w:r w:rsidRPr="00AF2626">
        <w:t> (8,41 %)</w:t>
      </w:r>
    </w:p>
    <w:p w14:paraId="363303AD" w14:textId="3D0C33E5" w:rsidR="003554D2" w:rsidRPr="00AF2626" w:rsidRDefault="003554D2" w:rsidP="00BF210F">
      <w:pPr>
        <w:numPr>
          <w:ilvl w:val="0"/>
          <w:numId w:val="47"/>
        </w:numPr>
        <w:shd w:val="clear" w:color="auto" w:fill="FFFFFF"/>
        <w:ind w:left="0" w:firstLine="567"/>
        <w:jc w:val="both"/>
      </w:pPr>
      <w:r w:rsidRPr="00AF2626">
        <w:rPr>
          <w:rStyle w:val="nowrap"/>
        </w:rPr>
        <w:t> </w:t>
      </w:r>
      <w:hyperlink r:id="rId106" w:tooltip="Объединённые Арабские Эмираты" w:history="1">
        <w:r w:rsidRPr="00AF2626">
          <w:rPr>
            <w:rStyle w:val="wrap"/>
          </w:rPr>
          <w:t>ОАЭ</w:t>
        </w:r>
      </w:hyperlink>
      <w:r w:rsidRPr="00AF2626">
        <w:t> (7,54 %)</w:t>
      </w:r>
      <w:r w:rsidRPr="00AF2626">
        <w:rPr>
          <w:noProof/>
        </w:rPr>
        <w:t>,</w:t>
      </w:r>
      <w:r w:rsidRPr="00AF2626">
        <w:rPr>
          <w:rStyle w:val="nowrap"/>
        </w:rPr>
        <w:t> </w:t>
      </w:r>
      <w:hyperlink r:id="rId107" w:tooltip="Кувейт" w:history="1">
        <w:r w:rsidRPr="00AF2626">
          <w:rPr>
            <w:rStyle w:val="wrap"/>
          </w:rPr>
          <w:t>Кувейт</w:t>
        </w:r>
      </w:hyperlink>
      <w:r w:rsidRPr="00AF2626">
        <w:t> (7,11 %),</w:t>
      </w:r>
      <w:r w:rsidRPr="00AF2626">
        <w:rPr>
          <w:rStyle w:val="nowrap"/>
        </w:rPr>
        <w:t> </w:t>
      </w:r>
      <w:hyperlink r:id="rId108" w:tooltip="Пакистан" w:history="1">
        <w:r w:rsidRPr="00AF2626">
          <w:rPr>
            <w:rStyle w:val="wrap"/>
          </w:rPr>
          <w:t>Пакистан</w:t>
        </w:r>
      </w:hyperlink>
      <w:r w:rsidRPr="00AF2626">
        <w:t> (3,31 %),</w:t>
      </w:r>
      <w:r w:rsidRPr="00AF2626">
        <w:rPr>
          <w:rStyle w:val="nowrap"/>
        </w:rPr>
        <w:t> </w:t>
      </w:r>
      <w:hyperlink r:id="rId109" w:tooltip="Ливия" w:history="1">
        <w:r w:rsidRPr="00AF2626">
          <w:rPr>
            <w:rStyle w:val="wrap"/>
          </w:rPr>
          <w:t>Ливия</w:t>
        </w:r>
      </w:hyperlink>
      <w:r w:rsidRPr="00AF2626">
        <w:t> (3,31 %),</w:t>
      </w:r>
      <w:r w:rsidRPr="00AF2626">
        <w:rPr>
          <w:rStyle w:val="nowrap"/>
        </w:rPr>
        <w:t> </w:t>
      </w:r>
      <w:hyperlink r:id="rId110" w:tooltip="Индонезия" w:history="1">
        <w:r w:rsidRPr="00AF2626">
          <w:rPr>
            <w:rStyle w:val="wrap"/>
          </w:rPr>
          <w:t>Индонезия</w:t>
        </w:r>
      </w:hyperlink>
      <w:r w:rsidRPr="00AF2626">
        <w:t> (2,93 %)</w:t>
      </w:r>
    </w:p>
    <w:p w14:paraId="2EC89065" w14:textId="77777777" w:rsidR="003554D2" w:rsidRPr="00AF2626" w:rsidRDefault="003554D2" w:rsidP="003554D2">
      <w:pPr>
        <w:pStyle w:val="ae"/>
        <w:shd w:val="clear" w:color="auto" w:fill="FFFFFF"/>
        <w:spacing w:before="0" w:beforeAutospacing="0" w:after="0" w:afterAutospacing="0"/>
        <w:ind w:firstLine="567"/>
        <w:jc w:val="both"/>
        <w:rPr>
          <w:sz w:val="20"/>
          <w:szCs w:val="20"/>
        </w:rPr>
      </w:pPr>
      <w:r w:rsidRPr="00AF2626">
        <w:rPr>
          <w:sz w:val="20"/>
          <w:szCs w:val="20"/>
        </w:rPr>
        <w:t>В настоящее время членами банка являются 57 государств.</w:t>
      </w:r>
      <w:hyperlink r:id="rId111" w:anchor="cite_note-10" w:history="1">
        <w:r w:rsidRPr="00AF2626">
          <w:rPr>
            <w:rStyle w:val="af2"/>
            <w:color w:val="auto"/>
            <w:sz w:val="20"/>
            <w:szCs w:val="20"/>
            <w:u w:val="none"/>
            <w:vertAlign w:val="superscript"/>
          </w:rPr>
          <w:t>[10]</w:t>
        </w:r>
      </w:hyperlink>
      <w:r w:rsidRPr="00AF2626">
        <w:rPr>
          <w:sz w:val="20"/>
          <w:szCs w:val="20"/>
        </w:rPr>
        <w:t> Основным требованием для принятия в члены банка является участие в </w:t>
      </w:r>
      <w:hyperlink r:id="rId112" w:tooltip="Организация Исламского сотрудничества" w:history="1">
        <w:r w:rsidRPr="00AF2626">
          <w:rPr>
            <w:rStyle w:val="af2"/>
            <w:color w:val="auto"/>
            <w:sz w:val="20"/>
            <w:szCs w:val="20"/>
            <w:u w:val="none"/>
          </w:rPr>
          <w:t>Организации Исламского сотрудничества</w:t>
        </w:r>
      </w:hyperlink>
      <w:r w:rsidRPr="00AF2626">
        <w:rPr>
          <w:sz w:val="20"/>
          <w:szCs w:val="20"/>
        </w:rPr>
        <w:t>, уплата членского взноса в капитал банка и соблюдение правил, процедур, терминов, принятых Советом директоров банка.</w:t>
      </w:r>
    </w:p>
    <w:p w14:paraId="21C444DA" w14:textId="438E235A" w:rsidR="003554D2" w:rsidRPr="00AF2626" w:rsidRDefault="00C706B8" w:rsidP="003554D2">
      <w:pPr>
        <w:shd w:val="clear" w:color="auto" w:fill="FFFFFF"/>
        <w:ind w:firstLine="397"/>
        <w:jc w:val="both"/>
        <w:textAlignment w:val="baseline"/>
        <w:rPr>
          <w:color w:val="000000"/>
        </w:rPr>
      </w:pPr>
      <w:r w:rsidRPr="00AF2626">
        <w:rPr>
          <w:b/>
          <w:bCs/>
          <w:i/>
          <w:color w:val="000000"/>
          <w:shd w:val="clear" w:color="auto" w:fill="FFFFFF"/>
        </w:rPr>
        <w:t>Правовое регулирование исламского финансирования в Республике Казахстан</w:t>
      </w:r>
      <w:r w:rsidRPr="00AF2626">
        <w:rPr>
          <w:b/>
          <w:bCs/>
          <w:i/>
          <w:color w:val="000000"/>
          <w:shd w:val="clear" w:color="auto" w:fill="FFFFFF"/>
        </w:rPr>
        <w:t>.</w:t>
      </w:r>
      <w:r w:rsidRPr="00AF2626">
        <w:rPr>
          <w:b/>
          <w:bCs/>
          <w:color w:val="000000"/>
          <w:shd w:val="clear" w:color="auto" w:fill="FFFFFF"/>
        </w:rPr>
        <w:t xml:space="preserve"> </w:t>
      </w:r>
      <w:r w:rsidR="003554D2" w:rsidRPr="00AF2626">
        <w:rPr>
          <w:color w:val="000000"/>
        </w:rPr>
        <w:t>12 февраля 2009 года был принят </w:t>
      </w:r>
      <w:hyperlink r:id="rId113" w:history="1">
        <w:r w:rsidR="003554D2" w:rsidRPr="00AF2626">
          <w:rPr>
            <w:rStyle w:val="af2"/>
            <w:color w:val="000080"/>
          </w:rPr>
          <w:t>Закон</w:t>
        </w:r>
      </w:hyperlink>
      <w:r w:rsidR="003554D2" w:rsidRPr="00AF2626">
        <w:rPr>
          <w:color w:val="000000"/>
        </w:rPr>
        <w:t> Республики Казахстан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положивший начало правового регулирования деятельности исламского банка в Республике Казахстан.</w:t>
      </w:r>
    </w:p>
    <w:p w14:paraId="01922A34" w14:textId="77777777" w:rsidR="003554D2" w:rsidRPr="00AF2626" w:rsidRDefault="003554D2" w:rsidP="003554D2">
      <w:pPr>
        <w:shd w:val="clear" w:color="auto" w:fill="FFFFFF"/>
        <w:ind w:firstLine="397"/>
        <w:jc w:val="both"/>
        <w:textAlignment w:val="baseline"/>
        <w:rPr>
          <w:color w:val="000000"/>
        </w:rPr>
      </w:pPr>
      <w:r w:rsidRPr="00AF2626">
        <w:rPr>
          <w:color w:val="000000"/>
        </w:rPr>
        <w:t>Обсуждение вопросов принятия такого рода закона велось давно и на различных уровнях: на различного рода конференциях, круглых столах и семинарах, посвященных исламскому финансированию, на правительственном уровне, в ходе осуществления международных отношений и т.д. Интерес к исламскому финансированию был обусловлен, в первую очередь, в связи с привлечением денег исламских банков в экономику Казахстана как от международных финансовых институтов, таких как Азиатский и Исламский банки развития, так и в связи с налаживанием партнерских отношений отдельными банками Казахстана с банками Ближнего Востока и Юго-западной Азии, где наиболее развиты исламские банки.</w:t>
      </w:r>
    </w:p>
    <w:p w14:paraId="5F69B98C"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Инициативу практического продвижения работы по разработке такого законопроекта в 2008 году взял на себя БТА-банк, у которого сложились деловые отношения с рядом исламских банков из ОАЭ. Так, БТА-банк заказал в юридической фирме «Саланс» выполнение работы по исследованию возможности осуществления в соответствии с законодательством Республики Казахстан операций исламского банка в Казахстане. На основе этих исследований были выявлены определенные риски законодательного порядка, связанных, в частности, с правовым регулированием банковской деятельности в Республике Казахстан. Это обусловило необходимость разработки отдельного </w:t>
      </w:r>
      <w:r w:rsidRPr="00AF2626">
        <w:rPr>
          <w:color w:val="000000"/>
        </w:rPr>
        <w:lastRenderedPageBreak/>
        <w:t>законопроекта о деятельности исламского банка в Казахстане, и эта идея получила поддержку со стороны казахстанских властей на самом высоком уровне.</w:t>
      </w:r>
    </w:p>
    <w:p w14:paraId="76001396" w14:textId="77777777" w:rsidR="003554D2" w:rsidRPr="00AF2626" w:rsidRDefault="003554D2" w:rsidP="003554D2">
      <w:pPr>
        <w:shd w:val="clear" w:color="auto" w:fill="FFFFFF"/>
        <w:ind w:firstLine="397"/>
        <w:jc w:val="both"/>
        <w:textAlignment w:val="baseline"/>
        <w:rPr>
          <w:color w:val="000000"/>
        </w:rPr>
      </w:pPr>
      <w:r w:rsidRPr="00AF2626">
        <w:rPr>
          <w:color w:val="000000"/>
        </w:rPr>
        <w:t>Для разработки проекта закона о исламском банке в декабре 2007 года в юридической фирме «Саланс» была организована рабочая группа с привлечением в ее состав Директора НИИ частного права Казахского гуманитарно-юридического университета, академика Национальной академии наук, доктор юридических наук, профессора Сулейменов Майдана Контуаровича и автора настоящей статьи. Рабочую группу возглавил М.К Сулейменов. В состав рабочей группы также входили работники БТА-банка - специалисты в области исламского финансирования, а также юристы юридической фирмы «Саланс». Помимо этого активную помощь в разработке законопроекта оказывали привлеченные БТА-банком специалисты по исламскому финансированию из арабских исламских банков. Ряд концептуальных вопросов законопроекта согласовывался с Агентством по финансовому надзору (АФН).</w:t>
      </w:r>
    </w:p>
    <w:p w14:paraId="7BFC6417" w14:textId="77777777" w:rsidR="003554D2" w:rsidRPr="00AF2626" w:rsidRDefault="003554D2" w:rsidP="003554D2">
      <w:pPr>
        <w:shd w:val="clear" w:color="auto" w:fill="FFFFFF"/>
        <w:ind w:firstLine="397"/>
        <w:jc w:val="both"/>
        <w:textAlignment w:val="baseline"/>
        <w:rPr>
          <w:color w:val="000000"/>
        </w:rPr>
      </w:pPr>
      <w:r w:rsidRPr="00AF2626">
        <w:rPr>
          <w:color w:val="000000"/>
        </w:rPr>
        <w:t>Безусловно, при анализе казахстанского банковского законодательства и содержания деятельности исламских банков следует вывод о необходимости внесения изменений и дополнений в законодательство для занятия в Казахстане исламскими банковскими видами деятельности (исламскими банковскими операциями) и создания исламских банков. Отдельными вида деятельности исламских банков (отдельными операциями исламского банка) по законодательству Республики Казахстан можно заниматься без всякой банковской или иной лицензии. Но заниматься в качестве предпринимательской деятельности всем комплексом операций исламских банков и называть такую организацию исламским банком по законодательству Республики Казахстан было невозможно. Это обусловлено характером операций исламского банка, не являющихся по действовавшему в том момент законодательству банковскими операциями, представляющими собой преимущественно торговые либо инвестиционные отношения и которые будут освещены подробнее далее, и жесткой регламентацией порядка осуществления банковской деятельности и специальной правоспособностью банков по законодательству Казахстана. Так, в соответствии со </w:t>
      </w:r>
      <w:hyperlink r:id="rId114" w:history="1">
        <w:r w:rsidRPr="00AF2626">
          <w:rPr>
            <w:rStyle w:val="af2"/>
            <w:color w:val="000080"/>
          </w:rPr>
          <w:t>статьями 1 и 30</w:t>
        </w:r>
      </w:hyperlink>
      <w:r w:rsidRPr="00AF2626">
        <w:rPr>
          <w:color w:val="000000"/>
        </w:rPr>
        <w:t> Закона Республики Казахстан от 31 августа 1995 года «О банках и банковской деятельности в Республике Казахстан» (далее - Закон о банках) банком признается юридическое лицо, являющееся коммерческой организацией, которое осуществлять банковскую деятельность в виде банковских и иных операций, исчерпывающе предусмотренные статьей 30 Закона о банках. Согласно той же </w:t>
      </w:r>
      <w:hyperlink r:id="rId115" w:anchor="sub_id=10000" w:history="1">
        <w:r w:rsidRPr="00AF2626">
          <w:rPr>
            <w:rStyle w:val="af2"/>
            <w:color w:val="000080"/>
          </w:rPr>
          <w:t>статье 1</w:t>
        </w:r>
      </w:hyperlink>
      <w:r w:rsidRPr="00AF2626">
        <w:rPr>
          <w:color w:val="000000"/>
        </w:rPr>
        <w:t>, </w:t>
      </w:r>
      <w:hyperlink r:id="rId116" w:anchor="sub_id=60000" w:history="1">
        <w:r w:rsidRPr="00AF2626">
          <w:rPr>
            <w:rStyle w:val="af2"/>
            <w:color w:val="000080"/>
          </w:rPr>
          <w:t>статьям 6</w:t>
        </w:r>
      </w:hyperlink>
      <w:r w:rsidRPr="00AF2626">
        <w:rPr>
          <w:color w:val="000000"/>
        </w:rPr>
        <w:t> и </w:t>
      </w:r>
      <w:hyperlink r:id="rId117" w:anchor="sub_id=80000" w:history="1">
        <w:r w:rsidRPr="00AF2626">
          <w:rPr>
            <w:rStyle w:val="af2"/>
            <w:color w:val="000080"/>
          </w:rPr>
          <w:t>8</w:t>
        </w:r>
      </w:hyperlink>
      <w:r w:rsidRPr="00AF2626">
        <w:rPr>
          <w:color w:val="000000"/>
        </w:rPr>
        <w:t> Закона о банках также императивно предусмотрено правило, что ни одно юридическое лицо, не имеющее официального статуса банка и не имеющее соответствующей лицензии, не может именоваться «банком» или характеризовать себя как занимающееся банковской деятельностью, выполнять банковские операции в качестве основной или дополнительной деятельности и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а также предусмотрены ограничения для участия в уставных капиталах, занятия торговой деятельностью или иной деятельностью, не предусмотренной Законом о банках.</w:t>
      </w:r>
    </w:p>
    <w:p w14:paraId="1C98B746" w14:textId="77777777" w:rsidR="003554D2" w:rsidRPr="00AF2626" w:rsidRDefault="003554D2" w:rsidP="003554D2">
      <w:pPr>
        <w:shd w:val="clear" w:color="auto" w:fill="FFFFFF"/>
        <w:ind w:firstLine="397"/>
        <w:jc w:val="both"/>
        <w:textAlignment w:val="baseline"/>
        <w:rPr>
          <w:color w:val="000000"/>
        </w:rPr>
      </w:pPr>
      <w:r w:rsidRPr="00AF2626">
        <w:rPr>
          <w:color w:val="000000"/>
        </w:rPr>
        <w:t>В то же время и исламский банк не вправе по большей части заниматься деятельностью, предусмотренной статьей 30 Закона о банках, так как это противоречит принципам и сущности деятельности исламских банков.</w:t>
      </w:r>
    </w:p>
    <w:p w14:paraId="29BBC815"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этом основной задачей разработки законопроекта об исламском банке в Казахстане члены рабочей группы в соответствии с заданием понимали в виде разработки такого правового регулирования исламского банка в законодательстве Казахстана, которое бы отвечало требованиям, предусмотренным в международной практике к исламским банкам, что позволило бы интегрироваться исламским банкам Казахстана в мировую исламскую систему исламских банков и признанию исламских банков, созданных по законодательству Казахстана, иными исламскими банками. В противном случае не было никакого смысла в разработке закона об исламских банках, которые бы нигде больше таковыми не признавались и с которыми бы никакой иностранный исламский банк не имел бы деловых отношений.</w:t>
      </w:r>
    </w:p>
    <w:p w14:paraId="23F78454"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Безусловно, это является трудной задачей, но разрешение которой представляется очень интересной с любой точки зрения (научной, правовой. экономической, культурной и т.д.).</w:t>
      </w:r>
    </w:p>
    <w:p w14:paraId="699C54EB"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Что же представляет собой исламский банк и содержание его операций, принципы и сущность деятельности исламских банков? Ответ на это вопрос в полной мере невозможен в отдельной статье и представляет собой поле деятельности для многих исследований с различных точек зрения. Поэтому в данной статье эти вопросы рассматриваются в упрощенном виде в части, имеющей значение для правового регулирования банковской деятельности в Республике Казахстан.</w:t>
      </w:r>
    </w:p>
    <w:p w14:paraId="2D72A35F"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 xml:space="preserve">Характеризуя такое феноменальное для западной и ориентированной преимущественно на западную модель экономики большинства стран мира (в том числе Казахстан и иных стран СНГ) явление, как деятельность исламских банков, ставшее известным в связи с экономическими отношениями западных стран со странами преимущественно Ближнего Востока, нельзя не отметить сразу, что исламские банки являются порождением исламской экономики в целом, где предпринимательская деятельность, как и вся общественная жизнь, осуществляется с соблюдением шариата (в широком светском смысле «шариат» - это правила поведения мусульманина). К тому же в ряде стран Ближнего Востока и Юго-Восточной Азии ислам является государственной религией, и шариат в этих странах входит в правовую систему. </w:t>
      </w:r>
    </w:p>
    <w:p w14:paraId="21F251D9"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Экономическая исламская модель, в рамках которой существуют и действуют исламские банки, схематично может быть сведена к нескольким равноценным в концептуальном отношении положениям. Они в той или иной форме содержатся в Коране и других сакральных текстах ислама. Упрощенно это можно свести к тому, что использование имущества и предпринимательство должно осуществляться с соблюдением шариата, не должно быть направлено на спекулятивные операции, должно осуществляться рачительно на благо всего общества (в том числе обеспечивая материальное вознаграждение распорядителю имущества или предпринимателю), для создания реальной добавленной стоимости, приращения массы товаров и услуг, а не денежной массы.</w:t>
      </w:r>
    </w:p>
    <w:p w14:paraId="683ABF9B"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lastRenderedPageBreak/>
        <w:t>Помимо этого предпринимательство, применение имущества или обмен им не считается актом эксплуатации, если при этом не нарушаются экономически оправданные стоимостные пропорции, а также заблаговременно не устанавливается обязательное к безусловной выплате (фиксированное вознаграждение). В силу этого, во-первых, не допускаются кредитной операции, в силу которых происходит обмен одной сумм денег на большую, то есть процентное кредитование, порождающее увеличение долга (долговое финансирование). Во-вторых, использование имущества, если требуется их объединение, происходит через долевое участие их обладателей в прибылях и убытках делового предприятия. Это в полной мере распространяется и на банки, играющие в исламской экономике свою общепринятую роль финансового посредника.</w:t>
      </w:r>
    </w:p>
    <w:p w14:paraId="30D58BFB"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Вознаграждение исламского банкира, следовательно, напрямую и полностью зависит от конечного результата этого предприятия и правильности произведенной оценки его экономической жизнеспособности, перспектив конъюнктуры в данном сегменте рынка, управленческих и предпринимательских способностей партнера- бизнесмена.</w:t>
      </w:r>
    </w:p>
    <w:p w14:paraId="0B67DA87"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Существенно упрощая, допустимо сказать, что главное техническое отличие исламских банков от господствующей в мире модели может быть сведено к соблюдению при осуществлении банковской предпринимательской деятельности шариата и отказу от ссудного процента. Это позволяет вместо такого инструмента, как «цена денег» (подверженного огромному числу субъективных, в том числе сугубо спекулятивных, частных воздействий) ввести в имущественный оборот значительно более адекватную категорию «эффективности капитала».</w:t>
      </w:r>
    </w:p>
    <w:p w14:paraId="2A372551"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Теоретическая основа исламской экономики охватывает все сферы хозяйственной деятельности, начиная с частных интересов индивида и заканчивая проблемами государства. Практически исламская экономика применима и реализуема в первую очередь в обществе, где имеется законодательная, политическая, социальная базы, претворяющие в жизнь нормы Шариата. При этом не следует умалять роль отдельных исламских структур, функционирующих во вне мусульманской среде. Ярким примером служат исламские банки, финансовые институты, торговые предприятия, занимающих прочное место в современных рыночных отношениях западных стран. Рассмотрение идеи применения исламских инструментов для управления и организации банковско-финансовой сферы как противовеса западным финансовым учреждениям, связано с общим подъемом ислама, его возрождением в новых исторических условиях.</w:t>
      </w:r>
    </w:p>
    <w:p w14:paraId="209F57B7"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Исламские банки завоевали устойчивые позиции своих стран. В Пакистане, Иране, Судане и Малайзии исламские банки внедрены на макроэкономическом уровне. Есть они и в немусульманских странах. В Великобритании даже имеются исламские финансовые университеты. В Дании, Филиппинах, где мусульмане составляют религиозное меньшинство, также осуществляется исламское финансирование. Исламские банки демонстрируют в последнее время исключительно высокие темпы прироста, непрерывно достигающие, по некоторым оценкам, 15% в год в течении ряда лет. Ряд английских и американских банков открыли специальные отделения, которые обслуживают свою клиентуру по исламским нормам (среди них «Citibank» и «UBS»).</w:t>
      </w:r>
    </w:p>
    <w:p w14:paraId="1BF4BF4E"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этом при анализе деятельности исламских банков основными операциями исламских банков, как наиболее распространенным и общим, относятся, так назывемые: мудараба, мушарака, мурабаха, салям, истисна, иджара, а также закят и кард хасан.</w:t>
      </w:r>
    </w:p>
    <w:p w14:paraId="175BD32D" w14:textId="77777777" w:rsidR="003554D2" w:rsidRPr="00AF2626" w:rsidRDefault="003554D2" w:rsidP="003554D2">
      <w:pPr>
        <w:shd w:val="clear" w:color="auto" w:fill="FFFFFF"/>
        <w:ind w:firstLine="397"/>
        <w:jc w:val="both"/>
        <w:textAlignment w:val="baseline"/>
        <w:rPr>
          <w:color w:val="000000"/>
        </w:rPr>
      </w:pPr>
      <w:r w:rsidRPr="00AF2626">
        <w:rPr>
          <w:color w:val="000000"/>
        </w:rPr>
        <w:t>По своему содержанию Мудараба - это партнерство в прибыли. Суть этого механизма заключается в том, что одна сторона предоставляет капитал, а другая инвестирует его в торговлю или иной бизнес. С каждой стороны могут участвовать одно или несколько лиц, организация, финансовая группа или банк. При этом любые отношения, предполагающее партнерство в прибыли, при исламском финансировании признаются отношениями по мударабе. Например, в одном варианте индивид может положить средства на банковский депозит, предназначенный для инвестиции по системе Мудараба в другом - банк в рамках рассматриваемых отношений может вложить средства в бизнес. Эта операция воплощает в себе один из главных мусульманских хозяйственных принципов, предполагающий заключение договора между вкладчиком или инвестором, предоставляющим свой капитал для инициирования той или иной хозяйственной деятельности, и лицом, которое выступает в качестве непосредственного производителя работ, т.е. осваивает капиталовложения. Такие сделки являются, с точки зрения шариата, законным средством для превращения финансовых средств в факторы производства путем объединения возможностей разных субъектов хозяйственной деятельности.</w:t>
      </w:r>
    </w:p>
    <w:p w14:paraId="38C135E5" w14:textId="77777777" w:rsidR="003554D2" w:rsidRPr="00AF2626" w:rsidRDefault="003554D2" w:rsidP="003554D2">
      <w:pPr>
        <w:shd w:val="clear" w:color="auto" w:fill="FFFFFF"/>
        <w:ind w:firstLine="397"/>
        <w:jc w:val="both"/>
        <w:textAlignment w:val="baseline"/>
        <w:rPr>
          <w:color w:val="000000"/>
        </w:rPr>
      </w:pPr>
      <w:r w:rsidRPr="00AF2626">
        <w:rPr>
          <w:color w:val="000000"/>
        </w:rPr>
        <w:t>По существу, мудараба являет собою договор о соучастии в прибылях между владельцем капитала и носителем труда. Этот последний в качестве производителя или организатора работ выступает в роли гаранта рационального использования финансовых ресурсов и полномочного распорядителя этими ресурсами. Если в ходе реализации проекта образуется прибыль, обе стороны участвуют в ней в соответствии с условиями договора. В нынешних условиях функцию владельца капитала возлагает на себя исламский банк, который вступает в договорные отношения с разными потенциальными партнерами на предмет реализации сделки или проекта в какой-либо области, имеющей общественную значимость.</w:t>
      </w:r>
    </w:p>
    <w:p w14:paraId="673D7625" w14:textId="77777777" w:rsidR="003554D2" w:rsidRPr="00AF2626" w:rsidRDefault="003554D2" w:rsidP="003554D2">
      <w:pPr>
        <w:shd w:val="clear" w:color="auto" w:fill="FFFFFF"/>
        <w:ind w:firstLine="397"/>
        <w:jc w:val="both"/>
        <w:textAlignment w:val="baseline"/>
        <w:rPr>
          <w:color w:val="000000"/>
        </w:rPr>
      </w:pPr>
      <w:r w:rsidRPr="00AF2626">
        <w:rPr>
          <w:color w:val="000000"/>
        </w:rPr>
        <w:t>Показательно, что в литературе по проблемам экономического и юридического обоснования механизмов мудараба обходятся молчанием такие термины как кредитор и дебитор. Мудараба оперирует тремя категориями: капитал, прибыль, труд. Капитал может иметь денежную или натуральную форму. При заключении договора должна быть известна его величина, происхождение, он должен быть незадействованным в других операциях. Капитал полностью переходит под управление получившего его лица. Принцип финансирования на условиях мудараба несовместим с сохранением за банком прерогатив, связанных с управлением вложенным в дело капиталом. Таким образом, в рамках договора мудараба функции партнеров четко разделены. В соответствии с этим владелец капитал ограничивается его предоставлением и не принимает участия в производственной деятельности, которая целиком возлагается на пользователя денежными средствами. При этом финансист должен создать своему партнеру благоприятные условия для пользовании капиталом, обеспечив нормальный доступ к денежным ресурсам.</w:t>
      </w:r>
    </w:p>
    <w:p w14:paraId="3BEA4F1F" w14:textId="77777777" w:rsidR="003554D2" w:rsidRPr="00AF2626" w:rsidRDefault="003554D2" w:rsidP="003554D2">
      <w:pPr>
        <w:shd w:val="clear" w:color="auto" w:fill="FFFFFF"/>
        <w:ind w:firstLine="397"/>
        <w:jc w:val="both"/>
        <w:textAlignment w:val="baseline"/>
        <w:rPr>
          <w:color w:val="000000"/>
        </w:rPr>
      </w:pPr>
      <w:r w:rsidRPr="00AF2626">
        <w:rPr>
          <w:color w:val="000000"/>
        </w:rPr>
        <w:lastRenderedPageBreak/>
        <w:t>Однако финансирующая сторона может направлять деятельность партнера, ориентируя его на концентрацию усилий в определенной стране, в определенной сфере или на определенном товаре, либо выставить другие условия, которые, однако, должны служить интересам обеих сторон, не сковывая работу партнера. Этот последний должен следовать высказанным рекомендациям. Временные рамки финансирования по принципу мудараба устанавливаются с учетом достаточности сроков для движения капитала в рамках полного коммерческого или производственного цикла в целях получения прибыли на конечной стадии операции и во избежание необходимости прибегать к дополнительному финансированию, пока первоначальные расходы финансиста не будут компенсированы.</w:t>
      </w:r>
    </w:p>
    <w:p w14:paraId="26EA1E65" w14:textId="77777777" w:rsidR="003554D2" w:rsidRPr="00AF2626" w:rsidRDefault="003554D2" w:rsidP="003554D2">
      <w:pPr>
        <w:shd w:val="clear" w:color="auto" w:fill="FFFFFF"/>
        <w:ind w:firstLine="397"/>
        <w:jc w:val="both"/>
        <w:textAlignment w:val="baseline"/>
        <w:rPr>
          <w:color w:val="000000"/>
        </w:rPr>
      </w:pPr>
      <w:r w:rsidRPr="00AF2626">
        <w:rPr>
          <w:color w:val="000000"/>
        </w:rPr>
        <w:t>По своему содержанию Мушарака - это товарищество, совместная реализация проекта силами банка и предпринимателя. Данный вид операции рассматривается как наиболее отвечающий законам шариата и соответствующий природе и характеру деятельности исламских банков. При мушараке банк осуществляет финансирование, не связанное с взиманием определенного процента, но участвует в полученной прибыли.</w:t>
      </w:r>
    </w:p>
    <w:p w14:paraId="7E9CE320" w14:textId="77777777" w:rsidR="003554D2" w:rsidRPr="00AF2626" w:rsidRDefault="003554D2" w:rsidP="003554D2">
      <w:pPr>
        <w:shd w:val="clear" w:color="auto" w:fill="FFFFFF"/>
        <w:ind w:firstLine="397"/>
        <w:jc w:val="both"/>
        <w:textAlignment w:val="baseline"/>
        <w:rPr>
          <w:color w:val="000000"/>
        </w:rPr>
      </w:pPr>
      <w:r w:rsidRPr="00AF2626">
        <w:rPr>
          <w:color w:val="000000"/>
        </w:rPr>
        <w:t>Некоторые общие моменты договора по типу машарака сводятся к следующему:</w:t>
      </w:r>
    </w:p>
    <w:p w14:paraId="63C24C0B" w14:textId="77777777" w:rsidR="003554D2" w:rsidRPr="00AF2626" w:rsidRDefault="003554D2" w:rsidP="003554D2">
      <w:pPr>
        <w:shd w:val="clear" w:color="auto" w:fill="FFFFFF"/>
        <w:ind w:firstLine="397"/>
        <w:jc w:val="both"/>
        <w:textAlignment w:val="baseline"/>
        <w:rPr>
          <w:color w:val="000000"/>
        </w:rPr>
      </w:pPr>
      <w:r w:rsidRPr="00AF2626">
        <w:rPr>
          <w:color w:val="000000"/>
        </w:rPr>
        <w:t>• в зависимости от характера используемого капитала мушарака может иметь текущий характер, т. е. иметь целью краткосрочный инвестиционный проект.</w:t>
      </w:r>
    </w:p>
    <w:p w14:paraId="2FEC20EE" w14:textId="77777777" w:rsidR="003554D2" w:rsidRPr="00AF2626" w:rsidRDefault="003554D2" w:rsidP="003554D2">
      <w:pPr>
        <w:shd w:val="clear" w:color="auto" w:fill="FFFFFF"/>
        <w:ind w:firstLine="397"/>
        <w:jc w:val="both"/>
        <w:textAlignment w:val="baseline"/>
        <w:rPr>
          <w:color w:val="000000"/>
        </w:rPr>
      </w:pPr>
      <w:r w:rsidRPr="00AF2626">
        <w:rPr>
          <w:color w:val="000000"/>
        </w:rPr>
        <w:t>• в зависимости от сроков финансирования мушарака может быть либо перманентной, либо временной.</w:t>
      </w:r>
    </w:p>
    <w:p w14:paraId="10B829A0" w14:textId="77777777" w:rsidR="003554D2" w:rsidRPr="00AF2626" w:rsidRDefault="003554D2" w:rsidP="003554D2">
      <w:pPr>
        <w:shd w:val="clear" w:color="auto" w:fill="FFFFFF"/>
        <w:ind w:firstLine="397"/>
        <w:jc w:val="both"/>
        <w:textAlignment w:val="baseline"/>
        <w:rPr>
          <w:color w:val="000000"/>
        </w:rPr>
      </w:pPr>
      <w:r w:rsidRPr="00AF2626">
        <w:rPr>
          <w:color w:val="000000"/>
        </w:rPr>
        <w:t>• в зависимости от размера привлекаемых банком средств и их распределения во времени мушарака может быть пролонгированной или регрессирующей (убывающей).</w:t>
      </w:r>
    </w:p>
    <w:p w14:paraId="04218677" w14:textId="77777777" w:rsidR="003554D2" w:rsidRPr="00AF2626" w:rsidRDefault="003554D2" w:rsidP="003554D2">
      <w:pPr>
        <w:shd w:val="clear" w:color="auto" w:fill="FFFFFF"/>
        <w:ind w:firstLine="397"/>
        <w:jc w:val="both"/>
        <w:textAlignment w:val="baseline"/>
        <w:rPr>
          <w:color w:val="000000"/>
        </w:rPr>
      </w:pPr>
      <w:r w:rsidRPr="00AF2626">
        <w:rPr>
          <w:color w:val="000000"/>
        </w:rPr>
        <w:t>• в зависимости от целей и сферы финансирования мушарака может распространяться на импортные и экспортные сделки, включать подрядные работы, операции на потребительском рынке, реализовываться в других разнообразных формах.</w:t>
      </w:r>
    </w:p>
    <w:p w14:paraId="15304492" w14:textId="77777777" w:rsidR="003554D2" w:rsidRPr="00AF2626" w:rsidRDefault="003554D2" w:rsidP="003554D2">
      <w:pPr>
        <w:shd w:val="clear" w:color="auto" w:fill="FFFFFF"/>
        <w:ind w:firstLine="397"/>
        <w:jc w:val="both"/>
        <w:textAlignment w:val="baseline"/>
        <w:rPr>
          <w:color w:val="000000"/>
        </w:rPr>
      </w:pPr>
      <w:r w:rsidRPr="00AF2626">
        <w:rPr>
          <w:color w:val="000000"/>
        </w:rPr>
        <w:t>Мушарака на постоянной основе предполагает участие банка в финансировании части капитала, мобилизованного для реализации какого-либо проекта, что обусловливается фактом превращения банка в долевого собственника этого проекта, а затем и в участника в управлении им с функциями контроля за его деятельностью в соответствии с условиями договора. При этой форме каждый участник сделки имеет постоянную долю, которая сохраняется неизменной до завершения проекта, на период существования компании, либо на срок, оговоренный в договоре. В ряде случаев финансируемый объект обретает устойчивую юридическую форму в виде акционерной структуры с коллективной или индивидуальной ответственностью (в зависимости от характера проекта и его размера). В этом случае отношения банка с партнером или партнерами определяются рамками соответствующих юридических норм. Если речь, например, идет об акционерной компании, то банк становится собственником определенной части акций, обеспечивающих ему возможность влиять на политику предприятия путем участия в общем собрании, административном совете, а также участвовать в получении конечного продукта соответственно его доле в предприятии.</w:t>
      </w:r>
    </w:p>
    <w:p w14:paraId="77C3577F" w14:textId="77777777" w:rsidR="003554D2" w:rsidRPr="00AF2626" w:rsidRDefault="003554D2" w:rsidP="003554D2">
      <w:pPr>
        <w:shd w:val="clear" w:color="auto" w:fill="FFFFFF"/>
        <w:ind w:firstLine="397"/>
        <w:jc w:val="both"/>
        <w:textAlignment w:val="baseline"/>
        <w:rPr>
          <w:color w:val="000000"/>
        </w:rPr>
      </w:pPr>
      <w:r w:rsidRPr="00AF2626">
        <w:rPr>
          <w:color w:val="000000"/>
        </w:rPr>
        <w:t>Сделки по типу мушарака предполагают определенные условия финансирования. Эти условия зависят от того, что являют собой договаривающиеся стороны, от состояния капитала, характера распределения, порядка исполнения проекта. В первую очередь обусловливается, что каждый партнер обладает одновременно двумя функциями - доверяющего и доверенного лица. Не требуется, чтобы партнеры были мусульманами.</w:t>
      </w:r>
    </w:p>
    <w:p w14:paraId="1C00A7C3" w14:textId="77777777" w:rsidR="003554D2" w:rsidRPr="00AF2626" w:rsidRDefault="003554D2" w:rsidP="003554D2">
      <w:pPr>
        <w:shd w:val="clear" w:color="auto" w:fill="FFFFFF"/>
        <w:ind w:firstLine="397"/>
        <w:jc w:val="both"/>
        <w:textAlignment w:val="baseline"/>
        <w:rPr>
          <w:color w:val="000000"/>
        </w:rPr>
      </w:pPr>
      <w:r w:rsidRPr="00AF2626">
        <w:rPr>
          <w:color w:val="000000"/>
        </w:rPr>
        <w:t>В системе мушарака капитал должен предоставляться обеими сторонами, при этом равенство вложенных средств не обусловливается. Инвестируемые средства должны относиться к свободно обращаемым, их размер, принадлежность и происхождение должны быть известны, чтобы избежать конфликтов при ликвидации дела или распределении доходов. Не возбраняется консолидация денег партнеров в единый капитал.</w:t>
      </w:r>
    </w:p>
    <w:p w14:paraId="6030AACC" w14:textId="77777777" w:rsidR="003554D2" w:rsidRPr="00AF2626" w:rsidRDefault="003554D2" w:rsidP="003554D2">
      <w:pPr>
        <w:shd w:val="clear" w:color="auto" w:fill="FFFFFF"/>
        <w:ind w:firstLine="397"/>
        <w:jc w:val="both"/>
        <w:textAlignment w:val="baseline"/>
        <w:rPr>
          <w:color w:val="000000"/>
        </w:rPr>
      </w:pPr>
      <w:r w:rsidRPr="00AF2626">
        <w:rPr>
          <w:color w:val="000000"/>
        </w:rPr>
        <w:t>Доход или убыток по результатам деятельности и порядок распределения их и ответственности должны быть четко оговорены в договоре. В соответствии с традицией, доля каждого партнера в количественных категориях не определяется, но устанавливается в процентном соотношении или в дробных числах: половина, треть, четверть и т.д.</w:t>
      </w:r>
    </w:p>
    <w:p w14:paraId="46152E79" w14:textId="77777777" w:rsidR="003554D2" w:rsidRPr="00AF2626" w:rsidRDefault="003554D2" w:rsidP="003554D2">
      <w:pPr>
        <w:shd w:val="clear" w:color="auto" w:fill="FFFFFF"/>
        <w:ind w:firstLine="397"/>
        <w:jc w:val="both"/>
        <w:textAlignment w:val="baseline"/>
        <w:rPr>
          <w:color w:val="000000"/>
        </w:rPr>
      </w:pPr>
      <w:r w:rsidRPr="00AF2626">
        <w:rPr>
          <w:color w:val="000000"/>
        </w:rPr>
        <w:t>Договор о мушараке строится на ручательстве и доверии. Каждый партнер - ручатель за другого, и в этом качестве имеет права распоряжаться общими средствами. Банк обычно исходит из этой практики, когда поручает одному из партнеров вести денежные дела других компаньонов, участвующих в совместном предприятии. При этом указанный партнер получает право на часть прибыли в качестве вознаграждения за свои административные усилия.</w:t>
      </w:r>
    </w:p>
    <w:p w14:paraId="35A4B40B" w14:textId="77777777" w:rsidR="003554D2" w:rsidRPr="00AF2626" w:rsidRDefault="003554D2" w:rsidP="003554D2">
      <w:pPr>
        <w:shd w:val="clear" w:color="auto" w:fill="FFFFFF"/>
        <w:ind w:firstLine="397"/>
        <w:jc w:val="both"/>
        <w:textAlignment w:val="baseline"/>
        <w:rPr>
          <w:color w:val="000000"/>
        </w:rPr>
      </w:pPr>
      <w:r w:rsidRPr="00AF2626">
        <w:rPr>
          <w:color w:val="000000"/>
        </w:rPr>
        <w:t>Банку разрешается требовать залог или другие гарантии от финансируемых им лиц в качестве средства против ненадлежащей работы и неполноценного сотрудничества. Эти гарантии должны соответствовать стоимости сделки, операции или проекта, сообразовываться с их длительностью и другими параметрами.</w:t>
      </w:r>
    </w:p>
    <w:p w14:paraId="0A9BECE8" w14:textId="77777777" w:rsidR="003554D2" w:rsidRPr="00AF2626" w:rsidRDefault="003554D2" w:rsidP="003554D2">
      <w:pPr>
        <w:shd w:val="clear" w:color="auto" w:fill="FFFFFF"/>
        <w:ind w:firstLine="397"/>
        <w:jc w:val="both"/>
        <w:textAlignment w:val="baseline"/>
        <w:rPr>
          <w:color w:val="000000"/>
        </w:rPr>
      </w:pPr>
      <w:r w:rsidRPr="00AF2626">
        <w:rPr>
          <w:color w:val="000000"/>
        </w:rPr>
        <w:t>По своему содержанию Мурабаха - это финансирование торговых операций. Банк финансирует коммерческую операцию, получая с нее оговоренную в договоре прибыль. К примеру, банк приобретает от своего имени и за свой счет товар по заказу клиента. При этом банк принимает на себя весь риск торговой операции. В последующем банк перепродает товар клиенту по цене, которая включает в себя оговоренную в договоре наценку. Это наценка и становится доходом банка.</w:t>
      </w:r>
    </w:p>
    <w:p w14:paraId="1ADC2AC5" w14:textId="77777777" w:rsidR="003554D2" w:rsidRPr="00AF2626" w:rsidRDefault="003554D2" w:rsidP="003554D2">
      <w:pPr>
        <w:shd w:val="clear" w:color="auto" w:fill="FFFFFF"/>
        <w:ind w:firstLine="397"/>
        <w:jc w:val="both"/>
        <w:textAlignment w:val="baseline"/>
        <w:rPr>
          <w:color w:val="000000"/>
        </w:rPr>
      </w:pPr>
      <w:r w:rsidRPr="00AF2626">
        <w:rPr>
          <w:color w:val="000000"/>
        </w:rPr>
        <w:t>Каждый коммерческий контракт по мурабахе обязан строиться вокруг реального актива, под каковым понимается физическое изделие, товар или услуга, а также интеллектуальный продукт. Между тем, если бы банк закупал и складировал товары в ожидании возможности их сбыть, он из финансового посредника превратился бы в торговую организацию. Если же он заключит с клиентом договор купли-продажи, не имея наличного товара, контракт станет обычной финансовой операцией с гарантированной прибылью банка, поскольку в нем фиксировалась бы и продажная цена товара и обязательство ее выплаты, как если бы банк попросту ссудил деньги, обязав клиента вернуть первоначальную сумму с некой положительной дельтой. С другой, такой контракт подпадает под категорию гарара (запрет) - продажи предмета, которым продавец не владеет.</w:t>
      </w:r>
    </w:p>
    <w:p w14:paraId="0B617AAC"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Разрешение данной коллизии было найдено в определенных разработках исламской экономической науки (разработках маликитского мазхаба, школа фикха), которая посчитала, что обещание приобретает характер </w:t>
      </w:r>
      <w:r w:rsidRPr="00AF2626">
        <w:rPr>
          <w:color w:val="000000"/>
        </w:rPr>
        <w:lastRenderedPageBreak/>
        <w:t>юридического обязательства, если его невыполнение ставит противоположную сторону в затруднительное положение. Поэтому первым этапом финансирования в форме мурабахи - подача клиентом заявки, определяющей параметры товара, и обещание банка изыскать на рынке (клиент по своему желанию может прямо указать поставщика) необходимый товар, а вторая сторона (клиент) обещает перекупить его у банка, заплатив определенную маржу, которая может быть выражена или в процентном отношении к закупочной цене или фиксированной суммой. Договор мурабаха заключается только после приобретения товара банком. Важнейшей частью этого договора являются срок платежа и его форма: соответственно, наличный или отсроченный, полной суммой или в рассрочку. Чаще всего предпочтение отдается отсроченному платежу или платежу в рассрочку. Естественно, договор определяет и прочие обязательства сторон, касающиеся будущей сделки: требования к качеству товара, место приемки, сторону, производящую приемку, и т. д. (банк в основном идет по пути выдачи клиенту доверенности на приемку товара). Кроме того, устанавливается, что обязательства клиента перед банком обеспечиваются залогом в виде самого товара. В то же время невыполнение покупателем финансовых условий контракта не дает банку права применить аналог сложного процента, то есть увеличить продажную цену; он, однако, может требовать немедленного погашения всей суммы задолженности, до сих пор возвращавшейся в рассрочку, и выплаты штрафа, сумма которого обычно направляется на благотворительные цели.</w:t>
      </w:r>
    </w:p>
    <w:p w14:paraId="35ABC751" w14:textId="77777777" w:rsidR="003554D2" w:rsidRPr="00AF2626" w:rsidRDefault="003554D2" w:rsidP="003554D2">
      <w:pPr>
        <w:shd w:val="clear" w:color="auto" w:fill="FFFFFF"/>
        <w:ind w:firstLine="397"/>
        <w:jc w:val="both"/>
        <w:textAlignment w:val="baseline"/>
        <w:rPr>
          <w:color w:val="000000"/>
        </w:rPr>
      </w:pPr>
      <w:r w:rsidRPr="00AF2626">
        <w:rPr>
          <w:color w:val="000000"/>
        </w:rPr>
        <w:t>Договорившись с клиентом о том, что составляет предмет обязательств каждой из сторон, банк заключает договор купли-продажи с поставщиком товара в рамках обычной коммерческой сделки. Получив товар или удостоверившись в его приемке клиентом по доверенности банка, эти две стороны заключают, наконец, собственно контракт мурабахи, то есть опять-таки договор купли-продажи, после чего клиент начинает пользоваться своим приобретением и выплачивать его цену банку. При этом банк в течение всего периода, предшествующего вступлению в силу последнего договора, то есть мурабахи, несет полную ответственность за товар и связанные с владением им риски, включая, разумеется, риск изменения рыночных цен.</w:t>
      </w:r>
    </w:p>
    <w:p w14:paraId="1A0A360F" w14:textId="77777777" w:rsidR="003554D2" w:rsidRPr="00AF2626" w:rsidRDefault="003554D2" w:rsidP="003554D2">
      <w:pPr>
        <w:shd w:val="clear" w:color="auto" w:fill="FFFFFF"/>
        <w:ind w:firstLine="397"/>
        <w:jc w:val="both"/>
        <w:textAlignment w:val="baseline"/>
        <w:rPr>
          <w:color w:val="000000"/>
        </w:rPr>
      </w:pPr>
      <w:r w:rsidRPr="00AF2626">
        <w:rPr>
          <w:color w:val="000000"/>
        </w:rPr>
        <w:t>Таким образом, прибыль банка возникает согласно формуле «издержки + наценка». Отсюда мурабаха суть такая финансово-торговая операция, в которой конечная продажная цена возрастает на величину, в которую банк оценивает оказываемую клиенту услугу (корень «ра-ба-ха» означает «извлекать прибыль, выигрывать»).</w:t>
      </w:r>
    </w:p>
    <w:p w14:paraId="14C8A9CE" w14:textId="77777777" w:rsidR="003554D2" w:rsidRPr="00AF2626" w:rsidRDefault="003554D2" w:rsidP="003554D2">
      <w:pPr>
        <w:shd w:val="clear" w:color="auto" w:fill="FFFFFF"/>
        <w:ind w:firstLine="397"/>
        <w:jc w:val="both"/>
        <w:textAlignment w:val="baseline"/>
        <w:rPr>
          <w:color w:val="000000"/>
        </w:rPr>
      </w:pPr>
      <w:r w:rsidRPr="00AF2626">
        <w:rPr>
          <w:color w:val="000000"/>
        </w:rPr>
        <w:t>Особой операцией исламского банка выступает Салям. Салям представляет собой продажу товара с отсроченной поставкой против наличного платежа. Банк авансирует клиента суммой цены товара, а клиент обязуется поставить к определенному сроку товар по оговоренной спецификации. Таким образом, банк кредитует клиента, на которого возлагается долговое обязательство. Каждая из сторон, как это очевидно преследует свои интересы. Клиент получает оборотный капитал, без которого задуманный им проект невозможен. Положение банка несколько более сложно. Не будучи торговым или производственным предприятием, банк не нуждается в этом товаре как таковом. Сразу же продать его он не в состоянии, поскольку этого товара пока нет, есть лишь долговое обязательство клиента, но долг не может быть предметом торговли. Но может быть заключен так называемый параллельный салям, в котором уже банк выступает поставщиком товара. Возможно также, что требование банка к клиенту в контракте типа салям есть обязательство банка по некой другой сделке, например мурабахе, что облегчает проблему реализации прибыли от операции. Смысл схемы саляма для банка в том, что он получает товар по цене ниже цены наличного товара. Он, однако, продолжает нести риск удешевления товара на рынке к моменту выполнения клиентом своих обязательств по контракту.</w:t>
      </w:r>
    </w:p>
    <w:p w14:paraId="7126FAD5" w14:textId="77777777" w:rsidR="003554D2" w:rsidRPr="00AF2626" w:rsidRDefault="003554D2" w:rsidP="003554D2">
      <w:pPr>
        <w:shd w:val="clear" w:color="auto" w:fill="FFFFFF"/>
        <w:ind w:firstLine="397"/>
        <w:jc w:val="both"/>
        <w:textAlignment w:val="baseline"/>
        <w:rPr>
          <w:color w:val="000000"/>
        </w:rPr>
      </w:pPr>
      <w:r w:rsidRPr="00AF2626">
        <w:rPr>
          <w:color w:val="000000"/>
        </w:rPr>
        <w:t>Салям также допускает поэлементную поставку, если это не противоречит характеру товара. С точки зрения данного контракта также несущественно, будет ли товар произведен клиентом самостоятельно или поступит из другого источника; главное- соблюдение спецификации, количества и срока: это - долг, а долг должен быть погашен. При этом банк может выдвинуть условие предоставления гарантии или иного обеспечения долгового обязательства клиента.</w:t>
      </w:r>
    </w:p>
    <w:p w14:paraId="7F71A3A7" w14:textId="77777777" w:rsidR="003554D2" w:rsidRPr="00AF2626" w:rsidRDefault="003554D2" w:rsidP="003554D2">
      <w:pPr>
        <w:shd w:val="clear" w:color="auto" w:fill="FFFFFF"/>
        <w:ind w:firstLine="397"/>
        <w:jc w:val="both"/>
        <w:textAlignment w:val="baseline"/>
        <w:rPr>
          <w:color w:val="000000"/>
        </w:rPr>
      </w:pPr>
      <w:r w:rsidRPr="00AF2626">
        <w:rPr>
          <w:color w:val="000000"/>
        </w:rPr>
        <w:t>В принципе салям - весьма эластичная форма контракта с точки зрения сфер его применения. Он наиболее уместен в сельском хозяйстве и малом бизнесе, однако может найти применение и в промышленности.</w:t>
      </w:r>
    </w:p>
    <w:p w14:paraId="45A03B9F" w14:textId="77777777" w:rsidR="003554D2" w:rsidRPr="00AF2626" w:rsidRDefault="003554D2" w:rsidP="003554D2">
      <w:pPr>
        <w:shd w:val="clear" w:color="auto" w:fill="FFFFFF"/>
        <w:ind w:firstLine="397"/>
        <w:jc w:val="both"/>
        <w:textAlignment w:val="baseline"/>
        <w:rPr>
          <w:color w:val="000000"/>
        </w:rPr>
      </w:pPr>
      <w:r w:rsidRPr="00AF2626">
        <w:rPr>
          <w:color w:val="000000"/>
        </w:rPr>
        <w:t>Другой операцией исламского банка является Истисна. Для современной промышленности, то есть производства крупной формы, существует специальный вид контракта истисна от «са-на'а» - «делать, изготавливать, производить». Для этого, по-видимому, есть основание, так как, в отличие от саляма, поставщиком товара выступает не клиент, а банк. Сходство же состоит - и, с точки зрения доктрины, это более весомо - в допустимости заключения договора между банком и клиентом, несмотря на отсутствие приобретаемого товара.</w:t>
      </w:r>
    </w:p>
    <w:p w14:paraId="2F1C29A4" w14:textId="77777777" w:rsidR="003554D2" w:rsidRPr="00AF2626" w:rsidRDefault="003554D2" w:rsidP="003554D2">
      <w:pPr>
        <w:shd w:val="clear" w:color="auto" w:fill="FFFFFF"/>
        <w:ind w:firstLine="397"/>
        <w:jc w:val="both"/>
        <w:textAlignment w:val="baseline"/>
        <w:rPr>
          <w:color w:val="000000"/>
        </w:rPr>
      </w:pPr>
      <w:r w:rsidRPr="00AF2626">
        <w:rPr>
          <w:color w:val="000000"/>
        </w:rPr>
        <w:t>Сделка имеет свойство купли-продажи с отсрочкой или рассрочкой платежа. Получив заказ от клиента, банк вступает в параллельную сделку с производителем товара или работ (например, строительных), осуществляя оплату за свой счет. Прибыль банка возникает из разницы между ценой, согласованной в первом контракте, и ценой, уплачиваемой им по второму контракту. Зачастую клиент вносит платежи по мере завершения отдельных стадий процесса изготовления заказанного товара. Еще одно отличие истисна' от саляма состоит в том, что в первом случае финансируемый объект имеет уникальные характеристики (признаки индивидуально-определенной вещи), во втором же, то есть саляме, финансируется производство чего-либо, имеющего родовые признаки, свойственные целой группе, представители которой обладают полной взаимозаменяемостью. С подобным подходом связана еще одна позиция, по которой эти два контракта разнятся: в истисна' клиент может оговорить конкретного производителя и определенный материал, в саляме такое условие не разрешено. Наконец, истисна' применима только в отношении изделий человеческих рук, а не продуктов природного происхождения.</w:t>
      </w:r>
    </w:p>
    <w:p w14:paraId="66763B1D" w14:textId="77777777" w:rsidR="003554D2" w:rsidRPr="00AF2626" w:rsidRDefault="003554D2" w:rsidP="003554D2">
      <w:pPr>
        <w:shd w:val="clear" w:color="auto" w:fill="FFFFFF"/>
        <w:ind w:firstLine="397"/>
        <w:jc w:val="both"/>
        <w:textAlignment w:val="baseline"/>
        <w:rPr>
          <w:color w:val="000000"/>
        </w:rPr>
      </w:pPr>
      <w:r w:rsidRPr="00AF2626">
        <w:rPr>
          <w:color w:val="000000"/>
        </w:rPr>
        <w:t>Таким образом, истисна' определяется как «контракт с изготовителем о производстве чего-либо». В целом, коль скоро стороны могут контролировать следование заданной спецификации в процессе изготовления, контракт истисна' уместен.ъ</w:t>
      </w:r>
    </w:p>
    <w:p w14:paraId="60C6ACC3" w14:textId="77777777" w:rsidR="003554D2" w:rsidRPr="00AF2626" w:rsidRDefault="003554D2" w:rsidP="003554D2">
      <w:pPr>
        <w:shd w:val="clear" w:color="auto" w:fill="FFFFFF"/>
        <w:ind w:firstLine="397"/>
        <w:jc w:val="both"/>
        <w:textAlignment w:val="baseline"/>
        <w:rPr>
          <w:color w:val="000000"/>
        </w:rPr>
      </w:pPr>
      <w:r w:rsidRPr="00AF2626">
        <w:rPr>
          <w:color w:val="000000"/>
        </w:rPr>
        <w:lastRenderedPageBreak/>
        <w:t>Поскольку торговые контракты типа «салям» и «истисна'» имеют высокий уровень риска и сопряжены с обилием технических тонкостей - не столько в финансовой или организационной части, сколько в сугубо производственной - они не получили широко распространения.</w:t>
      </w:r>
    </w:p>
    <w:p w14:paraId="40DE9DE4" w14:textId="77777777" w:rsidR="003554D2" w:rsidRPr="00AF2626" w:rsidRDefault="003554D2" w:rsidP="003554D2">
      <w:pPr>
        <w:shd w:val="clear" w:color="auto" w:fill="FFFFFF"/>
        <w:ind w:firstLine="397"/>
        <w:jc w:val="both"/>
        <w:textAlignment w:val="baseline"/>
        <w:rPr>
          <w:color w:val="000000"/>
        </w:rPr>
      </w:pPr>
      <w:r w:rsidRPr="00AF2626">
        <w:rPr>
          <w:color w:val="000000"/>
        </w:rPr>
        <w:t>Довольно распространенной операцией исламского банка является Иджара - долгосрочная аренда (аналог лизинговой операции).</w:t>
      </w:r>
    </w:p>
    <w:p w14:paraId="375C00A1" w14:textId="77777777" w:rsidR="003554D2" w:rsidRPr="00AF2626" w:rsidRDefault="003554D2" w:rsidP="003554D2">
      <w:pPr>
        <w:shd w:val="clear" w:color="auto" w:fill="FFFFFF"/>
        <w:ind w:firstLine="397"/>
        <w:jc w:val="both"/>
        <w:textAlignment w:val="baseline"/>
        <w:rPr>
          <w:color w:val="000000"/>
        </w:rPr>
      </w:pPr>
      <w:r w:rsidRPr="00AF2626">
        <w:rPr>
          <w:color w:val="000000"/>
        </w:rPr>
        <w:t>Все более привлекательными для исламских банков становятся лизинг и аренда в различных видах.</w:t>
      </w:r>
    </w:p>
    <w:p w14:paraId="5F91014B" w14:textId="77777777" w:rsidR="003554D2" w:rsidRPr="00AF2626" w:rsidRDefault="003554D2" w:rsidP="003554D2">
      <w:pPr>
        <w:shd w:val="clear" w:color="auto" w:fill="FFFFFF"/>
        <w:ind w:firstLine="397"/>
        <w:jc w:val="both"/>
        <w:textAlignment w:val="baseline"/>
        <w:rPr>
          <w:color w:val="000000"/>
        </w:rPr>
      </w:pPr>
      <w:r w:rsidRPr="00AF2626">
        <w:rPr>
          <w:color w:val="000000"/>
        </w:rPr>
        <w:t>Лизинг, очевидно, представляет собой продажу не самого товара, а его потребительной стоимости, или полезных свойств. Реализация потребительной стоимости приносит арендные платежи - лизингодателю и поступления от производимой активом работы - лизингополучателю. Будучи договором не о переходе права собственности на актив, а права собственности на его способность создавать новую стоимость, прибыль от операции лизинга, создаваемая за счет арендной платы, по идее, не может быть только функцией цены актива, хотя данное условие, насколько можно судить, не соблюдается исламскими банками.</w:t>
      </w:r>
    </w:p>
    <w:p w14:paraId="58EB8E29" w14:textId="77777777" w:rsidR="003554D2" w:rsidRPr="00AF2626" w:rsidRDefault="003554D2" w:rsidP="003554D2">
      <w:pPr>
        <w:shd w:val="clear" w:color="auto" w:fill="FFFFFF"/>
        <w:ind w:firstLine="397"/>
        <w:jc w:val="both"/>
        <w:textAlignment w:val="baseline"/>
        <w:rPr>
          <w:color w:val="000000"/>
        </w:rPr>
      </w:pPr>
      <w:r w:rsidRPr="00AF2626">
        <w:rPr>
          <w:color w:val="000000"/>
        </w:rPr>
        <w:t>Данные операции исламского банка с движимым и недвижимым имуществом объединены общим понятием «иджара» и проводятся в двух формах: операционного лизинга (иджара) и лизинга с последующим выкупом (иджара ва иктина). На самом деле, исламский лизинг и лизинг обычный в целом - контракты, мало отличимые друг от друга.</w:t>
      </w:r>
    </w:p>
    <w:p w14:paraId="5FB994A8" w14:textId="77777777" w:rsidR="003554D2" w:rsidRPr="00AF2626" w:rsidRDefault="003554D2" w:rsidP="003554D2">
      <w:pPr>
        <w:shd w:val="clear" w:color="auto" w:fill="FFFFFF"/>
        <w:ind w:firstLine="397"/>
        <w:jc w:val="both"/>
        <w:textAlignment w:val="baseline"/>
        <w:rPr>
          <w:color w:val="000000"/>
        </w:rPr>
      </w:pPr>
      <w:r w:rsidRPr="00AF2626">
        <w:rPr>
          <w:color w:val="000000"/>
        </w:rPr>
        <w:t>Операционный лизинг, как известно, предполагает, что лизингодатель, изучив спрос на рынке, решает, что на период нормального срока службы какого-либо имущества (жилого дома, автомобиля, судна) спрос будет сохраняться на приемлемом уровне. Лизингодатель (в нашем случае - банк) закупает этот товар или товары и сдает их в аренду на срок, затем получает их назад и заключает новый договор с новым клиентом-пользователем. Понятно, что сдаваемое в аренду имущество не является потребительским или скоропортящимся товаром. Также очевидно, что шариат не допускает, например, размещение в арендованном помещении питейного заведения или банка западного типа.</w:t>
      </w:r>
    </w:p>
    <w:p w14:paraId="6D88E218" w14:textId="77777777" w:rsidR="003554D2" w:rsidRPr="00AF2626" w:rsidRDefault="003554D2" w:rsidP="003554D2">
      <w:pPr>
        <w:shd w:val="clear" w:color="auto" w:fill="FFFFFF"/>
        <w:ind w:firstLine="397"/>
        <w:jc w:val="both"/>
        <w:textAlignment w:val="baseline"/>
        <w:rPr>
          <w:color w:val="000000"/>
        </w:rPr>
      </w:pPr>
      <w:r w:rsidRPr="00AF2626">
        <w:rPr>
          <w:color w:val="000000"/>
        </w:rPr>
        <w:t>В случае аренды с последующим выкупом, то есть финансового лизинга, имущество приобретается по заказу клиента. Лизинговые платежи рассчитываются, исходя из покупной цены имущества плюс прибыль банка, и, естественно, они выплачиваются по частям сообразно установленному графику.</w:t>
      </w:r>
    </w:p>
    <w:p w14:paraId="3756B698" w14:textId="77777777" w:rsidR="003554D2" w:rsidRPr="00AF2626" w:rsidRDefault="003554D2" w:rsidP="003554D2">
      <w:pPr>
        <w:shd w:val="clear" w:color="auto" w:fill="FFFFFF"/>
        <w:ind w:firstLine="397"/>
        <w:jc w:val="both"/>
        <w:textAlignment w:val="baseline"/>
        <w:rPr>
          <w:color w:val="000000"/>
        </w:rPr>
      </w:pPr>
      <w:r w:rsidRPr="00AF2626">
        <w:rPr>
          <w:color w:val="000000"/>
        </w:rPr>
        <w:t>Право собственности на время действия договора закреплено за банком, который, соответственно, несет определенные обязательства в отношении технического обслуживания имущества и т. д. и соответствующие риски.</w:t>
      </w:r>
    </w:p>
    <w:p w14:paraId="14A7B312" w14:textId="77777777" w:rsidR="003554D2" w:rsidRPr="00AF2626" w:rsidRDefault="003554D2" w:rsidP="003554D2">
      <w:pPr>
        <w:shd w:val="clear" w:color="auto" w:fill="FFFFFF"/>
        <w:ind w:firstLine="397"/>
        <w:jc w:val="both"/>
        <w:textAlignment w:val="baseline"/>
        <w:rPr>
          <w:color w:val="000000"/>
        </w:rPr>
      </w:pPr>
      <w:r w:rsidRPr="00AF2626">
        <w:rPr>
          <w:color w:val="000000"/>
        </w:rPr>
        <w:t>С контрактом иджары связано положение фикха, несоблюдение которого влечет за собой гарар (неоправданный, чрезмерный риск). Иджара ва иктина для принятия законченной формы предполагает собственно аренду и последующий выкуп лизингового имущества. С точки зрения шариата это - две связанные между собой, но в то же время сугубо различные сделки. Включение обеих в договор придаст двусмысленность его предмету, что и создаст ситуацию гарара. Во избежание этого контракт в данной части структурируется наподобие мурабахи. В договоре закрепляется обещание сторон передать и принять имущество с переходом права собственности. Сам акт оформляется отдельным документом, передача имущества может происходить на основе дарения, по остаточной стоимости, за символическую плату - как порекомендует шариатский совет.</w:t>
      </w:r>
    </w:p>
    <w:p w14:paraId="008D88D1" w14:textId="77777777" w:rsidR="003554D2" w:rsidRPr="00AF2626" w:rsidRDefault="003554D2" w:rsidP="003554D2">
      <w:pPr>
        <w:shd w:val="clear" w:color="auto" w:fill="FFFFFF"/>
        <w:ind w:firstLine="397"/>
        <w:jc w:val="both"/>
        <w:textAlignment w:val="baseline"/>
        <w:rPr>
          <w:color w:val="000000"/>
        </w:rPr>
      </w:pPr>
      <w:r w:rsidRPr="00AF2626">
        <w:rPr>
          <w:color w:val="000000"/>
        </w:rPr>
        <w:t>Обязательной операцией исламского банка в исламском мире является Закят - обязательная благотворительность. Мусульмане обязаны 2,5% стоимости своей собственности направлять на благотворительность. Как правило, исламские власти организуют Baitul Zakah (дом благотворительности) для сбора и распределения благотворительных средств, которые используются для помощи нуждающимся и обеспечения общественных работ, а также проектов улучшения быта. Важнейшим источником поступлений здесь служат налоги, взимаемые согласно законодательству уполномоченным ведомством исламского правительства. Средства могут направляться и на удовлетворение индивидуальных потребностей.</w:t>
      </w:r>
    </w:p>
    <w:p w14:paraId="50C67425" w14:textId="77777777" w:rsidR="003554D2" w:rsidRPr="00AF2626" w:rsidRDefault="003554D2" w:rsidP="003554D2">
      <w:pPr>
        <w:shd w:val="clear" w:color="auto" w:fill="FFFFFF"/>
        <w:ind w:firstLine="397"/>
        <w:jc w:val="both"/>
        <w:textAlignment w:val="baseline"/>
        <w:rPr>
          <w:color w:val="000000"/>
        </w:rPr>
      </w:pPr>
      <w:r w:rsidRPr="00AF2626">
        <w:rPr>
          <w:color w:val="000000"/>
        </w:rPr>
        <w:t>В условиях исламского запрета на процент обязательная благотворительность играет определенную роль в инвестиционном процессе. Использование средств для финансирования общественных и частных проектов способствует процветанию бизнеса и торговли, развитию экономики. Уровень обязательной благотворительности в 2,5% - лишь минимум. Лицо или организация может пожертвовать и больше. Такие дополнительные взносы в благотворительный фонд повышают его возможности в распределении средств.</w:t>
      </w:r>
    </w:p>
    <w:p w14:paraId="68628E73" w14:textId="77777777" w:rsidR="003554D2" w:rsidRPr="00AF2626" w:rsidRDefault="003554D2" w:rsidP="003554D2">
      <w:pPr>
        <w:shd w:val="clear" w:color="auto" w:fill="FFFFFF"/>
        <w:ind w:firstLine="397"/>
        <w:jc w:val="both"/>
        <w:textAlignment w:val="baseline"/>
        <w:rPr>
          <w:color w:val="000000"/>
        </w:rPr>
      </w:pPr>
      <w:r w:rsidRPr="00AF2626">
        <w:rPr>
          <w:color w:val="000000"/>
        </w:rPr>
        <w:t>Обязательная благотворительность не имеет ничего общего с любой формой налогообложения (например, с налогом на предметы роскоши). Ислам определяет ее как культовую форму. Она подразумевает избавление богатого человека от алчности и скупости и принесение пользы для общества в целом, сокращение неравенства между богатыми и бедными.</w:t>
      </w:r>
    </w:p>
    <w:p w14:paraId="19F6D514" w14:textId="1A67A503" w:rsidR="003554D2" w:rsidRPr="00AF2626" w:rsidRDefault="003554D2" w:rsidP="003554D2">
      <w:pPr>
        <w:shd w:val="clear" w:color="auto" w:fill="FFFFFF"/>
        <w:ind w:firstLine="397"/>
        <w:jc w:val="both"/>
        <w:textAlignment w:val="baseline"/>
        <w:rPr>
          <w:color w:val="000000"/>
        </w:rPr>
      </w:pPr>
      <w:r w:rsidRPr="00AF2626">
        <w:rPr>
          <w:color w:val="000000"/>
        </w:rPr>
        <w:t> Кард хасан - беспроцентная ссуда. Данный термин буквально переводится как «хорошая ссуда». Это означает предоставление лицу или организации беспроцентной ссуды, возвращаемой в согласованный срок. Если заранее ясно, что лицо не сможет возвратить ссуду, деньги могут быть предоставлены в форме обязательной или добровольной благотворительности.</w:t>
      </w:r>
    </w:p>
    <w:p w14:paraId="2D591145" w14:textId="77777777" w:rsidR="003554D2" w:rsidRPr="00AF2626" w:rsidRDefault="003554D2" w:rsidP="003554D2">
      <w:pPr>
        <w:shd w:val="clear" w:color="auto" w:fill="FFFFFF"/>
        <w:ind w:firstLine="397"/>
        <w:jc w:val="both"/>
        <w:textAlignment w:val="baseline"/>
        <w:rPr>
          <w:color w:val="000000"/>
        </w:rPr>
      </w:pPr>
      <w:r w:rsidRPr="00AF2626">
        <w:rPr>
          <w:color w:val="000000"/>
        </w:rPr>
        <w:t>Предприниматели, нуждающиеся в инвестиционных средствах, могут получить ссуду из имеющихся фондов. Они инвестируют заемные средства в легальный бизнес, так как им не надо беспокоиться о проценте, который нужно отдавать сверх полученных средств. С другой стороны, состоятельный член общества может беспроцентно ссудить правительство или организацию, которые способны эффективно использовать эти средства на осуществление общественных проектов, например строительство дорог, водоочистных сооружений и т.п.</w:t>
      </w:r>
    </w:p>
    <w:p w14:paraId="4CF855F6" w14:textId="77777777" w:rsidR="003554D2" w:rsidRPr="00AF2626" w:rsidRDefault="003554D2" w:rsidP="003554D2">
      <w:pPr>
        <w:shd w:val="clear" w:color="auto" w:fill="FFFFFF"/>
        <w:ind w:firstLine="397"/>
        <w:jc w:val="both"/>
        <w:textAlignment w:val="baseline"/>
        <w:rPr>
          <w:color w:val="000000"/>
        </w:rPr>
      </w:pPr>
      <w:r w:rsidRPr="00AF2626">
        <w:rPr>
          <w:color w:val="000000"/>
        </w:rPr>
        <w:t>Идея беспроцентной ссуды состоит в обеспечении равноправных условий для кредитора и заемщика, с тем чтобы неравенство между богатыми и бедными могло быть сокращено в долгосрочной перспективе.</w:t>
      </w:r>
    </w:p>
    <w:p w14:paraId="111AB79F" w14:textId="728A78BD" w:rsidR="003554D2" w:rsidRPr="00AF2626" w:rsidRDefault="003554D2" w:rsidP="003554D2">
      <w:pPr>
        <w:shd w:val="clear" w:color="auto" w:fill="FFFFFF"/>
        <w:ind w:firstLine="397"/>
        <w:jc w:val="both"/>
        <w:textAlignment w:val="baseline"/>
        <w:rPr>
          <w:color w:val="000000"/>
        </w:rPr>
      </w:pPr>
      <w:r w:rsidRPr="00AF2626">
        <w:rPr>
          <w:color w:val="000000"/>
        </w:rPr>
        <w:t> И при этом за всей деятельностью исламских банков, за порядком и содержанием операций исламского банка существует контроль за соблюдением шариатским установлениям, касающимся инвестирования и использования денежных средств, со стороны регуляторов в виде Шариатского совета банка.</w:t>
      </w:r>
    </w:p>
    <w:p w14:paraId="49031BB6" w14:textId="77777777" w:rsidR="003554D2" w:rsidRPr="00AF2626" w:rsidRDefault="003554D2" w:rsidP="003554D2">
      <w:pPr>
        <w:shd w:val="clear" w:color="auto" w:fill="FFFFFF"/>
        <w:ind w:firstLine="397"/>
        <w:jc w:val="both"/>
        <w:textAlignment w:val="baseline"/>
        <w:rPr>
          <w:color w:val="000000"/>
        </w:rPr>
      </w:pPr>
      <w:r w:rsidRPr="00AF2626">
        <w:rPr>
          <w:color w:val="000000"/>
        </w:rPr>
        <w:lastRenderedPageBreak/>
        <w:t>Контрольные шариатские инстанции и шариатские советники регулярно, а точнее каждодневно, контролируют правильность действий исламских банков, проверяя их операции на соответствие законам фикха (исламское право). Любой проект, претендующий на финансирование по шариатским нормам, также подвергается экспертизе мусульманских специалистов на его соответствие принятым требованиям о заключении договора по типу мушарака.</w:t>
      </w:r>
    </w:p>
    <w:p w14:paraId="174B03DD" w14:textId="77777777" w:rsidR="003554D2" w:rsidRPr="00AF2626" w:rsidRDefault="003554D2" w:rsidP="003554D2">
      <w:pPr>
        <w:shd w:val="clear" w:color="auto" w:fill="FFFFFF"/>
        <w:ind w:firstLine="397"/>
        <w:jc w:val="both"/>
        <w:textAlignment w:val="baseline"/>
        <w:rPr>
          <w:color w:val="000000"/>
        </w:rPr>
      </w:pPr>
      <w:r w:rsidRPr="00AF2626">
        <w:rPr>
          <w:color w:val="000000"/>
        </w:rPr>
        <w:t>Если проект в целом сообразуется с нормами, проверяются другие параметры и аспекты, связанные с финансированием в рамках операций исламского банка. Противоречащий им хотя бы в некоторых частностях проект отвергается, даже, несмотря на финансовую привлекательность.</w:t>
      </w:r>
    </w:p>
    <w:p w14:paraId="33DFFA98" w14:textId="77777777" w:rsidR="003554D2" w:rsidRPr="00AF2626" w:rsidRDefault="003554D2" w:rsidP="003554D2">
      <w:pPr>
        <w:shd w:val="clear" w:color="auto" w:fill="FFFFFF"/>
        <w:ind w:firstLine="397"/>
        <w:jc w:val="both"/>
        <w:textAlignment w:val="baseline"/>
        <w:rPr>
          <w:color w:val="000000"/>
        </w:rPr>
      </w:pPr>
      <w:r w:rsidRPr="00AF2626">
        <w:rPr>
          <w:color w:val="000000"/>
        </w:rPr>
        <w:t>Создание и деятельность шариатских советов в исламских банках, осуществляющих контроль над соблюдением шариата, является одним из существенных положений для признания банка исламским (признания факта, что данный банк действует по принципам шариат).</w:t>
      </w:r>
    </w:p>
    <w:p w14:paraId="5D6DB6F5" w14:textId="77777777" w:rsidR="003554D2" w:rsidRPr="00AF2626" w:rsidRDefault="003554D2" w:rsidP="003554D2">
      <w:pPr>
        <w:shd w:val="clear" w:color="auto" w:fill="FFFFFF"/>
        <w:ind w:firstLine="397"/>
        <w:jc w:val="both"/>
        <w:textAlignment w:val="baseline"/>
        <w:rPr>
          <w:color w:val="000000"/>
        </w:rPr>
      </w:pPr>
      <w:r w:rsidRPr="00AF2626">
        <w:rPr>
          <w:color w:val="000000"/>
        </w:rPr>
        <w:t>Исходя из этого, перед разработчиками законопроекта стояли задачи при разработке законопроекта об исламском банке, во-первых, по адаптации требования о соблюдении шариата при осуществлении исламским банком деятельности в Казахстане при помощи известных законодательных конструкций, а также, во-вторых, по адаптации операций исламского банка к известным законодательству Республики Казахстан гражданско-правовым обязательствам.</w:t>
      </w:r>
    </w:p>
    <w:p w14:paraId="5510AFAB" w14:textId="77777777" w:rsidR="003554D2" w:rsidRPr="00AF2626" w:rsidRDefault="003554D2" w:rsidP="003554D2">
      <w:pPr>
        <w:shd w:val="clear" w:color="auto" w:fill="FFFFFF"/>
        <w:ind w:firstLine="397"/>
        <w:jc w:val="both"/>
        <w:textAlignment w:val="baseline"/>
        <w:rPr>
          <w:color w:val="000000"/>
        </w:rPr>
      </w:pPr>
      <w:r w:rsidRPr="00AF2626">
        <w:rPr>
          <w:color w:val="000000"/>
        </w:rPr>
        <w:t>Рабочей группой было, после консультаций с АФН и со всеми заинтересованными организациями, изначально определена необходимость разработки не отдельного закона об исламских банках, а закона о внесении изменений и дополнений в </w:t>
      </w:r>
      <w:hyperlink r:id="rId118" w:history="1">
        <w:r w:rsidRPr="00AF2626">
          <w:rPr>
            <w:rStyle w:val="af2"/>
            <w:color w:val="000080"/>
          </w:rPr>
          <w:t>Закон</w:t>
        </w:r>
      </w:hyperlink>
      <w:r w:rsidRPr="00AF2626">
        <w:rPr>
          <w:color w:val="000000"/>
        </w:rPr>
        <w:t> Республики Казахстан от «О банках и банковской деятельности» (далее - Закон о банках). Это позволит распространить на традиционные и исламские банки, общий порядок создания, лицензирования. ликвидации, банкротства, банковского надзора, общие правила отчетности, установить общие банковские нормативы, насколько это возможно, и т.д., в общем, интегрировать исламские банки Казахстана в систему банков второго уровня Казахстана. Поэтому было решено разработать главу в Закон о банках, в которой предусмотреть все особые требования к деятельности исламских банков, сформулировать виды деятельности исламского банка (операции исламского банка, отличные от деятельности традиционных банков) и их правовое регулирование, а также внести в иные нормы Закона о банках необходимые изменения и дополнения для интеграции исламских банков в систему банков второго уровня.</w:t>
      </w:r>
    </w:p>
    <w:p w14:paraId="7C3004B7"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разработке законопроекта было решено отойти от арабских терминов и применять общеизвестные казахстанскому праву термины и определения, использовать казахстанские законодательно установленные институты и механизмы. Исламский банк опирается в своей деятельности на определенный набор сформулированных шариатом финансовых инструментов. За арабскими названиями, однако, скрываются вещи, знакомые законодательству Казахстана. «Мудараба» - это доверительное финансирование (банк при этом попеременно выступает то трастовым управляющим, когда работает со средствами вкладчиков, то клиентом, когда финансирует проект, часть дохода от которого должна составить прибыль банка, а через него - его вкладчиков). «Мушарака» суть товарищество, совместная реализация проекта или сделки силами банка и предпринимателя (прибыль банка возникает как доля от получаемой общей прибыли или как дивиденд). Операция «иджара» хорошо известна как лизинг. «Салям» есть авансовое финансирование, преимущественно в аграрном секторе, схожее с договором контрактации. «Мурабаха» -финансирование операции, чаще всего торговой, по принципу «издержки банка плюс наценка», в основном с рассрочкой возмещения клиентом.</w:t>
      </w:r>
    </w:p>
    <w:p w14:paraId="5931D943" w14:textId="77777777" w:rsidR="003554D2" w:rsidRPr="00AF2626" w:rsidRDefault="003554D2" w:rsidP="003554D2">
      <w:pPr>
        <w:shd w:val="clear" w:color="auto" w:fill="FFFFFF"/>
        <w:ind w:firstLine="397"/>
        <w:jc w:val="both"/>
        <w:textAlignment w:val="baseline"/>
        <w:rPr>
          <w:color w:val="000000"/>
        </w:rPr>
      </w:pPr>
      <w:r w:rsidRPr="00AF2626">
        <w:rPr>
          <w:color w:val="000000"/>
        </w:rPr>
        <w:t>Из анализа роли шариата (устанавливаемых им требований к порядку осуществления операций исламскими банками) для деятельности исламского банка, в том числе и в светском государстве, где религия отделена от государства, можно сделать вывод, что основную роль в этом имеют основополагающие положения шариата, которые можно отнести к принципам исламского финансирования, имеющим основополагающее значение для осуществления деятельности исламского банка при проведении любой операции. Именно как принципы исламского финансирования были предусмотрены требования шариата, в общем отраженные в </w:t>
      </w:r>
      <w:hyperlink r:id="rId119" w:anchor="sub_id=52010000" w:history="1">
        <w:r w:rsidRPr="00AF2626">
          <w:rPr>
            <w:rStyle w:val="af2"/>
            <w:color w:val="000080"/>
          </w:rPr>
          <w:t>статье 52-1</w:t>
        </w:r>
      </w:hyperlink>
      <w:r w:rsidRPr="00AF2626">
        <w:rPr>
          <w:color w:val="000000"/>
        </w:rPr>
        <w:t> Закона о банках. При этом в ходе обсуждения законопроекта в государственных органах и Парламенте из этой статьи и всего законопроекта были исключены какие-либо указания о принципах исламского финансирования в связи с многочисленными замечаниями о якобы противоречиях указания в законе о принципах исламского финансирования светскому характеру казахстанского государства и общества. Но не смотря на отсутствие указания о том, что в статье 52-1 предусмотрены принципы исламского финансирования, они все равно таковыми являются, так как эти правила распространяются на всю деятельность исламского банка, то есть являются основными началами деятельности исламского банка.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14:paraId="6868D80C" w14:textId="77777777" w:rsidR="003554D2" w:rsidRPr="00AF2626" w:rsidRDefault="003554D2" w:rsidP="003554D2">
      <w:pPr>
        <w:shd w:val="clear" w:color="auto" w:fill="FFFFFF"/>
        <w:ind w:firstLine="397"/>
        <w:jc w:val="both"/>
        <w:textAlignment w:val="baseline"/>
        <w:rPr>
          <w:color w:val="000000"/>
        </w:rPr>
      </w:pPr>
      <w:r w:rsidRPr="00AF2626">
        <w:rPr>
          <w:color w:val="000000"/>
        </w:rPr>
        <w:t>Исходя из светского характера казахстанского государства и общества, также было принято закономерное решение никакими властными полномочиями законодательно не наделять органы по контролю над соблюдением шариата, а придать им статус консультативного органа при высшем органе исламского банка с предусмотренными законодательно возможными последствиями неисполнения исламскими банками принципов исламского финансирования. Помимо этого вопросы создания шариатского совета было решено отнести к компетенции общего собрания и порядок деятельности этого органа закрепить в уставе исламского банка. Это вполне, в общем, позволяет сделать законодательство Казахстана, в частности, нормы </w:t>
      </w:r>
      <w:hyperlink r:id="rId120" w:history="1">
        <w:r w:rsidRPr="00AF2626">
          <w:rPr>
            <w:rStyle w:val="af2"/>
            <w:color w:val="000080"/>
          </w:rPr>
          <w:t>Закона</w:t>
        </w:r>
      </w:hyperlink>
      <w:r w:rsidRPr="00AF2626">
        <w:rPr>
          <w:color w:val="000000"/>
        </w:rPr>
        <w:t> Республики Казахстан от 13 мая 2003 года «Об акционерных обществах» о полномочиях общего собрания, уставе как основном документе акционерного общества, и положениях, предусматривающихся в нем.</w:t>
      </w:r>
    </w:p>
    <w:p w14:paraId="1935361A" w14:textId="77777777" w:rsidR="003554D2" w:rsidRPr="00AF2626" w:rsidRDefault="003554D2" w:rsidP="003554D2">
      <w:pPr>
        <w:shd w:val="clear" w:color="auto" w:fill="FFFFFF"/>
        <w:ind w:firstLine="397"/>
        <w:jc w:val="both"/>
        <w:textAlignment w:val="baseline"/>
        <w:rPr>
          <w:color w:val="000000"/>
        </w:rPr>
      </w:pPr>
      <w:r w:rsidRPr="00AF2626">
        <w:rPr>
          <w:color w:val="000000"/>
        </w:rPr>
        <w:lastRenderedPageBreak/>
        <w:t>Задача создания органа, контролирующего исполнение исламским банком принципов исламского финансирования, была решена нормами </w:t>
      </w:r>
      <w:hyperlink r:id="rId121" w:anchor="sub_id=52020000" w:history="1">
        <w:r w:rsidRPr="00AF2626">
          <w:rPr>
            <w:rStyle w:val="af2"/>
            <w:color w:val="000080"/>
          </w:rPr>
          <w:t>статьи 52-2</w:t>
        </w:r>
      </w:hyperlink>
      <w:r w:rsidRPr="00AF2626">
        <w:rPr>
          <w:color w:val="000000"/>
        </w:rPr>
        <w:t> Закона о банках, регулирующего деятельность совета по принципам исламского финансирования, </w:t>
      </w:r>
      <w:hyperlink r:id="rId122" w:anchor="sub_id=52030000" w:history="1">
        <w:r w:rsidRPr="00AF2626">
          <w:rPr>
            <w:rStyle w:val="af2"/>
            <w:color w:val="000080"/>
          </w:rPr>
          <w:t>статьи 52-3</w:t>
        </w:r>
      </w:hyperlink>
      <w:r w:rsidRPr="00AF2626">
        <w:rPr>
          <w:color w:val="000000"/>
        </w:rPr>
        <w:t> Закона о банках, предусматривающей последствия признания операций и сделок исламского банка не соответствующими требованиям к деятельности исламского банка, а также </w:t>
      </w:r>
      <w:hyperlink r:id="rId123" w:anchor="sub_id=52040000" w:history="1">
        <w:r w:rsidRPr="00AF2626">
          <w:rPr>
            <w:rStyle w:val="af2"/>
            <w:color w:val="000080"/>
          </w:rPr>
          <w:t>статьи 52-4</w:t>
        </w:r>
      </w:hyperlink>
      <w:r w:rsidRPr="00AF2626">
        <w:rPr>
          <w:color w:val="000000"/>
        </w:rPr>
        <w:t> Закона о банках, предусматривающего дополнительные требования к уставу исламского банка. Согласно указанным нормам для определения соответствия деятельности, операций и сделок принципам исламского финансирования в исламском банке в обязательном порядке должен создаваться совет по принципам исламского финансирования (аналог шариатского совета) - независимый орган, назначаемый общим собранием акционеров исламского банка по рекомендации совета директоров. При этом Правила об общих условиях проведения операций исламского банка, Правила о внутренней кредитной политике исламского банка подлежат обязательному утверждению советом директоров исламского банка только при наличии положительного заключения совета по принципам исламского финансирования. Но при этом, как правило, решения кредитного комитета исламского банка, принятые в соответствии с утвержденными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w:t>
      </w:r>
      <w:hyperlink r:id="rId124" w:anchor="sub_id=52010000" w:history="1">
        <w:r w:rsidRPr="00AF2626">
          <w:rPr>
            <w:rStyle w:val="af2"/>
            <w:color w:val="000080"/>
          </w:rPr>
          <w:t>статье 52-1</w:t>
        </w:r>
      </w:hyperlink>
      <w:r w:rsidRPr="00AF2626">
        <w:rPr>
          <w:color w:val="000000"/>
        </w:rPr>
        <w:t> настоящего Закона.</w:t>
      </w:r>
    </w:p>
    <w:p w14:paraId="296952F2" w14:textId="77777777" w:rsidR="003554D2" w:rsidRPr="00AF2626" w:rsidRDefault="003554D2" w:rsidP="003554D2">
      <w:pPr>
        <w:shd w:val="clear" w:color="auto" w:fill="FFFFFF"/>
        <w:ind w:firstLine="397"/>
        <w:jc w:val="both"/>
        <w:textAlignment w:val="baseline"/>
        <w:rPr>
          <w:color w:val="000000"/>
        </w:rPr>
      </w:pPr>
      <w:r w:rsidRPr="00AF2626">
        <w:rPr>
          <w:color w:val="000000"/>
        </w:rPr>
        <w:t>Последствия признания операций и сделок исламского банка не соответствующими требованиям к деятельности исламского банка стал предметом многочисленного обсуждения и согласования с представителями исламских банков - консультантами рабочей группы, представителями АФН и иными заинтересованными лицами в ходе доработки законопроекта. Первоначально предложенные варианты признания такой сделки недействительной вызвали обоснованные возражения в связи с тем, что третьи лица не должны нести ответственность за несоблюдение исламским банков принципов исламского финансирования. К тому же такое нарушение принципов исламского финансирования может произойти и без вины сторон такой сделки, например, в связи с действиями иных третьих лиц. к тому же в этом случае страдает как имущественный оборот, так и бюджет. В связи с этим выяснилось, что в исламских банках существует практика направления дохода, полученного с нарушением шариата, на благотворительность. Исламский банк не вправе получать такой доход в свою собственность, но если он направит эти доходы на благотворительность, а не использует его в свою пользу, то он выполнит запрет на получение дохода с нарушением шариата. Поэтому было предусмотрено правило, что в случае признания советом по принципам исламского финансирования сделки, находящейся на стадии заключения, не соответствующей принципам исламского финансирования, такая сделка не может быть заключена и исполнена. В случае признания советом по принципам исламского финансирования заключенной, но не исполненной или частично исполненной сделки не соответствующей принципам исламского финансирования, такая сделка по требованию исламского банка досрочно расторгается в общем порядке, установленном гражданским законодательством Республики Казахстан, в частности, предусмотренном </w:t>
      </w:r>
      <w:hyperlink r:id="rId125" w:anchor="sub_id=4010000" w:history="1">
        <w:r w:rsidRPr="00AF2626">
          <w:rPr>
            <w:rStyle w:val="af2"/>
            <w:color w:val="000080"/>
          </w:rPr>
          <w:t>статьями 401-404</w:t>
        </w:r>
      </w:hyperlink>
      <w:r w:rsidRPr="00AF2626">
        <w:rPr>
          <w:color w:val="000000"/>
        </w:rPr>
        <w:t> ГК. В случае же признания советом по принципам исламского финансирования исполненной или частично исполненной сделки не соответствующей принципам исламского финансирования, доход исламского банка по такой сделке должен быть направлен на благотворительность.</w:t>
      </w:r>
    </w:p>
    <w:p w14:paraId="489FDD0A" w14:textId="77777777" w:rsidR="003554D2" w:rsidRPr="00AF2626" w:rsidRDefault="003554D2" w:rsidP="003554D2">
      <w:pPr>
        <w:shd w:val="clear" w:color="auto" w:fill="FFFFFF"/>
        <w:ind w:firstLine="397"/>
        <w:jc w:val="both"/>
        <w:textAlignment w:val="baseline"/>
        <w:rPr>
          <w:color w:val="000000"/>
        </w:rPr>
      </w:pPr>
      <w:r w:rsidRPr="00AF2626">
        <w:rPr>
          <w:color w:val="000000"/>
        </w:rPr>
        <w:t>Также </w:t>
      </w:r>
      <w:hyperlink r:id="rId126" w:tooltip="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1.07.2023 г.)" w:history="1">
        <w:r w:rsidRPr="00AF2626">
          <w:rPr>
            <w:rStyle w:val="af2"/>
            <w:color w:val="000080"/>
          </w:rPr>
          <w:t>Законом</w:t>
        </w:r>
      </w:hyperlink>
      <w:r w:rsidRPr="00AF2626">
        <w:rPr>
          <w:color w:val="000000"/>
        </w:rPr>
        <w:t> о банке предусмотрены дополнительные требования к уставу исламского банка в виде обязательного указания в нем цели деятельности исламского банка, задач, функций и полномочий постоянно действующего органа исламского банка - совета по принципам исламского финансирования, а также порядка его создания и требований к членам совета по принципам исламского финансирования. Необходимо в связи с этим указать, что цель деятельности исламского банка является осуществление операций исламского банка с соблюдением принципов исламского финансирования. Помимо этого, вся деятельность совета по исламскому финансированию согласно Закона о банках должна регулироваться уставом. утверждаемым общим собранием акционеров исламского банка.</w:t>
      </w:r>
    </w:p>
    <w:p w14:paraId="37EF9B48" w14:textId="77777777" w:rsidR="003554D2" w:rsidRPr="00AF2626" w:rsidRDefault="003554D2" w:rsidP="003554D2">
      <w:pPr>
        <w:shd w:val="clear" w:color="auto" w:fill="FFFFFF"/>
        <w:ind w:firstLine="397"/>
        <w:jc w:val="both"/>
        <w:textAlignment w:val="baseline"/>
        <w:rPr>
          <w:color w:val="000000"/>
        </w:rPr>
      </w:pPr>
      <w:r w:rsidRPr="00AF2626">
        <w:rPr>
          <w:color w:val="000000"/>
        </w:rPr>
        <w:t>Большая и напряженная работа велась рабочей группой по определению правового регулирования операций исламского банка. В </w:t>
      </w:r>
      <w:hyperlink r:id="rId127" w:anchor="sub_id=52050000" w:history="1">
        <w:r w:rsidRPr="00AF2626">
          <w:rPr>
            <w:rStyle w:val="af2"/>
            <w:color w:val="000080"/>
          </w:rPr>
          <w:t>статье 52-5</w:t>
        </w:r>
      </w:hyperlink>
      <w:r w:rsidRPr="00AF2626">
        <w:rPr>
          <w:color w:val="000000"/>
        </w:rPr>
        <w:t> Закона о банках предусмотрены банковские и иные операции исламских банков. к которым относятся:</w:t>
      </w:r>
    </w:p>
    <w:p w14:paraId="7E24DA0A" w14:textId="77777777" w:rsidR="003554D2" w:rsidRPr="00AF2626" w:rsidRDefault="003554D2" w:rsidP="003554D2">
      <w:pPr>
        <w:pStyle w:val="HTML"/>
        <w:shd w:val="clear" w:color="auto" w:fill="FFFFFF"/>
        <w:ind w:firstLine="397"/>
        <w:jc w:val="both"/>
        <w:rPr>
          <w:color w:val="000000"/>
        </w:rPr>
      </w:pPr>
      <w:r w:rsidRPr="00AF2626">
        <w:rPr>
          <w:rFonts w:ascii="Times New Roman" w:hAnsi="Times New Roman" w:cs="Times New Roman"/>
          <w:color w:val="000000"/>
        </w:rPr>
        <w:t xml:space="preserve">1) прием беспроцентных депозитов до востребования физических и юридических лиц, открытие и ведение банковских счетов физических и юридических лиц. Эти операции охватывают так называемые исламские банковские операции КардульХасана (беспроцентной ссуды). Такого рода операции оказываются исламскими банками в виде дополнительного вида деятельности или, в ряде стран, в частности, в Иране, это способ привлечения денег клиентов в банк в качестве аналога банковского депозита. По таким депозитам не предусматривается выплаты ссудного процента, но банк вправе на добровольной основе самостоятельно начислять негарантированное вознаграждение по результатам использования денег для инвестирования, либо вообще не предусматривает выплаты никакого вознаграждения, кроме как предоставления иных преимуществ клиентам - депозитариям. По Закону о банках не предусматривается выплата вознаграждения по беспроцентному депозиту или по текущему счету, но Закон не содержит ограничений по выплате какого-либо вознаграждения исламским банком по результатам использования денег, находящихся на беспроцентном депозите или текущих счетах клиентов; </w:t>
      </w:r>
    </w:p>
    <w:p w14:paraId="66CDBD5F" w14:textId="77777777" w:rsidR="003554D2" w:rsidRPr="00AF2626" w:rsidRDefault="003554D2" w:rsidP="003554D2">
      <w:pPr>
        <w:shd w:val="clear" w:color="auto" w:fill="FFFFFF"/>
        <w:ind w:firstLine="397"/>
        <w:jc w:val="both"/>
        <w:textAlignment w:val="baseline"/>
        <w:rPr>
          <w:color w:val="000000"/>
        </w:rPr>
      </w:pPr>
      <w:r w:rsidRPr="00AF2626">
        <w:rPr>
          <w:color w:val="000000"/>
        </w:rPr>
        <w:t>2) прием инвестиционных депозитов физических и юридических лиц; Данный вид операций относится, наравне с беспроцентными депозитами и деньгами по текущим счетам клиентов, к операциям по привлечению денег. По Закону о банках это основной способ привлечения денег исламским банком. Инвестиционные депозиты являются аналогом мударабы.</w:t>
      </w:r>
    </w:p>
    <w:p w14:paraId="7DE6DC92"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Данный вид операции также является аналогом исламской </w:t>
      </w:r>
      <w:r w:rsidRPr="00AF2626">
        <w:rPr>
          <w:color w:val="000000"/>
        </w:rPr>
        <w:lastRenderedPageBreak/>
        <w:t>банковской операции КардульХасана (беспроцентной ссуды), но в отличии от беспроцентного депозита кредитором в данном случае выступает банк. Беспроцентные ссуды являются распространенным способом займа в исламской экономике, предоставляемой на дружеской основе и партнерских отношениях. Беспроцентные ссуды исламских банков также являются распространенным способом благотворительности для малоимущих граждан, для клиентов банка при использовании денег не в предпринимательских целях (на обучение, лечение и т.д.);</w:t>
      </w:r>
    </w:p>
    <w:p w14:paraId="1CA8BEEF" w14:textId="77777777" w:rsidR="003554D2" w:rsidRPr="00AF2626" w:rsidRDefault="003554D2" w:rsidP="003554D2">
      <w:pPr>
        <w:shd w:val="clear" w:color="auto" w:fill="FFFFFF"/>
        <w:ind w:firstLine="397"/>
        <w:jc w:val="both"/>
        <w:textAlignment w:val="baseline"/>
        <w:rPr>
          <w:color w:val="000000"/>
        </w:rPr>
      </w:pPr>
      <w:r w:rsidRPr="00AF2626">
        <w:rPr>
          <w:color w:val="000000"/>
        </w:rPr>
        <w:t>4) финансирование предпринимательской деятельности в виде:</w:t>
      </w:r>
    </w:p>
    <w:p w14:paraId="10B18DE6" w14:textId="77777777" w:rsidR="003554D2" w:rsidRPr="00AF2626" w:rsidRDefault="003554D2" w:rsidP="003554D2">
      <w:pPr>
        <w:shd w:val="clear" w:color="auto" w:fill="FFFFFF"/>
        <w:ind w:firstLine="397"/>
        <w:jc w:val="both"/>
        <w:textAlignment w:val="baseline"/>
        <w:rPr>
          <w:color w:val="000000"/>
        </w:rPr>
      </w:pPr>
      <w:r w:rsidRPr="00AF2626">
        <w:rPr>
          <w:color w:val="000000"/>
        </w:rPr>
        <w:t>финансирования торговой деятельности в качестве торгового посредника с предоставлением коммерческого кредита;</w:t>
      </w:r>
    </w:p>
    <w:p w14:paraId="069D7771" w14:textId="77777777" w:rsidR="003554D2" w:rsidRPr="00AF2626" w:rsidRDefault="003554D2" w:rsidP="003554D2">
      <w:pPr>
        <w:shd w:val="clear" w:color="auto" w:fill="FFFFFF"/>
        <w:ind w:firstLine="397"/>
        <w:jc w:val="both"/>
        <w:textAlignment w:val="baseline"/>
        <w:rPr>
          <w:color w:val="000000"/>
        </w:rPr>
      </w:pPr>
      <w:r w:rsidRPr="00AF2626">
        <w:rPr>
          <w:color w:val="000000"/>
        </w:rPr>
        <w:t>финансирования производственной и торговой деятельности путем участия в уставных капиталах юридических лиц и (или) на условиях партнерства; данный вид операции охватывает так называемые мурабаху, салям, истистну. мушараку;</w:t>
      </w:r>
    </w:p>
    <w:p w14:paraId="61FBD715" w14:textId="77777777" w:rsidR="003554D2" w:rsidRPr="00AF2626" w:rsidRDefault="003554D2" w:rsidP="003554D2">
      <w:pPr>
        <w:shd w:val="clear" w:color="auto" w:fill="FFFFFF"/>
        <w:ind w:firstLine="397"/>
        <w:jc w:val="both"/>
        <w:textAlignment w:val="baseline"/>
        <w:rPr>
          <w:color w:val="000000"/>
        </w:rPr>
      </w:pPr>
      <w:r w:rsidRPr="00AF2626">
        <w:rPr>
          <w:color w:val="000000"/>
        </w:rPr>
        <w:t>5) инвестиционная деятельность на условиях лизинга (аренды); Как уже отмечалось. известный в исламской банковской деятельности операция иджара представляет собой известную в западных странах операцию лизинга (оперативного или финансового) с некоторыми особенностями;</w:t>
      </w:r>
    </w:p>
    <w:p w14:paraId="157720D7" w14:textId="77777777" w:rsidR="003554D2" w:rsidRPr="00AF2626" w:rsidRDefault="003554D2" w:rsidP="003554D2">
      <w:pPr>
        <w:shd w:val="clear" w:color="auto" w:fill="FFFFFF"/>
        <w:ind w:firstLine="397"/>
        <w:jc w:val="both"/>
        <w:textAlignment w:val="baseline"/>
        <w:rPr>
          <w:color w:val="000000"/>
        </w:rPr>
      </w:pPr>
      <w:r w:rsidRPr="00AF2626">
        <w:rPr>
          <w:color w:val="000000"/>
        </w:rPr>
        <w:t>6) агентская деятельность при проведении банковских операций исламского банка. Агентская деятельность является аналогом известной в исламской банковской деятельности операции вакала.</w:t>
      </w:r>
    </w:p>
    <w:p w14:paraId="16339447" w14:textId="77777777" w:rsidR="003554D2" w:rsidRPr="00AF2626" w:rsidRDefault="003554D2" w:rsidP="003554D2">
      <w:pPr>
        <w:shd w:val="clear" w:color="auto" w:fill="FFFFFF"/>
        <w:ind w:firstLine="397"/>
        <w:jc w:val="both"/>
        <w:textAlignment w:val="baseline"/>
        <w:rPr>
          <w:color w:val="000000"/>
        </w:rPr>
      </w:pPr>
      <w:r w:rsidRPr="00AF2626">
        <w:rPr>
          <w:color w:val="000000"/>
        </w:rPr>
        <w:t>Помимо этого согласно Закона о банках исламский банк вправе, если это предусмотрено уставом, осуществлять отдельные виды банковских и иных операций, предусмотренных статьей 30 Закона а банках для традиционных банков, с соблюдением принципов исламского финансирования, за исключением операций, явно противоречащих приницпам исламского финансирования, таких, как факторинг и форфейтинг.</w:t>
      </w:r>
    </w:p>
    <w:p w14:paraId="53CC15CC" w14:textId="77777777" w:rsidR="003554D2" w:rsidRPr="00AF2626" w:rsidRDefault="003554D2" w:rsidP="003554D2">
      <w:pPr>
        <w:shd w:val="clear" w:color="auto" w:fill="FFFFFF"/>
        <w:ind w:firstLine="397"/>
        <w:jc w:val="both"/>
        <w:textAlignment w:val="baseline"/>
        <w:rPr>
          <w:color w:val="000000"/>
        </w:rPr>
      </w:pPr>
      <w:r w:rsidRPr="00AF2626">
        <w:rPr>
          <w:color w:val="000000"/>
        </w:rPr>
        <w:t>Общее деление операций банка было решено провести по такому критерию, как привлечение денежных средств и финансирование предпринимательской и иной деятельности клиентов за счет привлеченных и собственных денег.</w:t>
      </w:r>
    </w:p>
    <w:p w14:paraId="576D212E"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этом концептуально было решено мударабу, направленную на привлечение денег клиентов, изложить в виде обязательства исламского банка по доверительному управлению деньгами. По содержанию мударабу можно было бы рассматривать и как совместную деятельность между клиентом и банком. В то же время профессиональная деятельность исламского банка по привлечению денег клиентов для последующего их инвестирования, тем более с использованием специальных операций исламского банка, множественность клиентов и объединение их денег для финансирования отдельных инвестиционных проектов, ограниченность исламского банка по порядку и видам деятельности, различное отношение исламского банка и клиента к передаваемым деньгам, при которой деньги для исламского банка, как и любого банка, являются предметом предпринимательства и он оперирует ими ради получения комиссии (пусть даже не в виде ссудного процента, а фиксированной части дохода), все же придает этим отношениям большую сходность с доверительным управлением деньгами, чем совместной деятельностью. где у участников более равное положение, одинаковое отношение к деньгам и результату совместной деятельности. Основной задачей исламского банка при привлечении денег является получение комиссионного вознаграждения за услуги по инвестированию денег в доходный бизнес.</w:t>
      </w:r>
    </w:p>
    <w:p w14:paraId="109EB509" w14:textId="77777777" w:rsidR="003554D2" w:rsidRPr="00AF2626" w:rsidRDefault="003554D2" w:rsidP="003554D2">
      <w:pPr>
        <w:shd w:val="clear" w:color="auto" w:fill="FFFFFF"/>
        <w:ind w:firstLine="397"/>
        <w:jc w:val="both"/>
        <w:textAlignment w:val="baseline"/>
        <w:rPr>
          <w:color w:val="000000"/>
        </w:rPr>
      </w:pPr>
      <w:r w:rsidRPr="00AF2626">
        <w:rPr>
          <w:color w:val="000000"/>
        </w:rPr>
        <w:t>В связи с этим отношения по привлечению денег клиентов определены в </w:t>
      </w:r>
      <w:hyperlink r:id="rId128" w:anchor="sub_id=52060000" w:history="1">
        <w:r w:rsidRPr="00AF2626">
          <w:rPr>
            <w:rStyle w:val="af2"/>
            <w:color w:val="000080"/>
          </w:rPr>
          <w:t>статье 52-6</w:t>
        </w:r>
      </w:hyperlink>
      <w:r w:rsidRPr="00AF2626">
        <w:rPr>
          <w:color w:val="000000"/>
        </w:rPr>
        <w:t> Закона о банках в виде беспроцентного депозита и инвестиционного депозита.</w:t>
      </w:r>
    </w:p>
    <w:p w14:paraId="3393CD26" w14:textId="77777777" w:rsidR="003554D2" w:rsidRPr="00AF2626" w:rsidRDefault="003554D2" w:rsidP="003554D2">
      <w:pPr>
        <w:shd w:val="clear" w:color="auto" w:fill="FFFFFF"/>
        <w:ind w:firstLine="397"/>
        <w:jc w:val="both"/>
        <w:textAlignment w:val="baseline"/>
        <w:rPr>
          <w:color w:val="000000"/>
        </w:rPr>
      </w:pPr>
      <w:r w:rsidRPr="00AF2626">
        <w:rPr>
          <w:color w:val="000000"/>
        </w:rPr>
        <w:t>Договор беспроцентного депозита до востребования исламского банка определен в Законе о банках в виде банковского вклада, не предусматривающего выплату вознаграждения по нему.</w:t>
      </w:r>
    </w:p>
    <w:p w14:paraId="4831EB18" w14:textId="77777777" w:rsidR="003554D2" w:rsidRPr="00AF2626" w:rsidRDefault="003554D2" w:rsidP="003554D2">
      <w:pPr>
        <w:shd w:val="clear" w:color="auto" w:fill="FFFFFF"/>
        <w:ind w:firstLine="397"/>
        <w:jc w:val="both"/>
        <w:textAlignment w:val="baseline"/>
        <w:rPr>
          <w:color w:val="000000"/>
        </w:rPr>
      </w:pPr>
      <w:r w:rsidRPr="00AF2626">
        <w:rPr>
          <w:color w:val="000000"/>
        </w:rPr>
        <w:t>Инвестиционный депозит исламского банка определен как разновидность обязательства по доверительному управлению имуществом с особенностями, предусмотренными Законом о банках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 Инвестиционный депозит заключается на определенный срок без гарантии их возврата в номинальном выражении. Выплата о инвестиционному депозиту вознаграждения производится в зависимости от результатов использования переданных в инвестиционный депозит денег.</w:t>
      </w:r>
    </w:p>
    <w:p w14:paraId="3E14CBB7" w14:textId="77777777" w:rsidR="003554D2" w:rsidRPr="00AF2626" w:rsidRDefault="003554D2" w:rsidP="003554D2">
      <w:pPr>
        <w:shd w:val="clear" w:color="auto" w:fill="FFFFFF"/>
        <w:ind w:firstLine="397"/>
        <w:jc w:val="both"/>
        <w:textAlignment w:val="baseline"/>
        <w:rPr>
          <w:color w:val="000000"/>
        </w:rPr>
      </w:pPr>
      <w:r w:rsidRPr="00AF2626">
        <w:rPr>
          <w:color w:val="000000"/>
        </w:rPr>
        <w:t>Правовое регулирование инвестиционного депозита сформулированы диспозитивно и в общем виде, позволяющее охватить любые виды мударабы, как предоставляющей право клиенту право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так и предоставляющей право исламскому банку самостоятельно определять способы и направления использования денег клиента и т.д. К существенным условиям договора об инвестиционном депозите отнесены условия о размере вознаграждения доверительного управляющего - исламского банка, сроки и порядок возврата денег, риски убытков от использования денег. Риски убытков по инвестиционному депозиту, как и по договору доверительного управления имуществом несет сам клиент, за исключением случаев, когда такие убытки возникли по вине исламского банка.</w:t>
      </w:r>
    </w:p>
    <w:p w14:paraId="3ED7F6B5" w14:textId="77777777" w:rsidR="003554D2" w:rsidRPr="00AF2626" w:rsidRDefault="003554D2" w:rsidP="003554D2">
      <w:pPr>
        <w:shd w:val="clear" w:color="auto" w:fill="FFFFFF"/>
        <w:ind w:firstLine="397"/>
        <w:jc w:val="both"/>
        <w:textAlignment w:val="baseline"/>
        <w:rPr>
          <w:color w:val="000000"/>
        </w:rPr>
      </w:pPr>
      <w:r w:rsidRPr="00AF2626">
        <w:rPr>
          <w:color w:val="000000"/>
        </w:rPr>
        <w:t>Второй группой операций исламского банка являются операции по финансированию предпринимательской и иной деятельности клиентов за счет привлеченных и собственных денег.</w:t>
      </w:r>
    </w:p>
    <w:p w14:paraId="7E2065AD"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анализе деятельности исламских банков их условно можно отнести либо к торговой деятельности, совместной деятельности или участию в уставном (акционерном) капитале юридических лиц или лизинговой деятельности.</w:t>
      </w:r>
    </w:p>
    <w:p w14:paraId="3BE99B94"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При этом при анализе торговой деятельности исламских банков выяснилось, что она осуществляется на условиях отсрочки или рассрочки платежа покупателя или авансирования продавца товара, то есть в этих отношениях преимущественно присутствует коммерческий кредит, который является альтернативой банковскому кредиту и содержится, согласно законодательству Казахстана, в случаях несовпадения оплаты товара и фактической поставки товара (авансирования приобретения товара или же в отсрочка или рассрочка платежа за товар). Исключением являются случаи использования исламских банков для гарантирования платежа покупателем, когда продавец не уверен в </w:t>
      </w:r>
      <w:r w:rsidRPr="00AF2626">
        <w:rPr>
          <w:color w:val="000000"/>
        </w:rPr>
        <w:lastRenderedPageBreak/>
        <w:t>платежеспособности или дисциплинированности покупателя, либо для гарантирования поставки товара, когда покупатель сомневается в добросовестности или дисциплинированности продавца. Но и в этих случаях возникают отношения по коммерческому кредиту, пусть даже предоставленного исламскому банку. Само по себе возникновение денежного долга в торговой или иной хозяйственной деятельности не противоречит принципам исламского финансирования, так как в данном случае долг возник в связи с товарными отношениями и должен обязательно обеспечен реальным товаром, на который продавец имеет право собственности.</w:t>
      </w:r>
    </w:p>
    <w:p w14:paraId="0C024ED1" w14:textId="77777777" w:rsidR="003554D2" w:rsidRPr="00AF2626" w:rsidRDefault="003554D2" w:rsidP="003554D2">
      <w:pPr>
        <w:shd w:val="clear" w:color="auto" w:fill="FFFFFF"/>
        <w:ind w:firstLine="397"/>
        <w:jc w:val="both"/>
        <w:textAlignment w:val="baseline"/>
        <w:rPr>
          <w:color w:val="000000"/>
        </w:rPr>
      </w:pPr>
      <w:r w:rsidRPr="00AF2626">
        <w:rPr>
          <w:color w:val="000000"/>
        </w:rPr>
        <w:t>В связи с этим была разработана </w:t>
      </w:r>
      <w:hyperlink r:id="rId129" w:anchor="sub_id=52080000" w:history="1">
        <w:r w:rsidRPr="00AF2626">
          <w:rPr>
            <w:rStyle w:val="af2"/>
            <w:color w:val="000080"/>
          </w:rPr>
          <w:t>статья 52-8</w:t>
        </w:r>
      </w:hyperlink>
      <w:r w:rsidRPr="00AF2626">
        <w:rPr>
          <w:color w:val="000000"/>
        </w:rPr>
        <w:t> Закона о банках о финансировании исламским банком торговой деятельности в качестве торгового посредника с предоставлением коммерческого кредита. Согласно этой статье исламские банки вправе участвовать в торговой деятельности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14:paraId="4F96576E" w14:textId="77777777" w:rsidR="003554D2" w:rsidRPr="00AF2626" w:rsidRDefault="003554D2" w:rsidP="003554D2">
      <w:pPr>
        <w:shd w:val="clear" w:color="auto" w:fill="FFFFFF"/>
        <w:ind w:firstLine="397"/>
        <w:jc w:val="both"/>
        <w:textAlignment w:val="baseline"/>
        <w:rPr>
          <w:color w:val="000000"/>
        </w:rPr>
      </w:pPr>
      <w:r w:rsidRPr="00AF2626">
        <w:rPr>
          <w:color w:val="000000"/>
        </w:rPr>
        <w:t>Договор о коммерческом кредите охватывает такие исламские банковские операции, как мурабаха, салям и истисна. основными различиями между мурабахой, с одной стороны, и салямом и истисной, с другой стороны, является предмет договора.</w:t>
      </w:r>
    </w:p>
    <w:p w14:paraId="55A4F6F1" w14:textId="77777777" w:rsidR="003554D2" w:rsidRPr="00AF2626" w:rsidRDefault="003554D2" w:rsidP="003554D2">
      <w:pPr>
        <w:shd w:val="clear" w:color="auto" w:fill="FFFFFF"/>
        <w:ind w:firstLine="397"/>
        <w:jc w:val="both"/>
        <w:textAlignment w:val="baseline"/>
        <w:rPr>
          <w:color w:val="000000"/>
        </w:rPr>
      </w:pPr>
      <w:r w:rsidRPr="00AF2626">
        <w:rPr>
          <w:color w:val="000000"/>
        </w:rPr>
        <w:t>Мурабаха предусматривает посредничество исламского банка при торговле товарами, созданными и находящимися в собственности у первоначального продавца. По мурабахе клиент банка, как правило, обращается за финансовой помощью к исламскому банку в приобретение какого-либо товара у третьего лица. Исламский банк приобретает этот товар за свой счет и продает его клиенту на условиях. как правило. отсрочки или рассрочки платежа. В этих отношениях нет ссудного процента, но присутствует фиксированный размер наценки, который банк начисляет на цену приобретения за оказанные свои услуги, в том числе и за предоставление отсрочки или рассрочки платежа конечному покупателю. При этом существенным с точки зрения принципов исламского финансирования является тот момент, что договор с клиентом - конечным покупателем товара может быть заключен только после приобретения товара банком. В противном случае, при заключении договора с конечным покупателем до приобретения права собственности на товар банком, возникает нарушения принципов исламского финансирования, предусмотренного, за некоторыми исключениями, не только для операций исламского банка, но и для любой торговой (предпринимательской или любой бытовой) деятельности, о запрете торговли товаром, не принадлежащим продавцу. В связи с этим большие возражения были высказаны исламскими специалистами, проводившими экспертизу законопроекта, на вариант, в котором отношения между клиентом и исламским банком до приобретения товара банком предлагалось оформить предварительным договором. В ходе обсуждения и доработки проекта выяснилось, что в практике исламских банков, как правило, клиент дает обещание приобрести товар, а банк приобретает товар у продавца под такое обещание без юридического оформления отношений. В случае невозможности приобретения товара банком мурабаха считается несостоявшейся без всяких последствий для сторон. Поэтому рабочая группа предложила отношения между банком и клиентом - покупателем оформить через безотзывную оферту - предложение клиента о заключении договора купли продажи с указанием срока для ответа, достаточного для приобретения банком товара у продавца, после чего банк вправе акцептовать оферту и этим заключить договор с конечным покупателем. По большей части, чем обещание заключить договор и является предложением заключить договор. При кажущейся простоте решения спорного вопроса между участниками рабочей группы, обсуждение порядка заключения договора между клиентом и исламским банком заняло значительное время и представляло собой неразрешимую проблему, препятствующую принятию закона об исламских банках в Казахстане, так как исламские специалисты считали необходимым закрепить в законе обещание с соблюдением шариата, к тому же не имеющего юридического значения, как основание для оформления отношения., а казахстанские специалисты просто не могли допустить возможным такой механизм правового регулирования.</w:t>
      </w:r>
    </w:p>
    <w:p w14:paraId="34A26F8A" w14:textId="77777777" w:rsidR="003554D2" w:rsidRPr="00AF2626" w:rsidRDefault="003554D2" w:rsidP="003554D2">
      <w:pPr>
        <w:shd w:val="clear" w:color="auto" w:fill="FFFFFF"/>
        <w:ind w:firstLine="397"/>
        <w:jc w:val="both"/>
        <w:textAlignment w:val="baseline"/>
        <w:rPr>
          <w:color w:val="000000"/>
        </w:rPr>
      </w:pPr>
      <w:r w:rsidRPr="00AF2626">
        <w:rPr>
          <w:color w:val="000000"/>
        </w:rPr>
        <w:t>Салям и истисна, в отличии от мурабахи, предусматривает в качестве предмета торговли товар, который должен создать продавец. В остальном мурабаха, истисна и салям существенно не отличаются между собой. Поэтому, в </w:t>
      </w:r>
      <w:hyperlink r:id="rId130" w:anchor="sub_id=52080000" w:history="1">
        <w:r w:rsidRPr="00AF2626">
          <w:rPr>
            <w:rStyle w:val="af2"/>
            <w:color w:val="000080"/>
          </w:rPr>
          <w:t>статье 52-8</w:t>
        </w:r>
      </w:hyperlink>
      <w:r w:rsidRPr="00AF2626">
        <w:rPr>
          <w:color w:val="000000"/>
        </w:rPr>
        <w:t> Закона о банках предусмотрены пункты 8-10, в которых отражены особенности саляма и истисны для их осуществления в рамках договора о коммерческом кредите исламского банка. При этом, при заключении саляма и истисны, как наиболее новым и редко используемым видам деятельности исламских банков, при осуществлении которых большая вероятность нарушения принципов исламского финансирования, в практике исламских банков необходимо обязательное заключение шариатского совета по этим сделкам. В связи с этим в пункте 8 предусмотрено, что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принципам исламского финансирования. Так как по саляму и истисне договор купли продажи между клиентом-покупателем и банком заключается в отношении товара, который необходимо изготовить, вырастить или добыть, то отношения между банком и изготовителем (животноводом, растениеводом, недропользователем, горняком) строятся не на купле-продаже, а иных обязательствоах о выполнении работ, оказании услуг и т.д., то в </w:t>
      </w:r>
      <w:hyperlink r:id="rId131" w:anchor="sub_id=52080000" w:history="1">
        <w:r w:rsidRPr="00AF2626">
          <w:rPr>
            <w:rStyle w:val="af2"/>
            <w:color w:val="000080"/>
          </w:rPr>
          <w:t>пункте 11 статьи 52-8</w:t>
        </w:r>
      </w:hyperlink>
      <w:r w:rsidRPr="00AF2626">
        <w:rPr>
          <w:color w:val="000000"/>
        </w:rPr>
        <w:t> Закона о банках предусмотрено, что в этих случаях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14:paraId="569DE1DD"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Необходимо также отметить, что разница между салямом и истисной в практике исламского финансирования проводится по способу и предмету изготовления товара. Истисна заключается в отношении производственного товара, то есть подлежащего промышленному производству или строительству, а салям - в отношении природного </w:t>
      </w:r>
      <w:r w:rsidRPr="00AF2626">
        <w:rPr>
          <w:color w:val="000000"/>
        </w:rPr>
        <w:lastRenderedPageBreak/>
        <w:t>нерукотворного товара - это сельскохозяйственная продукция: продукция животноводства, растениеводства, предметы собирательства, а также предметы добычи из недр. В связи с этим финансирование операций по недропользованию (добыча нефти. угля, металлов) в классификации исламских банков допускается по правилам саляма, по которой также должно финансироваться отношения по контрактации. В то же время промышленное производство. в том числе производство машин, выплавка металла, строительство недвижимости должно финансироваться на условиях истисны.</w:t>
      </w:r>
    </w:p>
    <w:p w14:paraId="01EEC83C" w14:textId="77777777" w:rsidR="003554D2" w:rsidRPr="00AF2626" w:rsidRDefault="003554D2" w:rsidP="003554D2">
      <w:pPr>
        <w:shd w:val="clear" w:color="auto" w:fill="FFFFFF"/>
        <w:ind w:firstLine="397"/>
        <w:jc w:val="both"/>
        <w:textAlignment w:val="baseline"/>
        <w:rPr>
          <w:color w:val="000000"/>
        </w:rPr>
      </w:pPr>
      <w:r w:rsidRPr="00AF2626">
        <w:rPr>
          <w:color w:val="000000"/>
        </w:rPr>
        <w:t>В </w:t>
      </w:r>
      <w:hyperlink r:id="rId132" w:anchor="sub_id=52090000" w:history="1">
        <w:r w:rsidRPr="00AF2626">
          <w:rPr>
            <w:rStyle w:val="af2"/>
            <w:color w:val="000080"/>
          </w:rPr>
          <w:t>статье 52-9</w:t>
        </w:r>
      </w:hyperlink>
      <w:r w:rsidRPr="00AF2626">
        <w:rPr>
          <w:color w:val="000000"/>
        </w:rPr>
        <w:t> Закона о банках предусмотрены правила финансирования производственной и торговой деятельности путем участия в уставных капиталах юридических лиц и (или) на условиях партнерства, что является аналогом известного в практике исламских банков операции мушарака. Мушарака не является чем-то новым для экономики Казахстана. Многие международные финансовые организации, включая не только Мласмкий или Азиатский банки развития, но и Европейский банк развития и реконструкции, осуществляют финансирование деятельности предпринимательских структур на территории Казахстана на условиях совместной деятельности или участия в уставном (акционерном) капитале. При этом для банков развития совместная деятельность ограничивается предоставлением капитала на условиях раздела прибыли, полученной простым товариществом, а участие в уставном капитале рассматривается исключительно как способ предоставления финансирования с целью получения дивидендного дохода и дохода от продажи доли участия по реализации финансируемого проекта. Справедливости ради необходимо заметить, что эти операции с соблюдением принципов исламского финансирования осуществляет Исламский банк развития, являющийся международной организацией, созданной исламскими банками различных стран.</w:t>
      </w:r>
    </w:p>
    <w:p w14:paraId="40845D52" w14:textId="77777777" w:rsidR="003554D2" w:rsidRPr="00AF2626" w:rsidRDefault="003554D2" w:rsidP="003554D2">
      <w:pPr>
        <w:shd w:val="clear" w:color="auto" w:fill="FFFFFF"/>
        <w:ind w:firstLine="397"/>
        <w:jc w:val="both"/>
        <w:textAlignment w:val="baseline"/>
        <w:rPr>
          <w:color w:val="000000"/>
        </w:rPr>
      </w:pPr>
      <w:r w:rsidRPr="00AF2626">
        <w:rPr>
          <w:color w:val="000000"/>
        </w:rPr>
        <w:t>В соответствии со статьей 52-9 Закона о банках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14:paraId="30FCDD1F" w14:textId="77777777" w:rsidR="003554D2" w:rsidRPr="00AF2626" w:rsidRDefault="003554D2" w:rsidP="003554D2">
      <w:pPr>
        <w:shd w:val="clear" w:color="auto" w:fill="FFFFFF"/>
        <w:ind w:firstLine="397"/>
        <w:jc w:val="both"/>
        <w:textAlignment w:val="baseline"/>
        <w:rPr>
          <w:color w:val="000000"/>
        </w:rPr>
      </w:pPr>
      <w:r w:rsidRPr="00AF2626">
        <w:rPr>
          <w:color w:val="000000"/>
        </w:rPr>
        <w:t>Необходимым условием заключения договора о партнерстве является положительное заключение совета по принципам исламского финансирования.</w:t>
      </w:r>
    </w:p>
    <w:p w14:paraId="6FBBBFEE" w14:textId="77777777" w:rsidR="003554D2" w:rsidRPr="00AF2626" w:rsidRDefault="003554D2" w:rsidP="003554D2">
      <w:pPr>
        <w:shd w:val="clear" w:color="auto" w:fill="FFFFFF"/>
        <w:ind w:firstLine="397"/>
        <w:jc w:val="both"/>
        <w:textAlignment w:val="baseline"/>
        <w:rPr>
          <w:color w:val="000000"/>
        </w:rPr>
      </w:pPr>
      <w:r w:rsidRPr="00AF2626">
        <w:rPr>
          <w:color w:val="000000"/>
        </w:rPr>
        <w:t>При этом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некоторыми особенностями, предусмотренными статьей 52-9 Закона о банках. Одна из особенностей заключается в том, что доход простого товарищества с участием исламского банка должен распределяться по фактическим результатам без учета ожидаемого дохода. кроме этого доход участника простого товарищества при участии в нем исламского банка не может быть установлен в виде фиксированной суммы денег.</w:t>
      </w:r>
    </w:p>
    <w:p w14:paraId="10BF0D38" w14:textId="77777777" w:rsidR="003554D2" w:rsidRPr="00AF2626" w:rsidRDefault="003554D2" w:rsidP="003554D2">
      <w:pPr>
        <w:shd w:val="clear" w:color="auto" w:fill="FFFFFF"/>
        <w:ind w:firstLine="397"/>
        <w:jc w:val="both"/>
        <w:textAlignment w:val="baseline"/>
        <w:rPr>
          <w:color w:val="000000"/>
        </w:rPr>
      </w:pPr>
      <w:r w:rsidRPr="00AF2626">
        <w:rPr>
          <w:color w:val="000000"/>
        </w:rPr>
        <w:t>К договору же о партнерстве с образованием юридического лица в соответствии с правилами статьи 52-9 Закона о банках должны применяться правила об учредительном договоре юридического лица соответствующей организационно-правовой формы с некоторыми особенностями, предусмотренными Законом о банках. В частности,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При этом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14:paraId="0C6AC549" w14:textId="77777777" w:rsidR="003554D2" w:rsidRPr="00AF2626" w:rsidRDefault="003554D2" w:rsidP="003554D2">
      <w:pPr>
        <w:shd w:val="clear" w:color="auto" w:fill="FFFFFF"/>
        <w:ind w:firstLine="397"/>
        <w:jc w:val="both"/>
        <w:textAlignment w:val="baseline"/>
        <w:rPr>
          <w:color w:val="000000"/>
        </w:rPr>
      </w:pPr>
      <w:r w:rsidRPr="00AF2626">
        <w:rPr>
          <w:color w:val="000000"/>
        </w:rPr>
        <w:t>Предусмотренное </w:t>
      </w:r>
      <w:hyperlink r:id="rId133" w:anchor="sub_id=52100000" w:history="1">
        <w:r w:rsidRPr="00AF2626">
          <w:rPr>
            <w:rStyle w:val="af2"/>
            <w:color w:val="000080"/>
          </w:rPr>
          <w:t>статья 52-10</w:t>
        </w:r>
      </w:hyperlink>
      <w:r w:rsidRPr="00AF2626">
        <w:rPr>
          <w:color w:val="000000"/>
        </w:rPr>
        <w:t> Закона о банках правовое регулирование осуществления инвестиционной деятельности на условиях лизинга (аренды) является аналогом такой операции исламского банка, как иджара. Исламские банки вправе осуществлять инвестиционную деятельность на условиях лизинга (аренды) имущества, и при этом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об аренде имущества с особенностями, предусмотренными Законом о банках. Такими особенностями является то, что условия договора лизинга (аренды) с исламским банком не могут предусматривать право выкупа арендуемого имущества. Продажа арендованного имущества лизингополучателю (арендатору) в соответствии с принципами исламского финансирования должна осуществляться на основании отдельного соглашения. На практике, в случаях получения исламским банком в составе арендных платежей всей стоимости арендуемого имущества и предусмотренной договором вознаграждения по истечению срока договора лизинга, продажа имущества лизингополучателю осуществляется за символическую плату, но на основании отдельного соглашения.</w:t>
      </w:r>
    </w:p>
    <w:p w14:paraId="771F2DE0" w14:textId="77777777" w:rsidR="003554D2" w:rsidRPr="00AF2626" w:rsidRDefault="003554D2" w:rsidP="003554D2">
      <w:pPr>
        <w:shd w:val="clear" w:color="auto" w:fill="FFFFFF"/>
        <w:ind w:firstLine="397"/>
        <w:jc w:val="both"/>
        <w:textAlignment w:val="baseline"/>
        <w:rPr>
          <w:color w:val="000000"/>
        </w:rPr>
      </w:pPr>
      <w:r w:rsidRPr="00AF2626">
        <w:rPr>
          <w:color w:val="000000"/>
        </w:rPr>
        <w:t>Как правило, лизинговые сделки, заключенные в соответствии с Правилами об общих условиях проведения операций исламского банка, утвержденными советом по исламскому финансированию, не требуют отдельного утверждения советом по принципам исламского финансирования.</w:t>
      </w:r>
    </w:p>
    <w:p w14:paraId="022FD899" w14:textId="77777777" w:rsidR="003554D2" w:rsidRPr="00AF2626" w:rsidRDefault="003554D2" w:rsidP="003554D2">
      <w:pPr>
        <w:shd w:val="clear" w:color="auto" w:fill="FFFFFF"/>
        <w:ind w:firstLine="397"/>
        <w:jc w:val="both"/>
        <w:textAlignment w:val="baseline"/>
        <w:rPr>
          <w:color w:val="000000"/>
        </w:rPr>
      </w:pPr>
      <w:r w:rsidRPr="00AF2626">
        <w:rPr>
          <w:color w:val="000000"/>
        </w:rPr>
        <w:t>Договором лизинга исламского банка может быть предусмотрено условие об обеспечении обязательств по оплате лизинговых платежей (арендной платы) залогом имущества.</w:t>
      </w:r>
    </w:p>
    <w:p w14:paraId="0095208E" w14:textId="77777777" w:rsidR="003554D2" w:rsidRPr="00AF2626" w:rsidRDefault="003554D2" w:rsidP="003554D2">
      <w:pPr>
        <w:shd w:val="clear" w:color="auto" w:fill="FFFFFF"/>
        <w:ind w:firstLine="397"/>
        <w:jc w:val="both"/>
        <w:textAlignment w:val="baseline"/>
        <w:rPr>
          <w:color w:val="000000"/>
        </w:rPr>
      </w:pPr>
      <w:r w:rsidRPr="00AF2626">
        <w:rPr>
          <w:color w:val="000000"/>
        </w:rPr>
        <w:t>В </w:t>
      </w:r>
      <w:hyperlink r:id="rId134" w:anchor="sub_id=52110000" w:history="1">
        <w:r w:rsidRPr="00AF2626">
          <w:rPr>
            <w:rStyle w:val="af2"/>
            <w:color w:val="000080"/>
          </w:rPr>
          <w:t>статье 52-11</w:t>
        </w:r>
      </w:hyperlink>
      <w:r w:rsidRPr="00AF2626">
        <w:rPr>
          <w:color w:val="000000"/>
        </w:rPr>
        <w:t> Закона о банках предусмотрен еще один распространенный вид операций исламских банков, аналог операции вакала, без которого, по рекомендации зарубежных специалистов исламского банков, правовое регулирование исламских банков не может считаться полным - это осуществление агентской деятельности при проведении банковских операций исламского банка.</w:t>
      </w:r>
    </w:p>
    <w:p w14:paraId="740E9930" w14:textId="77777777" w:rsidR="003554D2" w:rsidRPr="00AF2626" w:rsidRDefault="003554D2" w:rsidP="003554D2">
      <w:pPr>
        <w:shd w:val="clear" w:color="auto" w:fill="FFFFFF"/>
        <w:ind w:firstLine="397"/>
        <w:jc w:val="both"/>
        <w:textAlignment w:val="baseline"/>
        <w:rPr>
          <w:color w:val="000000"/>
        </w:rPr>
      </w:pPr>
      <w:r w:rsidRPr="00AF2626">
        <w:rPr>
          <w:color w:val="000000"/>
        </w:rPr>
        <w:t xml:space="preserve">В соответствии с этой статьей предусмотрено, что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Это обычная практика деятельности исламского </w:t>
      </w:r>
      <w:r w:rsidRPr="00AF2626">
        <w:rPr>
          <w:color w:val="000000"/>
        </w:rPr>
        <w:lastRenderedPageBreak/>
        <w:t>банка при предоставлении финансирования в виде мурабахи, мушараки. иджары, когда исламский банк назначает клиента своим агентом для получения товара, передачи или принятия имущества от имени исламского банка. Кроме того, вакала, или агентская деятельность используется исламским банком в виде самостоятельной банковской услуги, за исполнение которой он получает вознаграждение, когда он совершает разовые поручения клиента или отдельные юридически значимые действия по инвестированию крупных или уникальных проектов, оказанию необычных финансовых услуг и т.д..</w:t>
      </w:r>
    </w:p>
    <w:p w14:paraId="6F17C0B6" w14:textId="77777777" w:rsidR="003554D2" w:rsidRPr="00AF2626" w:rsidRDefault="003554D2" w:rsidP="003554D2">
      <w:pPr>
        <w:shd w:val="clear" w:color="auto" w:fill="FFFFFF"/>
        <w:ind w:firstLine="397"/>
        <w:jc w:val="both"/>
        <w:textAlignment w:val="baseline"/>
        <w:rPr>
          <w:color w:val="000000"/>
        </w:rPr>
      </w:pPr>
      <w:r w:rsidRPr="00AF2626">
        <w:rPr>
          <w:color w:val="000000"/>
        </w:rPr>
        <w:t>По содержанию агентские соглашения соответствуют предусмотренным законодательством Казахстана соглашениям о поручении (когда агент выступает от имени и за счет поручителя) или о комиссии когда агент выступает от своего имени, на по поручению и за счет поручителя.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14:paraId="7D490411" w14:textId="77777777" w:rsidR="003554D2" w:rsidRPr="00AF2626" w:rsidRDefault="003554D2" w:rsidP="003554D2">
      <w:pPr>
        <w:shd w:val="clear" w:color="auto" w:fill="FFFFFF"/>
        <w:ind w:firstLine="397"/>
        <w:jc w:val="both"/>
        <w:textAlignment w:val="baseline"/>
        <w:rPr>
          <w:color w:val="000000"/>
        </w:rPr>
      </w:pPr>
      <w:r w:rsidRPr="00AF2626">
        <w:rPr>
          <w:color w:val="000000"/>
        </w:rPr>
        <w:t>К агентскому соглашению исламского банка применяются в зависимости от его условий, соответственно, правила о договоре поручения или комиссии с особенностями, предусмотренными Законом о банках.</w:t>
      </w:r>
    </w:p>
    <w:p w14:paraId="752E0D6A" w14:textId="77777777" w:rsidR="003554D2" w:rsidRPr="00AF2626" w:rsidRDefault="003554D2" w:rsidP="003554D2">
      <w:pPr>
        <w:shd w:val="clear" w:color="auto" w:fill="FFFFFF"/>
        <w:ind w:firstLine="397"/>
        <w:jc w:val="both"/>
        <w:textAlignment w:val="baseline"/>
        <w:rPr>
          <w:color w:val="000000"/>
        </w:rPr>
      </w:pPr>
      <w:r w:rsidRPr="00AF2626">
        <w:rPr>
          <w:color w:val="000000"/>
        </w:rPr>
        <w:t>Одной из особенностей агентского соглашения исламского банка является возмездный его характер. Условиями агентского соглашения должны предусматривать порядок определения и выплаты вознаграждения агента. Но при этом условиями агентского соглашения не может предусматриваться гарантированный размер дохода клиента. Помимо этого особенностью является то, что агент сохраняет право на получение вознаграждения вне зависимости от результатов исполнения агентского соглашения. Но при этом риск убытков в результате деятельности агента несет, как правило, клиент агентского соглашения, за исключением случаев возникновения убытков по вине агента.</w:t>
      </w:r>
    </w:p>
    <w:p w14:paraId="02C5847D" w14:textId="77777777" w:rsidR="003554D2" w:rsidRPr="00AF2626" w:rsidRDefault="003554D2" w:rsidP="003554D2">
      <w:pPr>
        <w:shd w:val="clear" w:color="auto" w:fill="FFFFFF"/>
        <w:ind w:firstLine="397"/>
        <w:jc w:val="both"/>
        <w:textAlignment w:val="baseline"/>
        <w:rPr>
          <w:color w:val="000000"/>
        </w:rPr>
      </w:pPr>
      <w:r w:rsidRPr="00AF2626">
        <w:rPr>
          <w:color w:val="000000"/>
        </w:rPr>
        <w:t>Разработанный законопроект (в части внесения изменений и дополнений в Закон о банках и связанные с этими предложениями предложения по изменению иных законодательных актов) был представлен в АФН в мае-июне 2008 года. После этого уже другими рабочими группами под руководством АФН были предложены (на основе первоначального законопроекта об исламском банке) соответствующие изменения и дополнения в Налоговый кодекс, Закон о рынке ценных бумаг и иные законодательные акты, необходимые для деятельности исламских банков.</w:t>
      </w:r>
    </w:p>
    <w:p w14:paraId="6E784EF4" w14:textId="77777777" w:rsidR="003554D2" w:rsidRPr="00AF2626" w:rsidRDefault="003554D2" w:rsidP="003554D2">
      <w:pPr>
        <w:shd w:val="clear" w:color="auto" w:fill="FFFFFF"/>
        <w:ind w:firstLine="397"/>
        <w:jc w:val="both"/>
        <w:textAlignment w:val="baseline"/>
        <w:rPr>
          <w:color w:val="000000"/>
        </w:rPr>
      </w:pPr>
      <w:r w:rsidRPr="00AF2626">
        <w:rPr>
          <w:color w:val="000000"/>
        </w:rPr>
        <w:t>Результатом работы рабочих групп стало принятие 12 февраля 2009 года </w:t>
      </w:r>
      <w:hyperlink r:id="rId135" w:history="1">
        <w:r w:rsidRPr="00AF2626">
          <w:rPr>
            <w:rStyle w:val="af2"/>
            <w:color w:val="000080"/>
          </w:rPr>
          <w:t>Закона</w:t>
        </w:r>
      </w:hyperlink>
      <w:r w:rsidRPr="00AF2626">
        <w:rPr>
          <w:color w:val="000000"/>
        </w:rPr>
        <w:t> Республики Казахстан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В завершение необходимо отметь, что отдельной темой исследования, связанного с правовым регулированием деятельности исламского банка в Республики Казахстан, являются положения указанного закона по вопросам правового регулирования сукука - исламской ценной бумаги, аналога облигации, но исключающей выплату гарантированного процентного вознаграждения, а также соответствующие изменения и дополнения законодательства о рынке ценных бумаг. Чисто формально, сукук не относится к деятельности исламского банка и должен регулироваться законодательством о рынке ценных бумаг. В то же время сукук имеет существенное значение для осуществления деятельности исламского банка, в том числе для секьюритизации обязательств исламского банка, для обособления отдельных инвестиций исламского банка, осуществляемого за счет собственных денег и денег клиентов и т.д.</w:t>
      </w:r>
    </w:p>
    <w:p w14:paraId="6054900C" w14:textId="77777777" w:rsidR="008260FD" w:rsidRPr="00AF2626" w:rsidRDefault="008260FD" w:rsidP="008260FD">
      <w:pPr>
        <w:pStyle w:val="a8"/>
        <w:tabs>
          <w:tab w:val="left" w:pos="993"/>
        </w:tabs>
        <w:spacing w:after="0"/>
        <w:ind w:left="0" w:firstLine="567"/>
        <w:jc w:val="both"/>
        <w:rPr>
          <w:b/>
        </w:rPr>
      </w:pPr>
    </w:p>
    <w:p w14:paraId="27270735" w14:textId="77777777" w:rsidR="008260FD" w:rsidRPr="00AF2626" w:rsidRDefault="008260FD" w:rsidP="008260FD">
      <w:pPr>
        <w:shd w:val="clear" w:color="auto" w:fill="FFFFFF"/>
        <w:tabs>
          <w:tab w:val="left" w:pos="993"/>
        </w:tabs>
        <w:ind w:firstLine="567"/>
        <w:jc w:val="both"/>
        <w:textAlignment w:val="baseline"/>
        <w:rPr>
          <w:b/>
        </w:rPr>
      </w:pPr>
      <w:r w:rsidRPr="00AF2626">
        <w:rPr>
          <w:b/>
        </w:rPr>
        <w:t>Рекомендуемая литература</w:t>
      </w:r>
    </w:p>
    <w:p w14:paraId="1F4C56D8" w14:textId="77777777" w:rsidR="008260FD" w:rsidRPr="00AF2626" w:rsidRDefault="008260FD" w:rsidP="00BF210F">
      <w:pPr>
        <w:pStyle w:val="af0"/>
        <w:widowControl w:val="0"/>
        <w:numPr>
          <w:ilvl w:val="0"/>
          <w:numId w:val="48"/>
        </w:numPr>
        <w:tabs>
          <w:tab w:val="left" w:pos="568"/>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4EAC6719" w14:textId="77777777" w:rsidR="008260FD" w:rsidRPr="00AF2626" w:rsidRDefault="008260FD" w:rsidP="00BF210F">
      <w:pPr>
        <w:pStyle w:val="af0"/>
        <w:widowControl w:val="0"/>
        <w:numPr>
          <w:ilvl w:val="0"/>
          <w:numId w:val="48"/>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46FC00A0" w14:textId="77777777" w:rsidR="008260FD" w:rsidRPr="00AF2626" w:rsidRDefault="008260FD" w:rsidP="00BF210F">
      <w:pPr>
        <w:pStyle w:val="af0"/>
        <w:numPr>
          <w:ilvl w:val="0"/>
          <w:numId w:val="48"/>
        </w:numPr>
        <w:pBdr>
          <w:top w:val="nil"/>
          <w:left w:val="nil"/>
          <w:bottom w:val="nil"/>
          <w:right w:val="nil"/>
          <w:between w:val="nil"/>
        </w:pBdr>
        <w:tabs>
          <w:tab w:val="left" w:pos="851"/>
        </w:tabs>
        <w:spacing w:after="0"/>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4CB0CC19" w14:textId="77777777" w:rsidR="008260FD" w:rsidRPr="00AF2626" w:rsidRDefault="008260FD" w:rsidP="00AF2626">
      <w:pPr>
        <w:pBdr>
          <w:top w:val="nil"/>
          <w:left w:val="nil"/>
          <w:bottom w:val="nil"/>
          <w:right w:val="nil"/>
          <w:between w:val="nil"/>
        </w:pBdr>
        <w:tabs>
          <w:tab w:val="left" w:pos="851"/>
        </w:tabs>
        <w:ind w:left="568"/>
        <w:jc w:val="both"/>
      </w:pPr>
      <w:r w:rsidRPr="00AF2626">
        <w:rPr>
          <w:spacing w:val="-1"/>
        </w:rPr>
        <w:t>Интернет-ресурсы:</w:t>
      </w:r>
    </w:p>
    <w:p w14:paraId="3592A9FC" w14:textId="77777777" w:rsidR="008260FD" w:rsidRPr="00AF2626" w:rsidRDefault="008260FD" w:rsidP="00BF210F">
      <w:pPr>
        <w:pStyle w:val="af0"/>
        <w:widowControl w:val="0"/>
        <w:numPr>
          <w:ilvl w:val="0"/>
          <w:numId w:val="48"/>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36">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137">
        <w:r w:rsidRPr="00AF2626">
          <w:rPr>
            <w:rFonts w:ascii="Times New Roman" w:hAnsi="Times New Roman" w:cs="Times New Roman"/>
            <w:sz w:val="20"/>
            <w:szCs w:val="20"/>
          </w:rPr>
          <w:t>kon.kz/</w:t>
        </w:r>
      </w:hyperlink>
    </w:p>
    <w:p w14:paraId="568FE649" w14:textId="77777777" w:rsidR="008260FD" w:rsidRPr="00AF2626" w:rsidRDefault="008260FD" w:rsidP="00BF210F">
      <w:pPr>
        <w:pStyle w:val="af0"/>
        <w:widowControl w:val="0"/>
        <w:numPr>
          <w:ilvl w:val="0"/>
          <w:numId w:val="48"/>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69827222" w14:textId="77777777" w:rsidR="008260FD" w:rsidRPr="00AF2626" w:rsidRDefault="008260FD" w:rsidP="00BF210F">
      <w:pPr>
        <w:pStyle w:val="af0"/>
        <w:widowControl w:val="0"/>
        <w:numPr>
          <w:ilvl w:val="0"/>
          <w:numId w:val="48"/>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138"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4C61669B" w14:textId="77777777" w:rsidR="008260FD" w:rsidRPr="00AF2626" w:rsidRDefault="008260FD" w:rsidP="00BF210F">
      <w:pPr>
        <w:pStyle w:val="af0"/>
        <w:numPr>
          <w:ilvl w:val="0"/>
          <w:numId w:val="48"/>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39"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17C24BEC" w14:textId="77777777" w:rsidR="00FD5D7F" w:rsidRPr="00AF2626" w:rsidRDefault="00FD5D7F" w:rsidP="002E4E58">
      <w:pPr>
        <w:tabs>
          <w:tab w:val="left" w:pos="993"/>
        </w:tabs>
        <w:ind w:firstLine="567"/>
        <w:jc w:val="both"/>
      </w:pPr>
    </w:p>
    <w:p w14:paraId="2BAE9DBA" w14:textId="77777777" w:rsidR="00FF12A3" w:rsidRPr="00AF2626" w:rsidRDefault="00FD5D7F" w:rsidP="00FF12A3">
      <w:pPr>
        <w:pStyle w:val="1"/>
        <w:jc w:val="center"/>
        <w:rPr>
          <w:b/>
          <w:bCs/>
          <w:sz w:val="20"/>
        </w:rPr>
      </w:pPr>
      <w:r w:rsidRPr="00AF2626">
        <w:rPr>
          <w:b/>
          <w:sz w:val="20"/>
        </w:rPr>
        <w:t xml:space="preserve">Тема 13. </w:t>
      </w:r>
      <w:r w:rsidR="00FF12A3" w:rsidRPr="00AF2626">
        <w:rPr>
          <w:b/>
          <w:bCs/>
          <w:sz w:val="20"/>
        </w:rPr>
        <w:t>Межамериканский банк развития.</w:t>
      </w:r>
    </w:p>
    <w:p w14:paraId="2FF68B82" w14:textId="77777777" w:rsidR="004838B1" w:rsidRPr="00AF2626" w:rsidRDefault="004838B1" w:rsidP="004838B1">
      <w:pPr>
        <w:tabs>
          <w:tab w:val="left" w:pos="993"/>
        </w:tabs>
        <w:jc w:val="center"/>
        <w:rPr>
          <w:b/>
        </w:rPr>
      </w:pPr>
    </w:p>
    <w:p w14:paraId="37D57D3E" w14:textId="667EEB41" w:rsidR="00FF12A3" w:rsidRPr="00AF2626" w:rsidRDefault="00FF12A3" w:rsidP="00FF12A3">
      <w:pPr>
        <w:pStyle w:val="a3"/>
        <w:tabs>
          <w:tab w:val="left" w:pos="993"/>
        </w:tabs>
        <w:ind w:firstLine="567"/>
        <w:rPr>
          <w:sz w:val="20"/>
        </w:rPr>
      </w:pPr>
      <w:r w:rsidRPr="00AF2626">
        <w:rPr>
          <w:b/>
          <w:sz w:val="20"/>
        </w:rPr>
        <w:t xml:space="preserve">Ключевые слова: </w:t>
      </w:r>
      <w:r w:rsidRPr="00AF2626">
        <w:rPr>
          <w:bCs/>
          <w:sz w:val="20"/>
        </w:rPr>
        <w:t>Межамериканский банк развития,</w:t>
      </w:r>
      <w:r w:rsidRPr="00AF2626">
        <w:rPr>
          <w:sz w:val="20"/>
        </w:rPr>
        <w:t xml:space="preserve"> международные финансовые отношения, международные финансовые организаций.</w:t>
      </w:r>
    </w:p>
    <w:p w14:paraId="2464E470" w14:textId="77777777" w:rsidR="00B06345" w:rsidRPr="00AF2626" w:rsidRDefault="00B06345" w:rsidP="002E4E58">
      <w:pPr>
        <w:pStyle w:val="a3"/>
        <w:tabs>
          <w:tab w:val="left" w:pos="993"/>
        </w:tabs>
        <w:ind w:firstLine="567"/>
        <w:rPr>
          <w:b/>
          <w:sz w:val="20"/>
        </w:rPr>
      </w:pPr>
      <w:r w:rsidRPr="00AF2626">
        <w:rPr>
          <w:b/>
          <w:sz w:val="20"/>
        </w:rPr>
        <w:lastRenderedPageBreak/>
        <w:t xml:space="preserve">Основные вопросы: </w:t>
      </w:r>
    </w:p>
    <w:p w14:paraId="50EF139D" w14:textId="77777777" w:rsidR="00FF12A3" w:rsidRPr="00AF2626" w:rsidRDefault="00FF12A3" w:rsidP="00BF210F">
      <w:pPr>
        <w:pStyle w:val="1"/>
        <w:keepLines/>
        <w:widowControl w:val="0"/>
        <w:numPr>
          <w:ilvl w:val="0"/>
          <w:numId w:val="49"/>
        </w:numPr>
        <w:tabs>
          <w:tab w:val="left" w:pos="851"/>
          <w:tab w:val="left" w:pos="993"/>
        </w:tabs>
        <w:autoSpaceDE w:val="0"/>
        <w:autoSpaceDN w:val="0"/>
        <w:ind w:left="0" w:firstLine="567"/>
        <w:jc w:val="left"/>
        <w:rPr>
          <w:bCs/>
          <w:sz w:val="20"/>
        </w:rPr>
      </w:pPr>
      <w:r w:rsidRPr="00AF2626">
        <w:rPr>
          <w:bCs/>
          <w:sz w:val="20"/>
        </w:rPr>
        <w:t xml:space="preserve">История создания Межамериканского банка развития. </w:t>
      </w:r>
    </w:p>
    <w:p w14:paraId="7ED05A88" w14:textId="77777777" w:rsidR="00FF12A3" w:rsidRPr="00AF2626" w:rsidRDefault="00FF12A3" w:rsidP="00BF210F">
      <w:pPr>
        <w:pStyle w:val="1"/>
        <w:keepLines/>
        <w:widowControl w:val="0"/>
        <w:numPr>
          <w:ilvl w:val="0"/>
          <w:numId w:val="49"/>
        </w:numPr>
        <w:tabs>
          <w:tab w:val="left" w:pos="851"/>
        </w:tabs>
        <w:autoSpaceDE w:val="0"/>
        <w:autoSpaceDN w:val="0"/>
        <w:ind w:left="0" w:firstLine="567"/>
        <w:rPr>
          <w:sz w:val="20"/>
        </w:rPr>
      </w:pPr>
      <w:r w:rsidRPr="00AF2626">
        <w:rPr>
          <w:bCs/>
          <w:sz w:val="20"/>
        </w:rPr>
        <w:t>Цели и задачи Межамериканского банка развития. Членство; Голосование Межамериканского банка развития. Система управления, деятельность и сотрудничество МБР.</w:t>
      </w:r>
    </w:p>
    <w:p w14:paraId="48BC077C" w14:textId="79764411" w:rsidR="00FF12A3" w:rsidRPr="00AF2626" w:rsidRDefault="002E4E58" w:rsidP="00FF12A3">
      <w:pPr>
        <w:shd w:val="clear" w:color="auto" w:fill="FFFFFF"/>
        <w:tabs>
          <w:tab w:val="left" w:pos="993"/>
        </w:tabs>
        <w:ind w:firstLine="567"/>
        <w:jc w:val="both"/>
        <w:textAlignment w:val="baseline"/>
        <w:rPr>
          <w:rStyle w:val="s0"/>
          <w:bCs/>
        </w:rPr>
      </w:pPr>
      <w:r w:rsidRPr="00AF2626">
        <w:rPr>
          <w:b/>
          <w:lang w:val="kk-KZ"/>
        </w:rPr>
        <w:t>Тезисы:</w:t>
      </w:r>
      <w:r w:rsidRPr="00AF2626">
        <w:rPr>
          <w:lang w:val="kk-KZ"/>
        </w:rPr>
        <w:t xml:space="preserve"> </w:t>
      </w:r>
      <w:r w:rsidR="00FF12A3" w:rsidRPr="00AF2626">
        <w:rPr>
          <w:rStyle w:val="s0"/>
          <w:bCs/>
        </w:rPr>
        <w:t>Межамериканский банк развития (МБР) - это международная организация, основанная в 1959 году для поддержки социально-экономического развития стран Латинской Америки и Карибского бассейна. Банк является ключевым экономическим деятелем в регионе и выполняет роль катализатора экономического роста, привлекая инвестиции и предоставляя финансовую поддержку. В своей более чем 60-летней истории МБР сыграл важную роль в поддержке экономического роста и социального развития в странах Латинской Америки и Карибского бассейна. Банк работает по принципу содействия устойчивому развитию, учитывая потребности населения и стран-членов.</w:t>
      </w:r>
    </w:p>
    <w:p w14:paraId="5E4F5426"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Основными функциями МБР являются: предоставление финансовой помощи для проектов в различных областях, таких как энергетика, транспорт, сельское хозяйство, водные ресурсы; содействие региональной интеграции и сотрудничеству; обеспечение технической помощи и консультаций в различных областях.</w:t>
      </w:r>
    </w:p>
    <w:p w14:paraId="7B9FF54C" w14:textId="183E3E48"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является одним из крупнейших осуществленных международных инвесторов в Латинской Америке, предоставляя жизненно важную поддержку сохранению мира и процветания в регионе» - Генеральный директор МБР Луис Альберто Морено.</w:t>
      </w:r>
    </w:p>
    <w:p w14:paraId="6990805F"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В начале 90-х годов МБР перешел к новой стратегии развития, основанной на привлечении частного капитала. Он начал активно работать с приватизацией государственных активов и помогать частным компаниям получить финансирование для реализации инфраструктурных проектов.</w:t>
      </w:r>
    </w:p>
    <w:p w14:paraId="0F0F13FC" w14:textId="764F8366"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Сегодня МБР - это один из основных источников финансирования для стран Центральной и Южной Америки. Он имеет более 50 членов и проводит проекты по развитию инфраструктуры, энергетики, экологии, здравоохранения и образования, что способствует росту экономики региона и улучшению условий жизни местного населения.</w:t>
      </w:r>
    </w:p>
    <w:p w14:paraId="08151A62" w14:textId="6D401165"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Функции Межамериканского банка развития. Ключевая функция МБР - предоставление финансовой поддержки развитию стран Латинской Америки и Карибского бассейна. Банк выступает в качестве кредитора, инвестора и консультанта в проектах, направленных на устойчивое развитие региона.</w:t>
      </w:r>
    </w:p>
    <w:p w14:paraId="55FFA2E1"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Один из важнейших инструментов банка — это предоставление кредитов банкам и финансовым учреждениям стран региона на развитие финансового сектора. Это помогает повысить доступность финансовых услуг для населения и малых бизнесов, а также укрепить финансовую стабильность региона.</w:t>
      </w:r>
    </w:p>
    <w:p w14:paraId="033CFA6F"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также проводит исследования и анализы, направленные на разработку стратегий развития региона, а также поддерживает сотрудничество с другими организациями и институтами в области экономического развития.</w:t>
      </w:r>
    </w:p>
    <w:p w14:paraId="2C86D9F8"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Особое внимание МБР уделяет борьбе с климатическими изменениями и их последствиями для региона, поэтому банк активно инвестирует в проекты по адаптации к изменению климата, возобновляемым источникам энергии и снижению выбросов парниковых газов.</w:t>
      </w:r>
    </w:p>
    <w:p w14:paraId="158DCB6A" w14:textId="03DF085D"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Предоставление финансовой поддержки - основная функция МБР. Повышение доступности финансовых услуг - благодаря предоставлению кредитов банкам и финансовым учреждениям региона</w:t>
      </w:r>
    </w:p>
    <w:p w14:paraId="7BC16683"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Анализ исследования — разработка стратегий развития региона и сотрудничество с другими организациями и институтами</w:t>
      </w:r>
    </w:p>
    <w:p w14:paraId="4586BAF5"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Борьба с климатическими изменениями — инвестиции в проекты по адаптации к изменению климата, возобновляемым источникам энергии и снижению выбросов парниковых газов</w:t>
      </w:r>
    </w:p>
    <w:p w14:paraId="3EE0F0C7" w14:textId="5403A74C"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Проекты МБР в Латинской Америке. Строительство мостов для усиления экономической связи</w:t>
      </w:r>
    </w:p>
    <w:p w14:paraId="5681DA68"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Один из важнейших проектов МБР в Латинской Америке — это строительство мостов в разных странах региона, таких как Колумбия, Мексика и Перу. Они предназначены для усиления экономической связи между различными регионами, улучшения транспортной инфраструктуры и снижения стоимости транспортировки товаров.</w:t>
      </w:r>
    </w:p>
    <w:p w14:paraId="36DBE39A" w14:textId="3AD69A45"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Повышение доступности здравоохранения и образования. Другой важный проект МБР — это развитие сфер здравоохранения и образования в регионе. Он включает в себя строительство новых больниц и лечебных центров, обучение медицинского персонала, создание программ образования и развитие новых технологий для повышения доступности услуг.</w:t>
      </w:r>
    </w:p>
    <w:p w14:paraId="5CEC4075" w14:textId="3CECC6FF"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Создание экологически чистой энергетической системы. МБР также поддерживает проекты, направленные на создание экологически чистой энергетической системы в регионе. Это включает в себя создание солнечных и ветровых электростанций, увеличение использования возобновляемых источников энергии и снижение выбросов вредных веществ в атмосферу.</w:t>
      </w:r>
    </w:p>
    <w:p w14:paraId="186DDBA5"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Проект «Солнечные электростанции в Колумбии»</w:t>
      </w:r>
    </w:p>
    <w:p w14:paraId="498FFC1E"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Проект «Ветровые электростанции в Мексике»</w:t>
      </w:r>
    </w:p>
    <w:p w14:paraId="33C7E710"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Проект «Переход на возобновляемые источники энергии в Бразилии»</w:t>
      </w:r>
    </w:p>
    <w:p w14:paraId="16F81453"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Создание новых рабочих мест и поддержание экономического роста</w:t>
      </w:r>
    </w:p>
    <w:p w14:paraId="533D9E13"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также финансирует проекты по созданию новых рабочих мест и поддержанию экономического роста в регионе. Это включает в себя развитие сельского хозяйства, развитие туризма, содействие малому и среднему бизнесу и другие проекты, направленные на улучшение экономического климата в Латинской Америке.</w:t>
      </w:r>
    </w:p>
    <w:p w14:paraId="03B5EB19" w14:textId="1477B3BC"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Вклад МБР в экономическое развитие региона. Межамериканский банк развития (МБР) – это международная организация, которая поддерживает экономическое развитие и социальное благополучие в Латинской Америке и на Карибах. Одной из основных функций банка является предоставление финансовой и технической помощи странам региона в решении их национальных проблем, связанных с экономикой, инфраструктурой, здравоохранением, образованием и т.д.</w:t>
      </w:r>
    </w:p>
    <w:p w14:paraId="7075CB6E"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lastRenderedPageBreak/>
        <w:t>С начала своей деятельности в 1960-х годах МБР был активно вовлечен в содействие экономическому росту региона. Благодаря финансированию МБР были реализованы многие важные проекты, например, строительство электростанций, дорог, аэропортов, гидротехнических сооружений и других объектов инфраструктуры. Эти проекты были способствуют развитию транспортной, энергетической, туристической и других отраслей экономики.</w:t>
      </w:r>
    </w:p>
    <w:p w14:paraId="67035158"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также активно поддерживает региональную интеграцию и содействует сотрудничеству между странами Латинской Америки и Карибского бассейна. Банк финансирует многие проекты, направленные на развитие торговли, транспорта, туризма, образования, науки и других областей.</w:t>
      </w:r>
    </w:p>
    <w:p w14:paraId="195AFB74"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В целом, вклад Межамериканского банка развития в экономическое развитие региона является значительным и заслуживает признания. Кредиты и гранты МБР позволили многим странам региона провести стратегически важные реформы, модернизировать собственную экономику и повысить качество жизни своих граждан. Банк продолжает активно работать, и мы можем ожидать, что его работа в будущем также будут способствовать экономическому развитию Латинской Америки и Карибских стран.</w:t>
      </w:r>
    </w:p>
    <w:p w14:paraId="77231709"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Межамериканский банк развития (МБР) считается одним из ключевых инструментов экономической и социальной интеграции в Латинской Америке и Карибском бассейне. Несмотря на свой прошлый статус «банка инфраструктуры», ориентированного на финансирование крупных инфраструктурных проектов, МБР продвигает концепцию устойчивого развития, внедряя проекты, которые улучшают социальное благосостояние, промышленное развитие и экологическую защиту.</w:t>
      </w:r>
    </w:p>
    <w:p w14:paraId="2C7DB2D8"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Одним из основных достижений МБР в поддержке устойчивого развития является его содействие развитию возобновляемой энергетики, такой как электроэнергия на основе солнечной и ветровой энергии. МБР также финансирует проекты по сокращению выбросов парниковых газов и поддерживает партнерские проекты, усиливающие зеленую экономику в регионе.</w:t>
      </w:r>
    </w:p>
    <w:p w14:paraId="3A04E177"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Еще одним значимым достижением МБР является его вклад в сельское хозяйство и развитие сельских территорий, в результате чего многие жители Латинской Америки получили новые возможности для его продвижения на мировых рынках. МБР также финансирует проекты по улучшению водоснабжения и санитарии, обеспечивая при этом доступ к чистой воде и санитарным услугам.</w:t>
      </w:r>
    </w:p>
    <w:p w14:paraId="330927AB"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Кроме того, МБР является одним из финансовых учреждений, связанных с внедрением зеленых кредитных линий для предприятий и рынков. Зеленые кредиты предоставляют софинансирование для проектов, которые помогают возобновлению экономики и при этом не наносят ущерба окружающей среде.</w:t>
      </w:r>
    </w:p>
    <w:p w14:paraId="0EB1F58A"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Межамериканский банк развития (МБР) — это международная финансовая организация, созданная в 1959 году с целью поддержки экономического развития стран Латинской Америки и Карибского бассейна.</w:t>
      </w:r>
    </w:p>
    <w:p w14:paraId="229EEB33"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финансирует проекты по различным направлениям, таким как энергетика, транспорт, коммуникации, сельское хозяйство, здравоохранение и образование. Кроме того, МБР оказывает консультативную помощь по вопросам экономического развития стран региона.</w:t>
      </w:r>
    </w:p>
    <w:p w14:paraId="5158DB94"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был создан в 1959 году на межамериканской конференции, проведенной в Вашингтоне. Он был создан как ответ на необходимость финансовой поддержки развивающихся стран Латинской Америки и Карибского бассейна.</w:t>
      </w:r>
    </w:p>
    <w:p w14:paraId="315A3810"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финансировал множество проектов по всему региону. Например, он финансировал проекты по строительству дорог, мостов, аэропортов и железных дорог, а также энергетические проекты, водные ресурсы, сельское хозяйство и здравоохранение.</w:t>
      </w:r>
    </w:p>
    <w:p w14:paraId="2BE5BA90"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МБР предоставляет финансирование государственным и частным компаниям, а также муниципальным органам по всему региону. Важным условием является наличие у заемщика устойчивости финансовых показателей и социальной ответственности.</w:t>
      </w:r>
    </w:p>
    <w:p w14:paraId="7EF77904" w14:textId="77777777" w:rsidR="00FF12A3" w:rsidRPr="00AF2626" w:rsidRDefault="00FF12A3" w:rsidP="00FF12A3">
      <w:pPr>
        <w:shd w:val="clear" w:color="auto" w:fill="FFFFFF"/>
        <w:tabs>
          <w:tab w:val="left" w:pos="993"/>
        </w:tabs>
        <w:ind w:firstLine="567"/>
        <w:jc w:val="both"/>
        <w:textAlignment w:val="baseline"/>
        <w:rPr>
          <w:rStyle w:val="s0"/>
          <w:bCs/>
        </w:rPr>
      </w:pPr>
      <w:r w:rsidRPr="00AF2626">
        <w:rPr>
          <w:rStyle w:val="s0"/>
          <w:bCs/>
        </w:rPr>
        <w:t>Приоритеты МБР включают такие области, как энергетика, транспорт, водные ресурсы, сельское хозяйство, здравоохранение и образование. Кроме того, МБР уделяет большое внимание вопросам экологической безопасности и снижению углеродного следа.</w:t>
      </w:r>
    </w:p>
    <w:p w14:paraId="2707066A" w14:textId="4DEC57F7" w:rsidR="00FF12A3" w:rsidRPr="00AF2626" w:rsidRDefault="00FF12A3" w:rsidP="00FF12A3">
      <w:pPr>
        <w:shd w:val="clear" w:color="auto" w:fill="FFFFFF"/>
        <w:tabs>
          <w:tab w:val="left" w:pos="993"/>
        </w:tabs>
        <w:ind w:firstLine="567"/>
        <w:jc w:val="both"/>
        <w:textAlignment w:val="baseline"/>
      </w:pPr>
      <w:r w:rsidRPr="00AF2626">
        <w:rPr>
          <w:rStyle w:val="mw-headline"/>
        </w:rPr>
        <w:t>Международный статус банка</w:t>
      </w:r>
      <w:r w:rsidRPr="00AF2626">
        <w:rPr>
          <w:rStyle w:val="mw-editsection-bracket"/>
          <w:bCs/>
        </w:rPr>
        <w:t>.</w:t>
      </w:r>
      <w:r w:rsidRPr="00AF2626">
        <w:rPr>
          <w:rStyle w:val="mw-editsection-bracket"/>
          <w:b/>
          <w:bCs/>
        </w:rPr>
        <w:t xml:space="preserve"> </w:t>
      </w:r>
      <w:hyperlink r:id="rId140" w:tooltip="Банк" w:history="1">
        <w:r w:rsidRPr="00AF2626">
          <w:rPr>
            <w:rStyle w:val="af2"/>
            <w:color w:val="auto"/>
            <w:u w:val="none"/>
          </w:rPr>
          <w:t>Банк</w:t>
        </w:r>
      </w:hyperlink>
      <w:r w:rsidRPr="00AF2626">
        <w:t> предоставляет </w:t>
      </w:r>
      <w:hyperlink r:id="rId141" w:tooltip="Заём" w:history="1">
        <w:r w:rsidRPr="00AF2626">
          <w:rPr>
            <w:rStyle w:val="af2"/>
            <w:color w:val="auto"/>
            <w:u w:val="none"/>
          </w:rPr>
          <w:t>займы</w:t>
        </w:r>
      </w:hyperlink>
      <w:r w:rsidRPr="00AF2626">
        <w:t> правительствам стран-членов банка на стандартных коммерческих условиях. Вместе с тем банк имеет статус преференциального </w:t>
      </w:r>
      <w:hyperlink r:id="rId142" w:tooltip="Кредитор" w:history="1">
        <w:r w:rsidRPr="00AF2626">
          <w:rPr>
            <w:rStyle w:val="af2"/>
            <w:color w:val="auto"/>
            <w:u w:val="none"/>
          </w:rPr>
          <w:t>кредитора</w:t>
        </w:r>
      </w:hyperlink>
      <w:r w:rsidRPr="00AF2626">
        <w:t>, означающего, что </w:t>
      </w:r>
      <w:hyperlink r:id="rId143" w:tooltip="Заёмщик" w:history="1">
        <w:r w:rsidRPr="00AF2626">
          <w:rPr>
            <w:rStyle w:val="af2"/>
            <w:color w:val="auto"/>
            <w:u w:val="none"/>
          </w:rPr>
          <w:t>заёмщик</w:t>
        </w:r>
      </w:hyperlink>
      <w:r w:rsidRPr="00AF2626">
        <w:t> должен вернуть средства в первую очередь этому банку, а потом всем остальным </w:t>
      </w:r>
      <w:hyperlink r:id="rId144" w:tooltip="Коммерческий банк" w:history="1">
        <w:r w:rsidRPr="00AF2626">
          <w:rPr>
            <w:rStyle w:val="af2"/>
            <w:color w:val="auto"/>
            <w:u w:val="none"/>
          </w:rPr>
          <w:t>коммерческим банкам</w:t>
        </w:r>
      </w:hyperlink>
      <w:r w:rsidRPr="00AF2626">
        <w:t>.</w:t>
      </w:r>
    </w:p>
    <w:p w14:paraId="02FA5153" w14:textId="089B2474" w:rsidR="00FF12A3" w:rsidRPr="00AF2626" w:rsidRDefault="00FF12A3" w:rsidP="00FF12A3">
      <w:pPr>
        <w:pStyle w:val="ae"/>
        <w:shd w:val="clear" w:color="auto" w:fill="FFFFFF"/>
        <w:spacing w:before="0" w:beforeAutospacing="0" w:after="0" w:afterAutospacing="0"/>
        <w:jc w:val="both"/>
        <w:rPr>
          <w:sz w:val="20"/>
          <w:szCs w:val="20"/>
        </w:rPr>
      </w:pPr>
      <w:r w:rsidRPr="00AF2626">
        <w:rPr>
          <w:sz w:val="20"/>
          <w:szCs w:val="20"/>
        </w:rPr>
        <w:t>Денежные фонды, используемые для предоставления займов, увеличиваются за счёт привлечения средств, полученных от продажи </w:t>
      </w:r>
      <w:hyperlink r:id="rId145" w:tooltip="Облигация" w:history="1">
        <w:r w:rsidRPr="00AF2626">
          <w:rPr>
            <w:rStyle w:val="af2"/>
            <w:color w:val="auto"/>
            <w:sz w:val="20"/>
            <w:szCs w:val="20"/>
            <w:u w:val="none"/>
          </w:rPr>
          <w:t>облигаций</w:t>
        </w:r>
      </w:hyperlink>
      <w:r w:rsidRPr="00AF2626">
        <w:rPr>
          <w:sz w:val="20"/>
          <w:szCs w:val="20"/>
        </w:rPr>
        <w:t> </w:t>
      </w:r>
      <w:hyperlink r:id="rId146" w:tooltip="Институциональный инвестор" w:history="1">
        <w:r w:rsidRPr="00AF2626">
          <w:rPr>
            <w:rStyle w:val="af2"/>
            <w:color w:val="auto"/>
            <w:sz w:val="20"/>
            <w:szCs w:val="20"/>
            <w:u w:val="none"/>
          </w:rPr>
          <w:t>институциональным инвесторам</w:t>
        </w:r>
      </w:hyperlink>
      <w:r w:rsidRPr="00AF2626">
        <w:rPr>
          <w:sz w:val="20"/>
          <w:szCs w:val="20"/>
        </w:rPr>
        <w:t>.</w:t>
      </w:r>
      <w:r w:rsidRPr="00AF2626">
        <w:rPr>
          <w:sz w:val="20"/>
          <w:szCs w:val="20"/>
        </w:rPr>
        <w:t xml:space="preserve"> </w:t>
      </w:r>
      <w:r w:rsidRPr="00AF2626">
        <w:rPr>
          <w:sz w:val="20"/>
          <w:szCs w:val="20"/>
        </w:rPr>
        <w:t>Гарантией по привлекаемым средствам выступает </w:t>
      </w:r>
      <w:hyperlink r:id="rId147" w:tooltip="Уставный капитал" w:history="1">
        <w:r w:rsidRPr="00AF2626">
          <w:rPr>
            <w:rStyle w:val="af2"/>
            <w:color w:val="auto"/>
            <w:sz w:val="20"/>
            <w:szCs w:val="20"/>
            <w:u w:val="none"/>
          </w:rPr>
          <w:t>уставный капитал</w:t>
        </w:r>
      </w:hyperlink>
      <w:r w:rsidRPr="00AF2626">
        <w:rPr>
          <w:sz w:val="20"/>
          <w:szCs w:val="20"/>
        </w:rPr>
        <w:t> банка, внесённый странами-учредителями (48 государств), а также дополнительные гарантии (callable capital), предоставляемые богатейшими </w:t>
      </w:r>
      <w:hyperlink r:id="rId148" w:tooltip="Страна" w:history="1">
        <w:r w:rsidRPr="00AF2626">
          <w:rPr>
            <w:rStyle w:val="af2"/>
            <w:color w:val="auto"/>
            <w:sz w:val="20"/>
            <w:szCs w:val="20"/>
            <w:u w:val="none"/>
          </w:rPr>
          <w:t>странами</w:t>
        </w:r>
      </w:hyperlink>
      <w:r w:rsidRPr="00AF2626">
        <w:rPr>
          <w:sz w:val="20"/>
          <w:szCs w:val="20"/>
        </w:rPr>
        <w:t>, не являющимися </w:t>
      </w:r>
      <w:hyperlink r:id="rId149" w:tooltip="Заёмщик" w:history="1">
        <w:r w:rsidRPr="00AF2626">
          <w:rPr>
            <w:rStyle w:val="af2"/>
            <w:color w:val="auto"/>
            <w:sz w:val="20"/>
            <w:szCs w:val="20"/>
            <w:u w:val="none"/>
          </w:rPr>
          <w:t>заёмщиками</w:t>
        </w:r>
      </w:hyperlink>
      <w:r w:rsidRPr="00AF2626">
        <w:rPr>
          <w:sz w:val="20"/>
          <w:szCs w:val="20"/>
        </w:rPr>
        <w:t> банка (22 государства). Благодаря этим гарантиям облигации банка имеют наивысший </w:t>
      </w:r>
      <w:hyperlink r:id="rId150" w:tooltip="Рейтинг" w:history="1">
        <w:r w:rsidRPr="00AF2626">
          <w:rPr>
            <w:rStyle w:val="af2"/>
            <w:color w:val="auto"/>
            <w:sz w:val="20"/>
            <w:szCs w:val="20"/>
            <w:u w:val="none"/>
          </w:rPr>
          <w:t>рейтинг</w:t>
        </w:r>
      </w:hyperlink>
      <w:r w:rsidRPr="00AF2626">
        <w:rPr>
          <w:sz w:val="20"/>
          <w:szCs w:val="20"/>
        </w:rPr>
        <w:t> надёжности (</w:t>
      </w:r>
      <w:hyperlink r:id="rId151" w:tooltip="Кредитоспособность" w:history="1">
        <w:r w:rsidRPr="00AF2626">
          <w:rPr>
            <w:rStyle w:val="af2"/>
            <w:color w:val="auto"/>
            <w:sz w:val="20"/>
            <w:szCs w:val="20"/>
            <w:u w:val="none"/>
          </w:rPr>
          <w:t>кредитоспособности</w:t>
        </w:r>
      </w:hyperlink>
      <w:r w:rsidRPr="00AF2626">
        <w:rPr>
          <w:sz w:val="20"/>
          <w:szCs w:val="20"/>
        </w:rPr>
        <w:t>) </w:t>
      </w:r>
      <w:r w:rsidRPr="00AF2626">
        <w:rPr>
          <w:sz w:val="20"/>
          <w:szCs w:val="20"/>
        </w:rPr>
        <w:t>-</w:t>
      </w:r>
      <w:r w:rsidRPr="00AF2626">
        <w:rPr>
          <w:sz w:val="20"/>
          <w:szCs w:val="20"/>
        </w:rPr>
        <w:t xml:space="preserve"> AAA.</w:t>
      </w:r>
    </w:p>
    <w:p w14:paraId="3FC419B3" w14:textId="58A34D57" w:rsidR="00FF12A3" w:rsidRPr="00AF2626" w:rsidRDefault="00FF12A3" w:rsidP="00FF12A3">
      <w:pPr>
        <w:pStyle w:val="3"/>
        <w:shd w:val="clear" w:color="auto" w:fill="FFFFFF"/>
        <w:spacing w:before="0"/>
        <w:ind w:firstLine="567"/>
        <w:jc w:val="both"/>
        <w:rPr>
          <w:rFonts w:ascii="Times New Roman" w:hAnsi="Times New Roman" w:cs="Times New Roman"/>
          <w:b w:val="0"/>
          <w:color w:val="auto"/>
        </w:rPr>
      </w:pPr>
      <w:r w:rsidRPr="00AF2626">
        <w:rPr>
          <w:rStyle w:val="mw-headline"/>
          <w:rFonts w:ascii="Times New Roman" w:hAnsi="Times New Roman" w:cs="Times New Roman"/>
          <w:b w:val="0"/>
          <w:color w:val="auto"/>
        </w:rPr>
        <w:t>Управление банком</w:t>
      </w:r>
      <w:r w:rsidRPr="00AF2626">
        <w:rPr>
          <w:rStyle w:val="mw-editsection-bracket"/>
          <w:rFonts w:ascii="Times New Roman" w:hAnsi="Times New Roman" w:cs="Times New Roman"/>
          <w:b w:val="0"/>
          <w:bCs w:val="0"/>
          <w:color w:val="auto"/>
        </w:rPr>
        <w:t xml:space="preserve">. </w:t>
      </w:r>
      <w:r w:rsidRPr="00AF2626">
        <w:rPr>
          <w:rFonts w:ascii="Times New Roman" w:hAnsi="Times New Roman" w:cs="Times New Roman"/>
          <w:b w:val="0"/>
          <w:color w:val="auto"/>
        </w:rPr>
        <w:t>ИБР управляется Советом управляющих, состоящим из 48 членов, который регулярно собирается раз в год для решения стратегических вопросов</w:t>
      </w:r>
      <w:hyperlink r:id="rId152" w:anchor="cite_note-2" w:history="1">
        <w:r w:rsidRPr="00AF2626">
          <w:rPr>
            <w:rStyle w:val="af2"/>
            <w:rFonts w:ascii="Times New Roman" w:hAnsi="Times New Roman" w:cs="Times New Roman"/>
            <w:b w:val="0"/>
            <w:color w:val="auto"/>
            <w:u w:val="none"/>
            <w:vertAlign w:val="superscript"/>
          </w:rPr>
          <w:t>[2]</w:t>
        </w:r>
      </w:hyperlink>
      <w:r w:rsidRPr="00AF2626">
        <w:rPr>
          <w:rFonts w:ascii="Times New Roman" w:hAnsi="Times New Roman" w:cs="Times New Roman"/>
          <w:b w:val="0"/>
          <w:color w:val="auto"/>
        </w:rPr>
        <w:t>.</w:t>
      </w:r>
    </w:p>
    <w:p w14:paraId="611AC72F"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В отличие от других международных финансовых институтов, таких как </w:t>
      </w:r>
      <w:hyperlink r:id="rId153" w:tooltip="Всемирный банк" w:history="1">
        <w:r w:rsidRPr="00AF2626">
          <w:rPr>
            <w:rStyle w:val="af2"/>
            <w:color w:val="auto"/>
            <w:sz w:val="20"/>
            <w:szCs w:val="20"/>
            <w:u w:val="none"/>
          </w:rPr>
          <w:t>Всемирный банк</w:t>
        </w:r>
      </w:hyperlink>
      <w:r w:rsidRPr="00AF2626">
        <w:rPr>
          <w:sz w:val="20"/>
          <w:szCs w:val="20"/>
        </w:rPr>
        <w:t>, страны-заёмщики являются ведущими </w:t>
      </w:r>
      <w:hyperlink r:id="rId154" w:tooltip="Акционер" w:history="1">
        <w:r w:rsidRPr="00AF2626">
          <w:rPr>
            <w:rStyle w:val="af2"/>
            <w:color w:val="auto"/>
            <w:sz w:val="20"/>
            <w:szCs w:val="20"/>
            <w:u w:val="none"/>
          </w:rPr>
          <w:t>акционерами</w:t>
        </w:r>
      </w:hyperlink>
      <w:r w:rsidRPr="00AF2626">
        <w:rPr>
          <w:sz w:val="20"/>
          <w:szCs w:val="20"/>
        </w:rPr>
        <w:t> Межамериканского банка развития. Доля </w:t>
      </w:r>
      <w:hyperlink r:id="rId155" w:tooltip="США" w:history="1">
        <w:r w:rsidRPr="00AF2626">
          <w:rPr>
            <w:rStyle w:val="af2"/>
            <w:color w:val="auto"/>
            <w:sz w:val="20"/>
            <w:szCs w:val="20"/>
            <w:u w:val="none"/>
          </w:rPr>
          <w:t>США</w:t>
        </w:r>
      </w:hyperlink>
      <w:r w:rsidRPr="00AF2626">
        <w:rPr>
          <w:sz w:val="20"/>
          <w:szCs w:val="20"/>
        </w:rPr>
        <w:t> составляет 30 %. в то время как страны Латинской Америки и Карибского бассейна совместно владеют 50,02 процентами. Тем не менее, что, вместе с 20 % от Европы США могут наложить вето на их решения.</w:t>
      </w:r>
    </w:p>
    <w:p w14:paraId="5B584A23" w14:textId="707ED755" w:rsidR="00FF12A3" w:rsidRPr="00AF2626" w:rsidRDefault="00FF12A3" w:rsidP="00FF12A3">
      <w:pPr>
        <w:pStyle w:val="2"/>
        <w:pBdr>
          <w:bottom w:val="single" w:sz="6" w:space="0" w:color="A2A9B1"/>
        </w:pBdr>
        <w:shd w:val="clear" w:color="auto" w:fill="FFFFFF"/>
        <w:spacing w:before="0" w:after="0"/>
        <w:ind w:firstLine="567"/>
        <w:jc w:val="both"/>
        <w:rPr>
          <w:rFonts w:ascii="Times New Roman" w:hAnsi="Times New Roman" w:cs="Times New Roman"/>
          <w:b w:val="0"/>
          <w:bCs w:val="0"/>
          <w:sz w:val="20"/>
          <w:szCs w:val="20"/>
        </w:rPr>
      </w:pPr>
      <w:r w:rsidRPr="00AF2626">
        <w:rPr>
          <w:rStyle w:val="mw-headline"/>
          <w:rFonts w:ascii="Times New Roman" w:hAnsi="Times New Roman" w:cs="Times New Roman"/>
          <w:b w:val="0"/>
          <w:bCs w:val="0"/>
          <w:sz w:val="20"/>
          <w:szCs w:val="20"/>
        </w:rPr>
        <w:t>Стратегия банка</w:t>
      </w:r>
      <w:r w:rsidRPr="00AF2626">
        <w:rPr>
          <w:rStyle w:val="mw-editsection-bracket"/>
          <w:rFonts w:ascii="Times New Roman" w:hAnsi="Times New Roman" w:cs="Times New Roman"/>
          <w:b w:val="0"/>
          <w:bCs w:val="0"/>
          <w:sz w:val="20"/>
          <w:szCs w:val="20"/>
        </w:rPr>
        <w:t>.</w:t>
      </w:r>
    </w:p>
    <w:p w14:paraId="6521086A"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В марте 2015 года Банк обновил институциональную стратегию на 2010—2020 годы</w:t>
      </w:r>
      <w:hyperlink r:id="rId156" w:anchor="cite_note-3" w:history="1">
        <w:r w:rsidRPr="00AF2626">
          <w:rPr>
            <w:rStyle w:val="af2"/>
            <w:color w:val="auto"/>
            <w:sz w:val="20"/>
            <w:szCs w:val="20"/>
            <w:u w:val="none"/>
            <w:vertAlign w:val="superscript"/>
          </w:rPr>
          <w:t>[3]</w:t>
        </w:r>
      </w:hyperlink>
      <w:r w:rsidRPr="00AF2626">
        <w:rPr>
          <w:sz w:val="20"/>
          <w:szCs w:val="20"/>
        </w:rPr>
        <w:t>. Суть документа состоит в том, что Латинской Америке, если она хочет быть более процветающим и инклюзивным обществом, необходимо решить три взаимосвязанные задачи:</w:t>
      </w:r>
    </w:p>
    <w:p w14:paraId="3F4CB355" w14:textId="77777777" w:rsidR="00FF12A3" w:rsidRPr="00AF2626" w:rsidRDefault="00FF12A3" w:rsidP="00BF210F">
      <w:pPr>
        <w:numPr>
          <w:ilvl w:val="0"/>
          <w:numId w:val="50"/>
        </w:numPr>
        <w:shd w:val="clear" w:color="auto" w:fill="FFFFFF"/>
        <w:ind w:left="0" w:firstLine="567"/>
        <w:jc w:val="both"/>
      </w:pPr>
      <w:r w:rsidRPr="00AF2626">
        <w:t>преодолеть социальное отчуждение и неравенство,</w:t>
      </w:r>
    </w:p>
    <w:p w14:paraId="7C88A223" w14:textId="77777777" w:rsidR="00FF12A3" w:rsidRPr="00AF2626" w:rsidRDefault="00FF12A3" w:rsidP="00BF210F">
      <w:pPr>
        <w:numPr>
          <w:ilvl w:val="0"/>
          <w:numId w:val="50"/>
        </w:numPr>
        <w:shd w:val="clear" w:color="auto" w:fill="FFFFFF"/>
        <w:ind w:left="0" w:firstLine="567"/>
        <w:jc w:val="both"/>
      </w:pPr>
      <w:r w:rsidRPr="00AF2626">
        <w:t>повысить производительность труда и включить инновационные механизмы,</w:t>
      </w:r>
    </w:p>
    <w:p w14:paraId="20C105E3" w14:textId="77777777" w:rsidR="00FF12A3" w:rsidRPr="00AF2626" w:rsidRDefault="00FF12A3" w:rsidP="00BF210F">
      <w:pPr>
        <w:numPr>
          <w:ilvl w:val="0"/>
          <w:numId w:val="50"/>
        </w:numPr>
        <w:shd w:val="clear" w:color="auto" w:fill="FFFFFF"/>
        <w:ind w:left="0" w:firstLine="567"/>
        <w:jc w:val="both"/>
      </w:pPr>
      <w:r w:rsidRPr="00AF2626">
        <w:lastRenderedPageBreak/>
        <w:t>усилить экономическую интеграцию стран региона, которая сейчас явно недостаточна.</w:t>
      </w:r>
    </w:p>
    <w:p w14:paraId="280BA1F8" w14:textId="07B976F6" w:rsidR="00FF12A3" w:rsidRPr="00AF2626" w:rsidRDefault="00FF12A3" w:rsidP="00FF12A3">
      <w:pPr>
        <w:pStyle w:val="2"/>
        <w:pBdr>
          <w:bottom w:val="single" w:sz="6" w:space="0" w:color="A2A9B1"/>
        </w:pBdr>
        <w:shd w:val="clear" w:color="auto" w:fill="FFFFFF"/>
        <w:spacing w:before="0" w:after="0"/>
        <w:ind w:firstLine="567"/>
        <w:jc w:val="both"/>
        <w:rPr>
          <w:rFonts w:ascii="Times New Roman" w:hAnsi="Times New Roman" w:cs="Times New Roman"/>
          <w:b w:val="0"/>
          <w:bCs w:val="0"/>
          <w:sz w:val="20"/>
          <w:szCs w:val="20"/>
        </w:rPr>
      </w:pPr>
      <w:r w:rsidRPr="00AF2626">
        <w:rPr>
          <w:rStyle w:val="mw-headline"/>
          <w:rFonts w:ascii="Times New Roman" w:hAnsi="Times New Roman" w:cs="Times New Roman"/>
          <w:b w:val="0"/>
          <w:bCs w:val="0"/>
          <w:sz w:val="20"/>
          <w:szCs w:val="20"/>
        </w:rPr>
        <w:t>Приоритетные направления финансирования</w:t>
      </w:r>
      <w:r w:rsidRPr="00AF2626">
        <w:rPr>
          <w:rStyle w:val="mw-editsection-bracket"/>
          <w:rFonts w:ascii="Times New Roman" w:hAnsi="Times New Roman" w:cs="Times New Roman"/>
          <w:b w:val="0"/>
          <w:bCs w:val="0"/>
          <w:sz w:val="20"/>
          <w:szCs w:val="20"/>
        </w:rPr>
        <w:t>.</w:t>
      </w:r>
    </w:p>
    <w:p w14:paraId="0BAA2695" w14:textId="24B48AC4" w:rsidR="00FF12A3" w:rsidRPr="00AF2626" w:rsidRDefault="00FF12A3" w:rsidP="00FF12A3">
      <w:pPr>
        <w:pStyle w:val="3"/>
        <w:shd w:val="clear" w:color="auto" w:fill="FFFFFF"/>
        <w:spacing w:before="0"/>
        <w:ind w:firstLine="567"/>
        <w:jc w:val="both"/>
        <w:rPr>
          <w:rFonts w:ascii="Times New Roman" w:hAnsi="Times New Roman" w:cs="Times New Roman"/>
          <w:b w:val="0"/>
          <w:color w:val="auto"/>
        </w:rPr>
      </w:pPr>
      <w:r w:rsidRPr="00AF2626">
        <w:rPr>
          <w:rStyle w:val="mw-headline"/>
          <w:rFonts w:ascii="Times New Roman" w:hAnsi="Times New Roman" w:cs="Times New Roman"/>
          <w:b w:val="0"/>
          <w:color w:val="auto"/>
        </w:rPr>
        <w:t>Образовательная программа</w:t>
      </w:r>
      <w:r w:rsidRPr="00AF2626">
        <w:rPr>
          <w:rStyle w:val="mw-editsection-bracket"/>
          <w:rFonts w:ascii="Times New Roman" w:hAnsi="Times New Roman" w:cs="Times New Roman"/>
          <w:b w:val="0"/>
          <w:bCs w:val="0"/>
          <w:color w:val="auto"/>
        </w:rPr>
        <w:t xml:space="preserve">. </w:t>
      </w:r>
      <w:r w:rsidRPr="00AF2626">
        <w:rPr>
          <w:rFonts w:ascii="Times New Roman" w:hAnsi="Times New Roman" w:cs="Times New Roman"/>
          <w:b w:val="0"/>
          <w:color w:val="auto"/>
        </w:rPr>
        <w:t>Отдел образования ИБР работает в партнёрстве с 26 странами-заемщиками в Латинской Америке и Карибском бассейне, чтобы гарантировать, что дети и подростки реализуют своё право на качественное образование. ИБР поддерживает образовательную инициативу, которая направляет свои исследования и проекты на решение трёх вопросов: развитие детей в раннем возрасте, профессиональное обучение и повышение качества преподавания.</w:t>
      </w:r>
    </w:p>
    <w:p w14:paraId="4A510FB2" w14:textId="323920A4" w:rsidR="00FF12A3" w:rsidRPr="00AF2626" w:rsidRDefault="00FF12A3" w:rsidP="00FF12A3">
      <w:pPr>
        <w:pStyle w:val="3"/>
        <w:shd w:val="clear" w:color="auto" w:fill="FFFFFF"/>
        <w:spacing w:before="0"/>
        <w:ind w:firstLine="567"/>
        <w:jc w:val="both"/>
        <w:rPr>
          <w:rFonts w:ascii="Times New Roman" w:hAnsi="Times New Roman" w:cs="Times New Roman"/>
          <w:b w:val="0"/>
          <w:color w:val="auto"/>
        </w:rPr>
      </w:pPr>
      <w:r w:rsidRPr="00AF2626">
        <w:rPr>
          <w:rStyle w:val="mw-headline"/>
          <w:rFonts w:ascii="Times New Roman" w:hAnsi="Times New Roman" w:cs="Times New Roman"/>
          <w:b w:val="0"/>
          <w:color w:val="auto"/>
        </w:rPr>
        <w:t>Борьба с бедностью</w:t>
      </w:r>
      <w:r w:rsidRPr="00AF2626">
        <w:rPr>
          <w:rStyle w:val="mw-editsection-bracket"/>
          <w:rFonts w:ascii="Times New Roman" w:hAnsi="Times New Roman" w:cs="Times New Roman"/>
          <w:b w:val="0"/>
          <w:bCs w:val="0"/>
          <w:color w:val="auto"/>
        </w:rPr>
        <w:t xml:space="preserve">. </w:t>
      </w:r>
      <w:r w:rsidRPr="00AF2626">
        <w:rPr>
          <w:rFonts w:ascii="Times New Roman" w:hAnsi="Times New Roman" w:cs="Times New Roman"/>
          <w:b w:val="0"/>
          <w:color w:val="auto"/>
        </w:rPr>
        <w:t>Правительства большинства развивающихся стран не располагает возможностями для сокращения масштабов нищеты путём бюджетных вливаний — поскольку средства уходят на поддержание инфраструктуры, выплату заработной платы и задолженностей, а также из-за плохой собираемости налогов. ИБР исходит из того, что уменьшение бедности в значительной степени зависит от инвестиций бизнеса в глобальные рынки для создания рабочих мест и для расширения экономических возможностей отдельных людей. Банк рассматривает возможности финансирования программ по созданию новых рабочих мест и развития мелкого и среднего бизнеса.</w:t>
      </w:r>
    </w:p>
    <w:p w14:paraId="3A7EEB5F"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Изменение климата угрожает подорвать долгосрочные усилия региона по достижению устойчивого развития. Оно также негативно влияет на самых уязвимых членов общества. Банк выработал стратегию в отношении климатических изменений (CCS), цель которой состоит в том, чтобы способствовать адаптации к изменению климата в Латинской Америке и Карибском бассейне.</w:t>
      </w:r>
    </w:p>
    <w:p w14:paraId="3218647E"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Общее увеличение капитала (GCI-9) обязывает Банк поддерживать усилия по смягчению и адаптации заёмщиков, одновременно отвечая их потребностям в области развития и энергии. GCI-9 устанавливает целевой показатель в размере 25 процентов от общего объёма кредитования, направляемого в портфель по вопросам изменения климата, экологической устойчивости и возобновляемых источников энергии.</w:t>
      </w:r>
    </w:p>
    <w:p w14:paraId="6CD40C77" w14:textId="5763EF17" w:rsidR="00FF12A3" w:rsidRPr="00AF2626" w:rsidRDefault="00FF12A3" w:rsidP="00FF12A3">
      <w:pPr>
        <w:pStyle w:val="3"/>
        <w:shd w:val="clear" w:color="auto" w:fill="FFFFFF"/>
        <w:spacing w:before="0"/>
        <w:ind w:firstLine="567"/>
        <w:jc w:val="both"/>
        <w:rPr>
          <w:rFonts w:ascii="Times New Roman" w:hAnsi="Times New Roman" w:cs="Times New Roman"/>
          <w:b w:val="0"/>
          <w:color w:val="auto"/>
        </w:rPr>
      </w:pPr>
      <w:r w:rsidRPr="00AF2626">
        <w:rPr>
          <w:rStyle w:val="mw-headline"/>
          <w:rFonts w:ascii="Times New Roman" w:hAnsi="Times New Roman" w:cs="Times New Roman"/>
          <w:b w:val="0"/>
          <w:color w:val="auto"/>
        </w:rPr>
        <w:t>Проблема водных ресурсов и санитария</w:t>
      </w:r>
      <w:r w:rsidRPr="00AF2626">
        <w:rPr>
          <w:rStyle w:val="mw-editsection-bracket"/>
          <w:rFonts w:ascii="Times New Roman" w:hAnsi="Times New Roman" w:cs="Times New Roman"/>
          <w:b w:val="0"/>
          <w:bCs w:val="0"/>
          <w:color w:val="auto"/>
        </w:rPr>
        <w:t>.</w:t>
      </w:r>
    </w:p>
    <w:p w14:paraId="1DEF1124"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В Отделе водоснабжения и санитарии действуют четыре программы: программа «100 городов», «Вода для 3000 сельских общин», «Защитники воды» и «Эффективные и прозрачные коммунальные услуги». Чтобы поддержать регион Латинской Америки и Карибского бассейна в решении проблем, связанных с водными ресурсами, ИБР создал Hydro-BID — инструмент, который позволяет эффективно управлять и планировать водные ресурсы путём прогнозирования наличия воды с учётом последствий изменения климата.</w:t>
      </w:r>
    </w:p>
    <w:p w14:paraId="777158BC"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Hydro-BID была разработана для решения проблем, связанных с нехваткой информации, надёжных данных и отсутствием инструментов для поддержки правительств, предприятий водоснабжения, частного сектора и других учреждений в планировании и принятии более эффективных решений для устойчивого управления водными ресурсами.</w:t>
      </w:r>
    </w:p>
    <w:p w14:paraId="2F79E387" w14:textId="77777777" w:rsidR="00FF12A3" w:rsidRPr="00AF2626" w:rsidRDefault="00FF12A3" w:rsidP="00FF12A3">
      <w:pPr>
        <w:pStyle w:val="ae"/>
        <w:shd w:val="clear" w:color="auto" w:fill="FFFFFF"/>
        <w:spacing w:before="0" w:beforeAutospacing="0" w:after="0" w:afterAutospacing="0"/>
        <w:ind w:firstLine="567"/>
        <w:jc w:val="both"/>
        <w:rPr>
          <w:sz w:val="20"/>
          <w:szCs w:val="20"/>
        </w:rPr>
      </w:pPr>
      <w:r w:rsidRPr="00AF2626">
        <w:rPr>
          <w:sz w:val="20"/>
          <w:szCs w:val="20"/>
        </w:rPr>
        <w:t>Эффективное управление инфраструктурой стимулирует экономический рост и конкурентоспособность. Это важно и для улучшения качества жизни и интеграции в современное общество. Инфраструктурная стратегия банка определяет приоритетные области действий:</w:t>
      </w:r>
    </w:p>
    <w:p w14:paraId="721A7B05" w14:textId="77777777" w:rsidR="00FF12A3" w:rsidRPr="00AF2626" w:rsidRDefault="00FF12A3" w:rsidP="00BF210F">
      <w:pPr>
        <w:numPr>
          <w:ilvl w:val="0"/>
          <w:numId w:val="51"/>
        </w:numPr>
        <w:shd w:val="clear" w:color="auto" w:fill="FFFFFF"/>
        <w:ind w:left="0" w:firstLine="567"/>
        <w:jc w:val="both"/>
      </w:pPr>
      <w:r w:rsidRPr="00AF2626">
        <w:t>Содействие доступу к инфраструктурным услугам;</w:t>
      </w:r>
    </w:p>
    <w:p w14:paraId="7CEE6BDE" w14:textId="77777777" w:rsidR="00FF12A3" w:rsidRPr="00AF2626" w:rsidRDefault="00FF12A3" w:rsidP="00BF210F">
      <w:pPr>
        <w:numPr>
          <w:ilvl w:val="0"/>
          <w:numId w:val="51"/>
        </w:numPr>
        <w:shd w:val="clear" w:color="auto" w:fill="FFFFFF"/>
        <w:ind w:left="0" w:firstLine="567"/>
        <w:jc w:val="both"/>
      </w:pPr>
      <w:r w:rsidRPr="00AF2626">
        <w:t>Поддержка инфраструктуры для региональной и глобальной интеграции;</w:t>
      </w:r>
    </w:p>
    <w:p w14:paraId="61AD29FE" w14:textId="77777777" w:rsidR="00FF12A3" w:rsidRPr="00AF2626" w:rsidRDefault="00FF12A3" w:rsidP="00BF210F">
      <w:pPr>
        <w:numPr>
          <w:ilvl w:val="0"/>
          <w:numId w:val="51"/>
        </w:numPr>
        <w:shd w:val="clear" w:color="auto" w:fill="FFFFFF"/>
        <w:ind w:left="0" w:firstLine="567"/>
        <w:jc w:val="both"/>
      </w:pPr>
      <w:r w:rsidRPr="00AF2626">
        <w:t>Создание механизмов финансирования и расширение участия частного сектора в инфраструктуре;</w:t>
      </w:r>
    </w:p>
    <w:p w14:paraId="4B30E956" w14:textId="77777777" w:rsidR="00FF12A3" w:rsidRPr="00AF2626" w:rsidRDefault="00FF12A3" w:rsidP="00BF210F">
      <w:pPr>
        <w:numPr>
          <w:ilvl w:val="0"/>
          <w:numId w:val="51"/>
        </w:numPr>
        <w:shd w:val="clear" w:color="auto" w:fill="FFFFFF"/>
        <w:ind w:left="0" w:firstLine="567"/>
        <w:jc w:val="both"/>
      </w:pPr>
      <w:r w:rsidRPr="00AF2626">
        <w:t>Принятие и продвижение многосекторной повестки дня;</w:t>
      </w:r>
    </w:p>
    <w:p w14:paraId="2E746FF2" w14:textId="77777777" w:rsidR="00FF12A3" w:rsidRPr="00AF2626" w:rsidRDefault="00FF12A3" w:rsidP="00BF210F">
      <w:pPr>
        <w:numPr>
          <w:ilvl w:val="0"/>
          <w:numId w:val="51"/>
        </w:numPr>
        <w:shd w:val="clear" w:color="auto" w:fill="FFFFFF"/>
        <w:ind w:left="0" w:firstLine="567"/>
        <w:jc w:val="both"/>
      </w:pPr>
      <w:r w:rsidRPr="00AF2626">
        <w:t>Поддержка строительства и поддержание экологически и социально устойчивой инфраструктуры;</w:t>
      </w:r>
    </w:p>
    <w:p w14:paraId="43F75960" w14:textId="77777777" w:rsidR="00FF12A3" w:rsidRPr="00AF2626" w:rsidRDefault="00FF12A3" w:rsidP="00BF210F">
      <w:pPr>
        <w:numPr>
          <w:ilvl w:val="0"/>
          <w:numId w:val="51"/>
        </w:numPr>
        <w:shd w:val="clear" w:color="auto" w:fill="FFFFFF"/>
        <w:ind w:left="0" w:firstLine="567"/>
        <w:jc w:val="both"/>
        <w:rPr>
          <w:rFonts w:ascii="Arial" w:hAnsi="Arial" w:cs="Arial"/>
          <w:color w:val="202122"/>
        </w:rPr>
      </w:pPr>
      <w:r w:rsidRPr="00AF2626">
        <w:t>Способствовать постоянному совершенствованию управления инфраструктурой</w:t>
      </w:r>
      <w:r w:rsidRPr="00AF2626">
        <w:rPr>
          <w:rFonts w:ascii="Arial" w:hAnsi="Arial" w:cs="Arial"/>
          <w:color w:val="202122"/>
        </w:rPr>
        <w:t>.</w:t>
      </w:r>
    </w:p>
    <w:p w14:paraId="3A3A6D8C" w14:textId="77777777" w:rsidR="00A67493" w:rsidRPr="00AF2626" w:rsidRDefault="00A67493" w:rsidP="00FF12A3">
      <w:pPr>
        <w:shd w:val="clear" w:color="auto" w:fill="FFFFFF"/>
        <w:tabs>
          <w:tab w:val="left" w:pos="993"/>
        </w:tabs>
        <w:ind w:firstLine="567"/>
        <w:jc w:val="both"/>
        <w:textAlignment w:val="baseline"/>
        <w:rPr>
          <w:b/>
        </w:rPr>
      </w:pPr>
    </w:p>
    <w:p w14:paraId="5A328CBD" w14:textId="1278AABA" w:rsidR="00E02BC4" w:rsidRPr="00AF2626" w:rsidRDefault="00E02BC4" w:rsidP="00FF12A3">
      <w:pPr>
        <w:shd w:val="clear" w:color="auto" w:fill="FFFFFF"/>
        <w:tabs>
          <w:tab w:val="left" w:pos="993"/>
        </w:tabs>
        <w:ind w:firstLine="567"/>
        <w:jc w:val="both"/>
        <w:textAlignment w:val="baseline"/>
        <w:rPr>
          <w:b/>
        </w:rPr>
      </w:pPr>
      <w:r w:rsidRPr="00AF2626">
        <w:rPr>
          <w:b/>
        </w:rPr>
        <w:t>Рекомендуемая литература</w:t>
      </w:r>
    </w:p>
    <w:p w14:paraId="7813EF7F" w14:textId="77777777" w:rsidR="00FF12A3" w:rsidRPr="00AF2626" w:rsidRDefault="00FF12A3" w:rsidP="00BF210F">
      <w:pPr>
        <w:pStyle w:val="af0"/>
        <w:widowControl w:val="0"/>
        <w:numPr>
          <w:ilvl w:val="0"/>
          <w:numId w:val="52"/>
        </w:numPr>
        <w:tabs>
          <w:tab w:val="left" w:pos="568"/>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2FD7CBE8" w14:textId="77777777" w:rsidR="00FF12A3" w:rsidRPr="00AF2626" w:rsidRDefault="00FF12A3" w:rsidP="00BF210F">
      <w:pPr>
        <w:pStyle w:val="af0"/>
        <w:widowControl w:val="0"/>
        <w:numPr>
          <w:ilvl w:val="0"/>
          <w:numId w:val="52"/>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5B38E45F" w14:textId="77777777" w:rsidR="00FB4E26" w:rsidRPr="00AF2626" w:rsidRDefault="00FF12A3" w:rsidP="00BF210F">
      <w:pPr>
        <w:pStyle w:val="af0"/>
        <w:numPr>
          <w:ilvl w:val="0"/>
          <w:numId w:val="52"/>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5F81A993" w14:textId="6BD81209" w:rsidR="00FF12A3" w:rsidRPr="00AF2626" w:rsidRDefault="00FF12A3" w:rsidP="00FB4E26">
      <w:pPr>
        <w:pBdr>
          <w:top w:val="nil"/>
          <w:left w:val="nil"/>
          <w:bottom w:val="nil"/>
          <w:right w:val="nil"/>
          <w:between w:val="nil"/>
        </w:pBdr>
        <w:tabs>
          <w:tab w:val="left" w:pos="851"/>
        </w:tabs>
        <w:ind w:left="568"/>
        <w:jc w:val="both"/>
      </w:pPr>
      <w:r w:rsidRPr="00AF2626">
        <w:rPr>
          <w:spacing w:val="-1"/>
        </w:rPr>
        <w:t>Интернет-ресурсы:</w:t>
      </w:r>
    </w:p>
    <w:p w14:paraId="0C535C6C" w14:textId="77777777" w:rsidR="00FF12A3" w:rsidRPr="00AF2626" w:rsidRDefault="00FF12A3" w:rsidP="00BF210F">
      <w:pPr>
        <w:pStyle w:val="af0"/>
        <w:widowControl w:val="0"/>
        <w:numPr>
          <w:ilvl w:val="0"/>
          <w:numId w:val="52"/>
        </w:numPr>
        <w:tabs>
          <w:tab w:val="left" w:pos="851"/>
        </w:tabs>
        <w:autoSpaceDE w:val="0"/>
        <w:autoSpaceDN w:val="0"/>
        <w:adjustRightInd w:val="0"/>
        <w:spacing w:after="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57">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158">
        <w:r w:rsidRPr="00AF2626">
          <w:rPr>
            <w:rFonts w:ascii="Times New Roman" w:hAnsi="Times New Roman" w:cs="Times New Roman"/>
            <w:sz w:val="20"/>
            <w:szCs w:val="20"/>
          </w:rPr>
          <w:t>kon.kz/</w:t>
        </w:r>
      </w:hyperlink>
    </w:p>
    <w:p w14:paraId="750D63E9" w14:textId="77777777" w:rsidR="00FF12A3" w:rsidRPr="00AF2626" w:rsidRDefault="00FF12A3" w:rsidP="00BF210F">
      <w:pPr>
        <w:pStyle w:val="af0"/>
        <w:widowControl w:val="0"/>
        <w:numPr>
          <w:ilvl w:val="0"/>
          <w:numId w:val="52"/>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1DBEE931" w14:textId="77777777" w:rsidR="00FF12A3" w:rsidRPr="00AF2626" w:rsidRDefault="00FF12A3" w:rsidP="00BF210F">
      <w:pPr>
        <w:pStyle w:val="af0"/>
        <w:widowControl w:val="0"/>
        <w:numPr>
          <w:ilvl w:val="0"/>
          <w:numId w:val="52"/>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159"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4004C6E8" w14:textId="77777777" w:rsidR="00FF12A3" w:rsidRPr="00AF2626" w:rsidRDefault="00FF12A3" w:rsidP="00BF210F">
      <w:pPr>
        <w:pStyle w:val="af0"/>
        <w:numPr>
          <w:ilvl w:val="0"/>
          <w:numId w:val="52"/>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60"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6F00F4D4" w14:textId="77777777" w:rsidR="00FD5D7F" w:rsidRPr="00AF2626" w:rsidRDefault="00FD5D7F" w:rsidP="002E4E58">
      <w:pPr>
        <w:tabs>
          <w:tab w:val="left" w:pos="993"/>
        </w:tabs>
        <w:ind w:firstLine="567"/>
        <w:jc w:val="both"/>
      </w:pPr>
    </w:p>
    <w:p w14:paraId="54CF36D7" w14:textId="77777777" w:rsidR="0037155A" w:rsidRPr="00AF2626" w:rsidRDefault="00FD5D7F" w:rsidP="0037155A">
      <w:pPr>
        <w:pStyle w:val="1"/>
        <w:jc w:val="center"/>
        <w:rPr>
          <w:b/>
          <w:bCs/>
          <w:sz w:val="20"/>
        </w:rPr>
      </w:pPr>
      <w:r w:rsidRPr="00AF2626">
        <w:rPr>
          <w:b/>
          <w:sz w:val="20"/>
        </w:rPr>
        <w:t xml:space="preserve">Тема 14. </w:t>
      </w:r>
      <w:r w:rsidR="0037155A" w:rsidRPr="00AF2626">
        <w:rPr>
          <w:b/>
          <w:bCs/>
          <w:sz w:val="20"/>
        </w:rPr>
        <w:t>Африканский банк развития.</w:t>
      </w:r>
    </w:p>
    <w:p w14:paraId="0A2A36D4" w14:textId="77777777" w:rsidR="0037155A" w:rsidRPr="00AF2626" w:rsidRDefault="0037155A" w:rsidP="0037155A">
      <w:pPr>
        <w:tabs>
          <w:tab w:val="left" w:pos="993"/>
        </w:tabs>
        <w:rPr>
          <w:b/>
        </w:rPr>
      </w:pPr>
    </w:p>
    <w:p w14:paraId="15F6199E" w14:textId="1D6F7101" w:rsidR="00B06345" w:rsidRPr="00AF2626" w:rsidRDefault="00B06345" w:rsidP="0037155A">
      <w:pPr>
        <w:tabs>
          <w:tab w:val="left" w:pos="993"/>
        </w:tabs>
        <w:ind w:firstLine="567"/>
      </w:pPr>
      <w:r w:rsidRPr="00AF2626">
        <w:rPr>
          <w:b/>
        </w:rPr>
        <w:t xml:space="preserve">Ключевые слова: </w:t>
      </w:r>
      <w:r w:rsidR="0037155A" w:rsidRPr="00AF2626">
        <w:rPr>
          <w:bCs/>
        </w:rPr>
        <w:t>Африканский банк развития,</w:t>
      </w:r>
      <w:r w:rsidR="0037155A" w:rsidRPr="00AF2626">
        <w:t xml:space="preserve"> международные финансовые отношения, международные финансовые организаций.</w:t>
      </w:r>
    </w:p>
    <w:p w14:paraId="1D416EAF" w14:textId="77777777"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268B7105" w14:textId="77777777" w:rsidR="0037155A" w:rsidRPr="00AF2626" w:rsidRDefault="0037155A" w:rsidP="00BF210F">
      <w:pPr>
        <w:pStyle w:val="1"/>
        <w:keepLines/>
        <w:widowControl w:val="0"/>
        <w:numPr>
          <w:ilvl w:val="0"/>
          <w:numId w:val="55"/>
        </w:numPr>
        <w:tabs>
          <w:tab w:val="left" w:pos="851"/>
        </w:tabs>
        <w:autoSpaceDE w:val="0"/>
        <w:autoSpaceDN w:val="0"/>
        <w:ind w:left="0" w:firstLine="567"/>
        <w:rPr>
          <w:bCs/>
          <w:sz w:val="20"/>
        </w:rPr>
      </w:pPr>
      <w:r w:rsidRPr="00AF2626">
        <w:rPr>
          <w:bCs/>
          <w:sz w:val="20"/>
        </w:rPr>
        <w:t xml:space="preserve">История создания Африканского банка развития. </w:t>
      </w:r>
    </w:p>
    <w:p w14:paraId="4E7BA3CF" w14:textId="77777777" w:rsidR="0037155A" w:rsidRPr="00AF2626" w:rsidRDefault="0037155A" w:rsidP="00BF210F">
      <w:pPr>
        <w:pStyle w:val="1"/>
        <w:keepLines/>
        <w:widowControl w:val="0"/>
        <w:numPr>
          <w:ilvl w:val="0"/>
          <w:numId w:val="55"/>
        </w:numPr>
        <w:tabs>
          <w:tab w:val="left" w:pos="851"/>
        </w:tabs>
        <w:autoSpaceDE w:val="0"/>
        <w:autoSpaceDN w:val="0"/>
        <w:ind w:left="0" w:firstLine="567"/>
        <w:rPr>
          <w:sz w:val="20"/>
        </w:rPr>
      </w:pPr>
      <w:r w:rsidRPr="00AF2626">
        <w:rPr>
          <w:bCs/>
          <w:sz w:val="20"/>
        </w:rPr>
        <w:t>Задачи и цели Африканского банка развития. «Девять африканских оговорок». Членство; Голосование и квоты, Система управления; Капитал Африканского банка развития; Сотрудничество Африканского банка развития.</w:t>
      </w:r>
    </w:p>
    <w:p w14:paraId="5F81B87B" w14:textId="77777777" w:rsidR="005A2673" w:rsidRPr="00AF2626" w:rsidRDefault="002E4E58" w:rsidP="005A2673">
      <w:pPr>
        <w:pStyle w:val="ae"/>
        <w:shd w:val="clear" w:color="auto" w:fill="FAFBFC"/>
        <w:spacing w:before="0" w:beforeAutospacing="0" w:after="0" w:afterAutospacing="0"/>
        <w:ind w:firstLine="567"/>
        <w:jc w:val="both"/>
        <w:rPr>
          <w:sz w:val="20"/>
          <w:szCs w:val="20"/>
        </w:rPr>
      </w:pPr>
      <w:r w:rsidRPr="00AF2626">
        <w:rPr>
          <w:b/>
          <w:sz w:val="20"/>
          <w:szCs w:val="20"/>
          <w:lang w:val="kk-KZ"/>
        </w:rPr>
        <w:t xml:space="preserve">Тезисы: </w:t>
      </w:r>
      <w:r w:rsidR="005A2673" w:rsidRPr="00AF2626">
        <w:rPr>
          <w:sz w:val="20"/>
          <w:szCs w:val="20"/>
        </w:rPr>
        <w:t>Африканский банк развития (АфБР) является жизненно важным учреждением, играющим важную роль в экономическом развитии Африки. Основной целью банка, который был основан в 1964 году, является содействие экономическому росту и сокращению бедности на континенте путем финансирования проектов и программ развития.</w:t>
      </w:r>
    </w:p>
    <w:p w14:paraId="7A428550" w14:textId="51E18AD5" w:rsidR="005A2673" w:rsidRPr="00AF2626" w:rsidRDefault="005A2673" w:rsidP="005A2673">
      <w:pPr>
        <w:pStyle w:val="2"/>
        <w:shd w:val="clear" w:color="auto" w:fill="FAFBFC"/>
        <w:spacing w:before="0" w:after="0"/>
        <w:ind w:firstLine="567"/>
        <w:jc w:val="both"/>
        <w:rPr>
          <w:rFonts w:ascii="Times New Roman" w:hAnsi="Times New Roman" w:cs="Times New Roman"/>
          <w:b w:val="0"/>
          <w:i w:val="0"/>
          <w:sz w:val="20"/>
          <w:szCs w:val="20"/>
        </w:rPr>
      </w:pPr>
      <w:r w:rsidRPr="00AF2626">
        <w:rPr>
          <w:rFonts w:ascii="Times New Roman" w:hAnsi="Times New Roman" w:cs="Times New Roman"/>
          <w:b w:val="0"/>
          <w:sz w:val="20"/>
          <w:szCs w:val="20"/>
        </w:rPr>
        <w:t>Цель и история Африканского банка развития</w:t>
      </w:r>
      <w:r w:rsidRPr="00AF2626">
        <w:rPr>
          <w:rFonts w:ascii="Times New Roman" w:hAnsi="Times New Roman" w:cs="Times New Roman"/>
          <w:b w:val="0"/>
          <w:sz w:val="20"/>
          <w:szCs w:val="20"/>
        </w:rPr>
        <w:t>.</w:t>
      </w:r>
      <w:r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Группа Африканского банка развития (АфБР), созданная для содействия усилиям по экономическому и социальному развитию на континенте, состоит из трех организаций: Африканский банк развития, который является первоначальным учреждением, созданным в соответствии с соглашением, подписанным 23 государствами-учредителями 14 августа. 1963 год, Хартум, Судан. Это соглашение вступило в силу 10 сентября 1964 года. </w:t>
      </w:r>
    </w:p>
    <w:p w14:paraId="65013802"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В группу входят два концессионных окна – Африканский фонд развития (АФР), созданный 29 ноября 1972 г. Африканским банком развития и 13 неафриканскими странами; и Нигерийский целевой фонд (NTF), созданный в 1976 году федеральным правительством Нигерии.</w:t>
      </w:r>
    </w:p>
    <w:p w14:paraId="7ACE9EEE"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Первое заседание Совета управляющих Банка состоялось с 4 по 7 ноября 1964 года в Лагосе, Нигерия, а штаб-квартира была открыта в Абиджане, Кот-д'Ивуар, в марте 1965 года. 1 июля 1966 года. С февраля 2003 года Банк работал с его Агентство по временному переселению (TRA) в Тунисе, Тунис, из-за преобладающего политического конфликта в Кот-д'Ивуаре в то время, до конца 2013 года, когда началось возвращение в свою штаб-квартиру в Абиджане. По состоянию на июнь 2015 года в штаб-квартиру вернулись более 1,500 сотрудников из более чем 1,900 сотрудников Банка.</w:t>
      </w:r>
    </w:p>
    <w:p w14:paraId="63B41A7A"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Первоначально AfDB сосредоточился на финансировании проектов и программ в области инфраструктуры, сельского хозяйства и промышленного развития. Однако со временем внимание банка сместилось и стало включать такие области, как человеческое развитие, развитие частного сектора и региональная интеграция. Мандат банка заключается в содействии экономическому росту и сокращению бедности на континенте, чего он достигает с помощью различных средств.</w:t>
      </w:r>
    </w:p>
    <w:p w14:paraId="0F68AAA4"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Инвестиционные операции АфБР являются одним из наиболее важных способов содействия экономическому росту. Банк финансирует проекты и программы развития в различных областях, включая инфраструктуру, энергетику, водоснабжение и санитарию, транспорт и сельское хозяйство. Банк также оказывает техническую помощь африканским странам, чтобы помочь им построить инфраструктуру, необходимую для поддержки экономического роста.</w:t>
      </w:r>
    </w:p>
    <w:p w14:paraId="366E3D44" w14:textId="77777777" w:rsidR="005A2673" w:rsidRPr="00AF2626" w:rsidRDefault="005A2673" w:rsidP="005A2673">
      <w:pPr>
        <w:pStyle w:val="2"/>
        <w:shd w:val="clear" w:color="auto" w:fill="FAFBFC"/>
        <w:spacing w:before="0" w:after="0"/>
        <w:ind w:firstLine="567"/>
        <w:jc w:val="both"/>
        <w:rPr>
          <w:rFonts w:ascii="Times New Roman" w:hAnsi="Times New Roman" w:cs="Times New Roman"/>
          <w:b w:val="0"/>
          <w:sz w:val="20"/>
          <w:szCs w:val="20"/>
        </w:rPr>
      </w:pPr>
      <w:r w:rsidRPr="00AF2626">
        <w:rPr>
          <w:rFonts w:ascii="Times New Roman" w:hAnsi="Times New Roman" w:cs="Times New Roman"/>
          <w:b w:val="0"/>
          <w:sz w:val="20"/>
          <w:szCs w:val="20"/>
        </w:rPr>
        <w:t>Функции и обязанности Африканского банка развития </w:t>
      </w:r>
    </w:p>
    <w:p w14:paraId="3E31253B"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Целью Банка является содействие устойчивому экономическому развитию и социальному прогрессу его региональных членов – индивидуально и совместно.</w:t>
      </w:r>
    </w:p>
    <w:p w14:paraId="7E6E25DE"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Для реализации своего назначения они выполняют следующие функции:</w:t>
      </w:r>
    </w:p>
    <w:p w14:paraId="62AFA2E4"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Развертывание чрезвычайных операций для поддержки африканских государств в их здравоохранении, экономическом и социальном реагировании на пандемию Covid-19;</w:t>
      </w:r>
    </w:p>
    <w:p w14:paraId="0708FEBE"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Поддерживает социальное развитие человека, поддерживая реформы в секторах здравоохранения, социальной защиты, образования и профессионального обучения;</w:t>
      </w:r>
    </w:p>
    <w:p w14:paraId="7F216070"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Способствует созданию рабочих мест путем поддержки предпринимательства и развития профессионального обучения;</w:t>
      </w:r>
    </w:p>
    <w:p w14:paraId="3E7DA957"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Сопровождает модернизацию экономики путем поддержки крупных проектов реформ, таких как развитие финансового сектора;</w:t>
      </w:r>
    </w:p>
    <w:p w14:paraId="75D643CC"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Предоставляет свой опыт в финансировании проектов структурирования, таких как проект солнечного комплекса Noor Ouarzazate и порт Nador West Med;</w:t>
      </w:r>
    </w:p>
    <w:p w14:paraId="37F3D71B"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Способствует промышленному ускорению и улучшению территориальной конкурентоспособности Марокко;</w:t>
      </w:r>
    </w:p>
    <w:p w14:paraId="208FF32A"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Поддерживает логистическую конкурентоспособность национальной экономики за счет модернизации транспортной инфраструктуры (автомобильной, железнодорожной, воздушной и портовой);</w:t>
      </w:r>
    </w:p>
    <w:p w14:paraId="4D704941" w14:textId="77777777" w:rsidR="005A2673" w:rsidRPr="00AF2626" w:rsidRDefault="005A2673" w:rsidP="00BF210F">
      <w:pPr>
        <w:numPr>
          <w:ilvl w:val="0"/>
          <w:numId w:val="57"/>
        </w:numPr>
        <w:shd w:val="clear" w:color="auto" w:fill="FAFBFC"/>
        <w:tabs>
          <w:tab w:val="clear" w:pos="720"/>
          <w:tab w:val="left" w:pos="709"/>
          <w:tab w:val="left" w:pos="851"/>
          <w:tab w:val="left" w:pos="993"/>
        </w:tabs>
        <w:ind w:left="0" w:firstLine="567"/>
        <w:jc w:val="both"/>
      </w:pPr>
      <w:r w:rsidRPr="00AF2626">
        <w:t>Поддерживает процесс освоения сельских территорий за счет развития сетей электропередачи и электрификации сельских районов, снабжения питьевой водой и строительства сельских дорог.</w:t>
      </w:r>
    </w:p>
    <w:p w14:paraId="67B728E3"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При выполнении своих функций Банк стремится сотрудничать с национальными, региональными и субрегиональными институтами развития в Африке. С этой же целью ему следует сотрудничать с другими международными организациями, преследующими аналогичные цели, и с другими учреждениями, занимающимися вопросами развития Африки.</w:t>
      </w:r>
    </w:p>
    <w:p w14:paraId="78A88A57" w14:textId="2ADEC78A" w:rsidR="005A2673" w:rsidRPr="00AF2626" w:rsidRDefault="005A2673" w:rsidP="005A2673">
      <w:pPr>
        <w:pStyle w:val="2"/>
        <w:shd w:val="clear" w:color="auto" w:fill="FAFBFC"/>
        <w:spacing w:before="0" w:after="0"/>
        <w:ind w:firstLine="567"/>
        <w:jc w:val="both"/>
        <w:rPr>
          <w:rFonts w:ascii="Times New Roman" w:hAnsi="Times New Roman" w:cs="Times New Roman"/>
          <w:sz w:val="20"/>
          <w:szCs w:val="20"/>
        </w:rPr>
      </w:pPr>
      <w:r w:rsidRPr="00AF2626">
        <w:rPr>
          <w:rFonts w:ascii="Times New Roman" w:hAnsi="Times New Roman" w:cs="Times New Roman"/>
          <w:b w:val="0"/>
          <w:sz w:val="20"/>
          <w:szCs w:val="20"/>
        </w:rPr>
        <w:t>Сила и влияние Африканского банка развития на экономическое развитие</w:t>
      </w:r>
      <w:r w:rsidRPr="00AF2626">
        <w:rPr>
          <w:rFonts w:ascii="Times New Roman" w:hAnsi="Times New Roman" w:cs="Times New Roman"/>
          <w:sz w:val="20"/>
          <w:szCs w:val="20"/>
        </w:rPr>
        <w:t xml:space="preserve"> </w:t>
      </w:r>
      <w:r w:rsidRPr="00AF2626">
        <w:rPr>
          <w:rFonts w:ascii="Times New Roman" w:hAnsi="Times New Roman" w:cs="Times New Roman"/>
          <w:b w:val="0"/>
          <w:sz w:val="20"/>
          <w:szCs w:val="20"/>
        </w:rPr>
        <w:t>Африки </w:t>
      </w:r>
      <w:r w:rsidRPr="00AF2626">
        <w:rPr>
          <w:rFonts w:ascii="Times New Roman" w:hAnsi="Times New Roman" w:cs="Times New Roman"/>
          <w:b w:val="0"/>
          <w:sz w:val="20"/>
          <w:szCs w:val="20"/>
        </w:rPr>
        <w:t>.</w:t>
      </w:r>
    </w:p>
    <w:p w14:paraId="74D031CD"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Одним из наиболее важных способов проявления силы и влияния AFDB является его финансовая и инвестиционная деятельность. Банк предоставляет ссуды, гранты и другие формы финансовой помощи правительствам, компаниям частного сектора и организациям гражданского общества в Африке. Эти средства используются для поддержки широкого спектра проектов развития, включая инфраструктуру, энергетику, сельское хозяйство и здравоохранение.</w:t>
      </w:r>
    </w:p>
    <w:p w14:paraId="72136B99"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lastRenderedPageBreak/>
        <w:t>AFDB также оказывает сильное влияние на экономическое развитие Африки благодаря своей исследовательской и политической работе. Банк проводит обширные исследования экономических и социальных условий в Африке и использует эту информацию для информирования своей политики и программ. Он также тесно сотрудничает с другими международными организациями, такими как Всемирный банк и Международный валютный фонд, для координации усилий и обеспечения того, чтобы его политика соответствовала глобальным целям развития.</w:t>
      </w:r>
    </w:p>
    <w:p w14:paraId="6E13BC99"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Еще один способ, которым AFDB проявляет свою силу и влияние, - это партнерство с другими организациями. Банк тесно сотрудничает с правительствами, компаниями частного сектора и организациями гражданского общества для реализации проектов и программ развития. Эти партнерские отношения необходимы для наращивания потенциала местных организаций и сообществ, а также для обеспечения того, чтобы усилия в области развития были устойчивыми и инклюзивными.</w:t>
      </w:r>
    </w:p>
    <w:p w14:paraId="063728B4"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АфБР также играет важную роль в продвижении африканской региональной интеграции и сотрудничества. Это достигается с помощью таких инициатив, как «Перспективы развития экономики Африки» и «Доклад о развитии Африки», в которых содержится тщательный анализ экономической ситуации в Африке и рекомендации по решению проблем развития континента. Банк также поддерживает Африканский союз.</w:t>
      </w:r>
    </w:p>
    <w:p w14:paraId="501DE17D" w14:textId="77777777" w:rsidR="005A2673" w:rsidRPr="00AF2626" w:rsidRDefault="005A2673" w:rsidP="005A2673">
      <w:pPr>
        <w:pStyle w:val="ae"/>
        <w:shd w:val="clear" w:color="auto" w:fill="FAFBFC"/>
        <w:spacing w:before="0" w:beforeAutospacing="0" w:after="0" w:afterAutospacing="0"/>
        <w:ind w:firstLine="567"/>
        <w:jc w:val="both"/>
        <w:rPr>
          <w:sz w:val="20"/>
          <w:szCs w:val="20"/>
        </w:rPr>
      </w:pPr>
      <w:r w:rsidRPr="00AF2626">
        <w:rPr>
          <w:sz w:val="20"/>
          <w:szCs w:val="20"/>
        </w:rPr>
        <w:t>Африканский банк развития имеет решающее значение для экономического развития континента и сокращения бедности. Его история, цель, функции и мощь сыграли важную роль в формировании экономического ландшафта Африки. Ожидается, что текущие проекты и инициативы банка, такие как программа «High 5s», будут способствовать развитию Африки и улучшат жизнь миллионов людей. Усилия АфБР следует поддерживать и поощрять, поскольку он работает для обеспечения будущего процветания Африки.</w:t>
      </w:r>
    </w:p>
    <w:p w14:paraId="232642EE" w14:textId="77777777" w:rsidR="005A2673" w:rsidRPr="00AF2626" w:rsidRDefault="005A2673" w:rsidP="00A67493">
      <w:pPr>
        <w:shd w:val="clear" w:color="auto" w:fill="FFFFFF"/>
        <w:tabs>
          <w:tab w:val="left" w:pos="993"/>
        </w:tabs>
        <w:ind w:firstLine="567"/>
        <w:jc w:val="both"/>
        <w:textAlignment w:val="baseline"/>
        <w:rPr>
          <w:b/>
        </w:rPr>
      </w:pPr>
    </w:p>
    <w:p w14:paraId="5DF2D168" w14:textId="3F00F791" w:rsidR="00A67493" w:rsidRPr="00AF2626" w:rsidRDefault="00A67493" w:rsidP="00A67493">
      <w:pPr>
        <w:shd w:val="clear" w:color="auto" w:fill="FFFFFF"/>
        <w:tabs>
          <w:tab w:val="left" w:pos="993"/>
        </w:tabs>
        <w:ind w:firstLine="567"/>
        <w:jc w:val="both"/>
        <w:textAlignment w:val="baseline"/>
        <w:rPr>
          <w:b/>
        </w:rPr>
      </w:pPr>
      <w:r w:rsidRPr="00AF2626">
        <w:rPr>
          <w:b/>
        </w:rPr>
        <w:t>Рекомендуемая литература</w:t>
      </w:r>
    </w:p>
    <w:p w14:paraId="47586097" w14:textId="77777777" w:rsidR="00A67493" w:rsidRPr="00AF2626" w:rsidRDefault="00A67493" w:rsidP="00BF210F">
      <w:pPr>
        <w:pStyle w:val="af0"/>
        <w:widowControl w:val="0"/>
        <w:numPr>
          <w:ilvl w:val="0"/>
          <w:numId w:val="53"/>
        </w:numPr>
        <w:tabs>
          <w:tab w:val="left" w:pos="568"/>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247E6A95" w14:textId="77777777" w:rsidR="00A67493" w:rsidRPr="00AF2626" w:rsidRDefault="00A67493" w:rsidP="00BF210F">
      <w:pPr>
        <w:pStyle w:val="af0"/>
        <w:widowControl w:val="0"/>
        <w:numPr>
          <w:ilvl w:val="0"/>
          <w:numId w:val="53"/>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6A1EE25" w14:textId="77777777" w:rsidR="00FB4E26" w:rsidRPr="00AF2626" w:rsidRDefault="00A67493" w:rsidP="00BF210F">
      <w:pPr>
        <w:pStyle w:val="af0"/>
        <w:numPr>
          <w:ilvl w:val="0"/>
          <w:numId w:val="53"/>
        </w:numPr>
        <w:pBdr>
          <w:top w:val="nil"/>
          <w:left w:val="nil"/>
          <w:bottom w:val="nil"/>
          <w:right w:val="nil"/>
          <w:between w:val="nil"/>
        </w:pBd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3D1CDD74" w14:textId="75277AE1" w:rsidR="00A67493" w:rsidRPr="00AF2626" w:rsidRDefault="00A67493" w:rsidP="00FB4E26">
      <w:pPr>
        <w:pStyle w:val="af0"/>
        <w:pBdr>
          <w:top w:val="nil"/>
          <w:left w:val="nil"/>
          <w:bottom w:val="nil"/>
          <w:right w:val="nil"/>
          <w:between w:val="nil"/>
        </w:pBdr>
        <w:tabs>
          <w:tab w:val="left" w:pos="851"/>
        </w:tabs>
        <w:ind w:left="0" w:firstLine="567"/>
        <w:jc w:val="both"/>
        <w:rPr>
          <w:rFonts w:ascii="Times New Roman" w:hAnsi="Times New Roman" w:cs="Times New Roman"/>
          <w:sz w:val="20"/>
          <w:szCs w:val="20"/>
        </w:rPr>
      </w:pPr>
      <w:r w:rsidRPr="00AF2626">
        <w:rPr>
          <w:rFonts w:ascii="Times New Roman" w:hAnsi="Times New Roman" w:cs="Times New Roman"/>
          <w:spacing w:val="-1"/>
          <w:sz w:val="20"/>
          <w:szCs w:val="20"/>
        </w:rPr>
        <w:t>Интернет-ресурсы:</w:t>
      </w:r>
    </w:p>
    <w:p w14:paraId="17687C11" w14:textId="77777777" w:rsidR="00A67493" w:rsidRPr="00AF2626" w:rsidRDefault="00A67493" w:rsidP="00BF210F">
      <w:pPr>
        <w:pStyle w:val="af0"/>
        <w:widowControl w:val="0"/>
        <w:numPr>
          <w:ilvl w:val="0"/>
          <w:numId w:val="53"/>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61">
        <w:r w:rsidRPr="00AF2626">
          <w:rPr>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162">
        <w:r w:rsidRPr="00AF2626">
          <w:rPr>
            <w:rFonts w:ascii="Times New Roman" w:hAnsi="Times New Roman" w:cs="Times New Roman"/>
            <w:sz w:val="20"/>
            <w:szCs w:val="20"/>
          </w:rPr>
          <w:t>kon.kz/</w:t>
        </w:r>
      </w:hyperlink>
    </w:p>
    <w:p w14:paraId="1E6C523F" w14:textId="77777777" w:rsidR="00A67493" w:rsidRPr="00AF2626" w:rsidRDefault="00A67493" w:rsidP="00BF210F">
      <w:pPr>
        <w:pStyle w:val="af0"/>
        <w:widowControl w:val="0"/>
        <w:numPr>
          <w:ilvl w:val="0"/>
          <w:numId w:val="53"/>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3C9C0BF6" w14:textId="77777777" w:rsidR="00A67493" w:rsidRPr="00AF2626" w:rsidRDefault="00A67493" w:rsidP="00BF210F">
      <w:pPr>
        <w:pStyle w:val="af0"/>
        <w:widowControl w:val="0"/>
        <w:numPr>
          <w:ilvl w:val="0"/>
          <w:numId w:val="53"/>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163"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4983A45F" w14:textId="77777777" w:rsidR="00A67493" w:rsidRPr="00AF2626" w:rsidRDefault="00A67493" w:rsidP="00BF210F">
      <w:pPr>
        <w:pStyle w:val="af0"/>
        <w:numPr>
          <w:ilvl w:val="0"/>
          <w:numId w:val="53"/>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64"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p w14:paraId="04A71B20" w14:textId="77777777" w:rsidR="00E02BC4" w:rsidRPr="00AF2626" w:rsidRDefault="00E02BC4" w:rsidP="002E4E58">
      <w:pPr>
        <w:tabs>
          <w:tab w:val="left" w:pos="993"/>
        </w:tabs>
        <w:ind w:firstLine="567"/>
        <w:jc w:val="both"/>
      </w:pPr>
    </w:p>
    <w:p w14:paraId="2B0B23B1" w14:textId="77777777" w:rsidR="0037155A" w:rsidRPr="00AF2626" w:rsidRDefault="00FD5D7F" w:rsidP="0037155A">
      <w:pPr>
        <w:pStyle w:val="1"/>
        <w:jc w:val="center"/>
        <w:rPr>
          <w:b/>
          <w:bCs/>
          <w:sz w:val="20"/>
        </w:rPr>
      </w:pPr>
      <w:bookmarkStart w:id="4" w:name="_GoBack"/>
      <w:r w:rsidRPr="00AF2626">
        <w:rPr>
          <w:b/>
          <w:sz w:val="20"/>
        </w:rPr>
        <w:t xml:space="preserve">Тема 15. </w:t>
      </w:r>
      <w:r w:rsidR="0037155A" w:rsidRPr="00AF2626">
        <w:rPr>
          <w:b/>
          <w:bCs/>
          <w:sz w:val="20"/>
        </w:rPr>
        <w:t>Межгосударственный банк Содружества Независимых Государств.</w:t>
      </w:r>
    </w:p>
    <w:p w14:paraId="19C86029" w14:textId="29FEB24E" w:rsidR="00FD5D7F" w:rsidRPr="00AF2626" w:rsidRDefault="00FD5D7F" w:rsidP="004838B1">
      <w:pPr>
        <w:tabs>
          <w:tab w:val="left" w:pos="993"/>
        </w:tabs>
        <w:jc w:val="center"/>
        <w:rPr>
          <w:b/>
        </w:rPr>
      </w:pPr>
    </w:p>
    <w:p w14:paraId="21167E18" w14:textId="2A73D2A2" w:rsidR="0037155A" w:rsidRPr="00AF2626" w:rsidRDefault="0037155A" w:rsidP="0037155A">
      <w:pPr>
        <w:tabs>
          <w:tab w:val="left" w:pos="993"/>
        </w:tabs>
        <w:ind w:firstLine="567"/>
      </w:pPr>
      <w:r w:rsidRPr="00AF2626">
        <w:rPr>
          <w:b/>
        </w:rPr>
        <w:t xml:space="preserve">Ключевые слова: </w:t>
      </w:r>
      <w:r w:rsidRPr="00AF2626">
        <w:rPr>
          <w:b/>
          <w:bCs/>
        </w:rPr>
        <w:t>Межгосударственный банк Содружества Независимых Государств</w:t>
      </w:r>
      <w:r w:rsidRPr="00AF2626">
        <w:rPr>
          <w:b/>
          <w:bCs/>
        </w:rPr>
        <w:t>,</w:t>
      </w:r>
      <w:r w:rsidRPr="00AF2626">
        <w:t xml:space="preserve"> </w:t>
      </w:r>
      <w:r w:rsidRPr="00AF2626">
        <w:t>международные финансовые отношения, международные финансовые организаций.</w:t>
      </w:r>
    </w:p>
    <w:p w14:paraId="066092FA" w14:textId="77777777" w:rsidR="00B06345" w:rsidRPr="00AF2626" w:rsidRDefault="00B06345" w:rsidP="002E4E58">
      <w:pPr>
        <w:pStyle w:val="a3"/>
        <w:tabs>
          <w:tab w:val="left" w:pos="993"/>
        </w:tabs>
        <w:ind w:firstLine="567"/>
        <w:rPr>
          <w:b/>
          <w:sz w:val="20"/>
        </w:rPr>
      </w:pPr>
      <w:r w:rsidRPr="00AF2626">
        <w:rPr>
          <w:b/>
          <w:sz w:val="20"/>
        </w:rPr>
        <w:t xml:space="preserve">Основные вопросы: </w:t>
      </w:r>
    </w:p>
    <w:p w14:paraId="55325854" w14:textId="77777777" w:rsidR="0037155A" w:rsidRPr="00AF2626" w:rsidRDefault="0037155A" w:rsidP="00BF210F">
      <w:pPr>
        <w:pStyle w:val="1"/>
        <w:keepLines/>
        <w:widowControl w:val="0"/>
        <w:numPr>
          <w:ilvl w:val="0"/>
          <w:numId w:val="56"/>
        </w:numPr>
        <w:tabs>
          <w:tab w:val="left" w:pos="993"/>
        </w:tabs>
        <w:autoSpaceDE w:val="0"/>
        <w:autoSpaceDN w:val="0"/>
        <w:ind w:left="714" w:hanging="5"/>
        <w:jc w:val="left"/>
        <w:rPr>
          <w:bCs/>
          <w:sz w:val="20"/>
        </w:rPr>
      </w:pPr>
      <w:r w:rsidRPr="00AF2626">
        <w:rPr>
          <w:bCs/>
          <w:sz w:val="20"/>
        </w:rPr>
        <w:t xml:space="preserve">История создания Межгосударственного банка СНГ. </w:t>
      </w:r>
    </w:p>
    <w:p w14:paraId="07736C2E" w14:textId="77777777" w:rsidR="0037155A" w:rsidRPr="00AF2626" w:rsidRDefault="0037155A" w:rsidP="00BF210F">
      <w:pPr>
        <w:pStyle w:val="1"/>
        <w:keepLines/>
        <w:widowControl w:val="0"/>
        <w:numPr>
          <w:ilvl w:val="0"/>
          <w:numId w:val="56"/>
        </w:numPr>
        <w:tabs>
          <w:tab w:val="left" w:pos="851"/>
          <w:tab w:val="left" w:pos="993"/>
        </w:tabs>
        <w:autoSpaceDE w:val="0"/>
        <w:autoSpaceDN w:val="0"/>
        <w:ind w:left="0" w:firstLine="709"/>
        <w:rPr>
          <w:bCs/>
          <w:sz w:val="20"/>
        </w:rPr>
      </w:pPr>
      <w:r w:rsidRPr="00AF2626">
        <w:rPr>
          <w:bCs/>
          <w:sz w:val="20"/>
        </w:rPr>
        <w:t xml:space="preserve">Цели и задачи Межгосударственного банка СНГ. Валюта Межгосударственного банка СНГ. Участники; Правосубъектность Межгосударственного банка СНГ. Квоты и голосование Межгосударственного Банка СНГ. </w:t>
      </w:r>
    </w:p>
    <w:p w14:paraId="7209D622" w14:textId="77777777" w:rsidR="0037155A" w:rsidRPr="00AF2626" w:rsidRDefault="0037155A" w:rsidP="00BF210F">
      <w:pPr>
        <w:pStyle w:val="1"/>
        <w:keepLines/>
        <w:widowControl w:val="0"/>
        <w:numPr>
          <w:ilvl w:val="0"/>
          <w:numId w:val="56"/>
        </w:numPr>
        <w:tabs>
          <w:tab w:val="left" w:pos="851"/>
          <w:tab w:val="left" w:pos="993"/>
        </w:tabs>
        <w:autoSpaceDE w:val="0"/>
        <w:autoSpaceDN w:val="0"/>
        <w:ind w:left="0" w:firstLine="709"/>
        <w:rPr>
          <w:bCs/>
          <w:sz w:val="20"/>
        </w:rPr>
      </w:pPr>
      <w:r w:rsidRPr="00AF2626">
        <w:rPr>
          <w:bCs/>
          <w:sz w:val="20"/>
        </w:rPr>
        <w:t xml:space="preserve">Система управления Межгосударственного банка СНГ. Перспективы Межгосударственного банка СНГ. </w:t>
      </w:r>
    </w:p>
    <w:p w14:paraId="2E98CD3E" w14:textId="77777777" w:rsidR="00FB4E26" w:rsidRPr="00AF2626" w:rsidRDefault="0037155A" w:rsidP="00FB4E26">
      <w:pPr>
        <w:pStyle w:val="ae"/>
        <w:spacing w:before="0" w:beforeAutospacing="0" w:after="0" w:afterAutospacing="0"/>
        <w:ind w:firstLine="567"/>
        <w:jc w:val="both"/>
        <w:rPr>
          <w:sz w:val="20"/>
          <w:szCs w:val="20"/>
        </w:rPr>
      </w:pPr>
      <w:r w:rsidRPr="00AF2626">
        <w:rPr>
          <w:b/>
          <w:sz w:val="20"/>
          <w:szCs w:val="20"/>
        </w:rPr>
        <w:t>Тезисы:</w:t>
      </w:r>
      <w:r w:rsidRPr="00AF2626">
        <w:rPr>
          <w:sz w:val="20"/>
          <w:szCs w:val="20"/>
        </w:rPr>
        <w:t xml:space="preserve"> </w:t>
      </w:r>
      <w:r w:rsidR="00FB4E26" w:rsidRPr="00AF2626">
        <w:rPr>
          <w:sz w:val="20"/>
          <w:szCs w:val="20"/>
        </w:rPr>
        <w:t>Межгосударственный банк является международным расчетным и кредитно-финансовым учреждением со 100% участием государственных капиталов стран-членов Содружества Независимых Государств.</w:t>
      </w:r>
    </w:p>
    <w:p w14:paraId="370685D6" w14:textId="77777777" w:rsidR="00FB4E26" w:rsidRPr="00AF2626" w:rsidRDefault="00FB4E26" w:rsidP="00FB4E26">
      <w:pPr>
        <w:pStyle w:val="ae"/>
        <w:spacing w:before="0" w:beforeAutospacing="0" w:after="0" w:afterAutospacing="0"/>
        <w:ind w:firstLine="567"/>
        <w:jc w:val="both"/>
        <w:rPr>
          <w:sz w:val="20"/>
          <w:szCs w:val="20"/>
        </w:rPr>
      </w:pPr>
      <w:r w:rsidRPr="00AF2626">
        <w:rPr>
          <w:sz w:val="20"/>
          <w:szCs w:val="20"/>
        </w:rPr>
        <w:t>Межгосударственный банк учрежден в 1993 году десятью государствами СНГ. Межгосударственный банк имеет представительства в Республике Армения, Республике Беларусь и Кыргызской Республике.</w:t>
      </w:r>
    </w:p>
    <w:p w14:paraId="10493312" w14:textId="77777777" w:rsidR="00FB4E26" w:rsidRPr="00AF2626" w:rsidRDefault="00FB4E26" w:rsidP="00FB4E26">
      <w:pPr>
        <w:pStyle w:val="ae"/>
        <w:spacing w:before="0" w:beforeAutospacing="0" w:after="0" w:afterAutospacing="0"/>
        <w:ind w:firstLine="567"/>
        <w:jc w:val="both"/>
        <w:rPr>
          <w:sz w:val="20"/>
          <w:szCs w:val="20"/>
        </w:rPr>
      </w:pPr>
      <w:r w:rsidRPr="00AF2626">
        <w:rPr>
          <w:sz w:val="20"/>
          <w:szCs w:val="20"/>
        </w:rPr>
        <w:t>Межгосударственным банком заключены соглашения с правительствами Республики Армения, Кыргызской Республики и Российской Федерации об условиях пребывания, а также соглашения с центральными (национальными) банками Республики Армения, Республики Беларусь, Кыргызской Республики, Российской Федерации и Республики Таджикистан о порядке и правилах совершения банковских операций. Высший орган управления — Совет Банка, состоящий из руководителей центральных (национальных) банков и министерств финансов государств-учредителей.</w:t>
      </w:r>
    </w:p>
    <w:p w14:paraId="6338E239" w14:textId="77777777" w:rsidR="00FB4E26" w:rsidRPr="00AF2626" w:rsidRDefault="00FB4E26" w:rsidP="00FB4E26">
      <w:pPr>
        <w:pStyle w:val="ae"/>
        <w:spacing w:before="0" w:beforeAutospacing="0" w:after="0" w:afterAutospacing="0"/>
        <w:ind w:firstLine="567"/>
        <w:jc w:val="both"/>
        <w:rPr>
          <w:sz w:val="20"/>
          <w:szCs w:val="20"/>
        </w:rPr>
      </w:pPr>
      <w:r w:rsidRPr="00AF2626">
        <w:rPr>
          <w:sz w:val="20"/>
          <w:szCs w:val="20"/>
        </w:rPr>
        <w:lastRenderedPageBreak/>
        <w:t>Целью деятельности Межгосударственного банка является содействие экономической интеграции и развитию национальных экономик стран СНГ посредством предоставления механизма трансграничных расчетов в национальных валютах, обслуживания внешнеторговых операций и совместных интеграционных проектов.</w:t>
      </w:r>
    </w:p>
    <w:p w14:paraId="1B573409" w14:textId="5BAD003F" w:rsidR="00FB4E26" w:rsidRPr="00AF2626" w:rsidRDefault="00FB4E26" w:rsidP="00FB4E26">
      <w:pPr>
        <w:shd w:val="clear" w:color="auto" w:fill="FFFFFF"/>
        <w:tabs>
          <w:tab w:val="left" w:pos="993"/>
        </w:tabs>
        <w:ind w:firstLine="567"/>
        <w:jc w:val="both"/>
        <w:textAlignment w:val="baseline"/>
      </w:pPr>
      <w:r w:rsidRPr="00AF2626">
        <w:t>Межгосударственный банк имеет прямой доступ к национальным платежным системам шести стран: Республики Армения, Республики Беларусь, Республики Казахстан, Кыргызской Республики, Российской Федерации, Республики Таджикистан</w:t>
      </w:r>
      <w:r w:rsidRPr="00AF2626">
        <w:t xml:space="preserve">. </w:t>
      </w:r>
      <w:r w:rsidRPr="00AF2626">
        <w:t>Межгосударственный банк на основе рекомендаций Группы разработки финансовых мер борьбы с отмыванием денег (FATF), Базельского комитета по банковскому надзору, Федерального закона Российской Федерации от 07.08.2001 года №115-ФЗ «О противодействии легализации (отмыванию) доходов, полученных преступным путем, и финансированию терроризма» проводит мероприятия по обеспечению эффективного противодействия проникновению и легализации преступных капиталов, финансированию терроризма, а также вовлечению Банка в осуществление сомнительных операций</w:t>
      </w:r>
    </w:p>
    <w:p w14:paraId="67FAEB8E" w14:textId="26519DFE" w:rsidR="00FB4E26" w:rsidRPr="00AF2626" w:rsidRDefault="00FB4E26" w:rsidP="00FB4E26">
      <w:pPr>
        <w:pStyle w:val="ae"/>
        <w:shd w:val="clear" w:color="auto" w:fill="FFFFFF"/>
        <w:spacing w:before="0" w:beforeAutospacing="0" w:after="0" w:afterAutospacing="0"/>
        <w:ind w:firstLine="567"/>
        <w:jc w:val="both"/>
        <w:rPr>
          <w:sz w:val="20"/>
          <w:szCs w:val="20"/>
        </w:rPr>
      </w:pPr>
      <w:r w:rsidRPr="00AF2626">
        <w:rPr>
          <w:sz w:val="20"/>
          <w:szCs w:val="20"/>
        </w:rPr>
        <w:t>Основное направление работы Межгосударственного банка </w:t>
      </w:r>
      <w:r w:rsidR="00CF285B" w:rsidRPr="00AF2626">
        <w:rPr>
          <w:sz w:val="20"/>
          <w:szCs w:val="20"/>
        </w:rPr>
        <w:t xml:space="preserve">- </w:t>
      </w:r>
      <w:r w:rsidRPr="00AF2626">
        <w:rPr>
          <w:sz w:val="20"/>
          <w:szCs w:val="20"/>
        </w:rPr>
        <w:t>решение вопросов, возникающих при сотрудничестве стран </w:t>
      </w:r>
      <w:hyperlink r:id="rId165" w:tooltip="Содружество Независимых Государств" w:history="1">
        <w:r w:rsidRPr="00AF2626">
          <w:rPr>
            <w:rStyle w:val="af2"/>
            <w:color w:val="auto"/>
            <w:sz w:val="20"/>
            <w:szCs w:val="20"/>
            <w:u w:val="none"/>
          </w:rPr>
          <w:t>Содружества Независимых Государств</w:t>
        </w:r>
      </w:hyperlink>
      <w:r w:rsidRPr="00AF2626">
        <w:rPr>
          <w:sz w:val="20"/>
          <w:szCs w:val="20"/>
        </w:rPr>
        <w:t> в области </w:t>
      </w:r>
      <w:hyperlink r:id="rId166" w:tooltip="Финансы" w:history="1">
        <w:r w:rsidRPr="00AF2626">
          <w:rPr>
            <w:rStyle w:val="af2"/>
            <w:color w:val="auto"/>
            <w:sz w:val="20"/>
            <w:szCs w:val="20"/>
            <w:u w:val="none"/>
          </w:rPr>
          <w:t>финансов</w:t>
        </w:r>
      </w:hyperlink>
      <w:r w:rsidRPr="00AF2626">
        <w:rPr>
          <w:sz w:val="20"/>
          <w:szCs w:val="20"/>
        </w:rPr>
        <w:t>.</w:t>
      </w:r>
      <w:r w:rsidR="00CF285B" w:rsidRPr="00AF2626">
        <w:rPr>
          <w:sz w:val="20"/>
          <w:szCs w:val="20"/>
        </w:rPr>
        <w:t xml:space="preserve"> </w:t>
      </w:r>
    </w:p>
    <w:p w14:paraId="44573451" w14:textId="77777777" w:rsidR="00FB4E26" w:rsidRPr="00AF2626" w:rsidRDefault="00FB4E26" w:rsidP="00FB4E26">
      <w:pPr>
        <w:pStyle w:val="ae"/>
        <w:shd w:val="clear" w:color="auto" w:fill="FFFFFF"/>
        <w:spacing w:before="0" w:beforeAutospacing="0" w:after="0" w:afterAutospacing="0"/>
        <w:ind w:firstLine="567"/>
        <w:jc w:val="both"/>
        <w:rPr>
          <w:sz w:val="20"/>
          <w:szCs w:val="20"/>
        </w:rPr>
      </w:pPr>
      <w:r w:rsidRPr="00AF2626">
        <w:rPr>
          <w:sz w:val="20"/>
          <w:szCs w:val="20"/>
        </w:rPr>
        <w:t>Функции Межгосударственного банка менялись в соответствии с меняющейся ситуацией в экономической и финансовой сферах Содружества Независимых Государств. После распада рублевой зоны и подписания Соглашения о создании Платежного союза Банк стал специализированным институтом этого союза.</w:t>
      </w:r>
    </w:p>
    <w:p w14:paraId="607ED460" w14:textId="77777777" w:rsidR="00FB4E26" w:rsidRPr="00AF2626" w:rsidRDefault="00FB4E26" w:rsidP="00FB4E26">
      <w:pPr>
        <w:pStyle w:val="ae"/>
        <w:shd w:val="clear" w:color="auto" w:fill="FFFFFF"/>
        <w:spacing w:before="0" w:beforeAutospacing="0" w:after="0" w:afterAutospacing="0"/>
        <w:ind w:firstLine="567"/>
        <w:jc w:val="both"/>
        <w:rPr>
          <w:sz w:val="20"/>
          <w:szCs w:val="20"/>
        </w:rPr>
      </w:pPr>
      <w:r w:rsidRPr="00AF2626">
        <w:rPr>
          <w:sz w:val="20"/>
          <w:szCs w:val="20"/>
        </w:rPr>
        <w:t>В октябре </w:t>
      </w:r>
      <w:hyperlink r:id="rId167" w:tooltip="1996 год" w:history="1">
        <w:r w:rsidRPr="00AF2626">
          <w:rPr>
            <w:rStyle w:val="af2"/>
            <w:color w:val="auto"/>
            <w:sz w:val="20"/>
            <w:szCs w:val="20"/>
            <w:u w:val="none"/>
          </w:rPr>
          <w:t>1996 года</w:t>
        </w:r>
      </w:hyperlink>
      <w:r w:rsidRPr="00AF2626">
        <w:rPr>
          <w:sz w:val="20"/>
          <w:szCs w:val="20"/>
        </w:rPr>
        <w:t> был подписан Протокол шестью государствами (Армения, Белоруссия, Киргизия, Молдавия, Российская Федерация, Таджикистан), в соответствии с которым Банк допущен на внутренние валютные рынки этих государств с правом проводить банковские операции и сделки. Банк осуществляет основные операции на территории государств, входящих в Содружество Независимых Государств, развивает инвестиционно-кредитную деятельность в рамках СНГ. Установлены корреспондентские отношения с центральными банками государств-учредителей, с их коммерческими банками, а также финансовыми структурами других государств.</w:t>
      </w:r>
      <w:hyperlink r:id="rId168" w:anchor="cite_note-%D0%9E-2" w:history="1">
        <w:r w:rsidRPr="00AF2626">
          <w:rPr>
            <w:rStyle w:val="af2"/>
            <w:color w:val="auto"/>
            <w:sz w:val="20"/>
            <w:szCs w:val="20"/>
            <w:u w:val="none"/>
            <w:vertAlign w:val="superscript"/>
          </w:rPr>
          <w:t>[2]</w:t>
        </w:r>
      </w:hyperlink>
    </w:p>
    <w:p w14:paraId="7CA6559E" w14:textId="1C09C987" w:rsidR="00FB4E26" w:rsidRPr="00AF2626" w:rsidRDefault="00FB4E26" w:rsidP="00FB4E26">
      <w:pPr>
        <w:pStyle w:val="ae"/>
        <w:shd w:val="clear" w:color="auto" w:fill="FFFFFF"/>
        <w:spacing w:before="0" w:beforeAutospacing="0" w:after="0" w:afterAutospacing="0"/>
        <w:ind w:firstLine="567"/>
        <w:jc w:val="both"/>
        <w:rPr>
          <w:sz w:val="20"/>
          <w:szCs w:val="20"/>
        </w:rPr>
      </w:pPr>
      <w:r w:rsidRPr="00AF2626">
        <w:rPr>
          <w:sz w:val="20"/>
          <w:szCs w:val="20"/>
        </w:rPr>
        <w:t>Межгосударственный банк, являясь членом ряда </w:t>
      </w:r>
      <w:hyperlink r:id="rId169" w:tooltip="Биржа" w:history="1">
        <w:r w:rsidRPr="00AF2626">
          <w:rPr>
            <w:rStyle w:val="af2"/>
            <w:color w:val="auto"/>
            <w:sz w:val="20"/>
            <w:szCs w:val="20"/>
            <w:u w:val="none"/>
          </w:rPr>
          <w:t>бирж</w:t>
        </w:r>
      </w:hyperlink>
      <w:r w:rsidRPr="00AF2626">
        <w:rPr>
          <w:sz w:val="20"/>
          <w:szCs w:val="20"/>
        </w:rPr>
        <w:t>, членом </w:t>
      </w:r>
      <w:hyperlink r:id="rId170" w:tooltip="SWIFT" w:history="1">
        <w:r w:rsidRPr="00AF2626">
          <w:rPr>
            <w:rStyle w:val="af2"/>
            <w:color w:val="auto"/>
            <w:sz w:val="20"/>
            <w:szCs w:val="20"/>
            <w:u w:val="none"/>
          </w:rPr>
          <w:t>SWIFT</w:t>
        </w:r>
      </w:hyperlink>
      <w:r w:rsidRPr="00AF2626">
        <w:rPr>
          <w:sz w:val="20"/>
          <w:szCs w:val="20"/>
        </w:rPr>
        <w:t>, проводит операции на </w:t>
      </w:r>
      <w:hyperlink r:id="rId171" w:tooltip="Валютный рынок" w:history="1">
        <w:r w:rsidRPr="00AF2626">
          <w:rPr>
            <w:rStyle w:val="af2"/>
            <w:color w:val="auto"/>
            <w:sz w:val="20"/>
            <w:szCs w:val="20"/>
            <w:u w:val="none"/>
          </w:rPr>
          <w:t>валютном рынке</w:t>
        </w:r>
      </w:hyperlink>
      <w:r w:rsidRPr="00AF2626">
        <w:rPr>
          <w:sz w:val="20"/>
          <w:szCs w:val="20"/>
        </w:rPr>
        <w:t>, </w:t>
      </w:r>
      <w:hyperlink r:id="rId172" w:tooltip="Рынок ценных бумаг" w:history="1">
        <w:r w:rsidRPr="00AF2626">
          <w:rPr>
            <w:rStyle w:val="af2"/>
            <w:color w:val="auto"/>
            <w:sz w:val="20"/>
            <w:szCs w:val="20"/>
            <w:u w:val="none"/>
          </w:rPr>
          <w:t>рынке ценных бумаг</w:t>
        </w:r>
      </w:hyperlink>
      <w:r w:rsidRPr="00AF2626">
        <w:rPr>
          <w:sz w:val="20"/>
          <w:szCs w:val="20"/>
        </w:rPr>
        <w:t>, </w:t>
      </w:r>
      <w:hyperlink r:id="rId173" w:tooltip="Межбанковский кредит" w:history="1">
        <w:r w:rsidRPr="00AF2626">
          <w:rPr>
            <w:rStyle w:val="af2"/>
            <w:color w:val="auto"/>
            <w:sz w:val="20"/>
            <w:szCs w:val="20"/>
            <w:u w:val="none"/>
          </w:rPr>
          <w:t>межбанковских кредитов</w:t>
        </w:r>
      </w:hyperlink>
      <w:r w:rsidRPr="00AF2626">
        <w:rPr>
          <w:sz w:val="20"/>
          <w:szCs w:val="20"/>
        </w:rPr>
        <w:t> и </w:t>
      </w:r>
      <w:hyperlink r:id="rId174" w:tooltip="Депозит" w:history="1">
        <w:r w:rsidRPr="00AF2626">
          <w:rPr>
            <w:rStyle w:val="af2"/>
            <w:color w:val="auto"/>
            <w:sz w:val="20"/>
            <w:szCs w:val="20"/>
            <w:u w:val="none"/>
          </w:rPr>
          <w:t>депозитов</w:t>
        </w:r>
      </w:hyperlink>
      <w:r w:rsidRPr="00AF2626">
        <w:rPr>
          <w:sz w:val="20"/>
          <w:szCs w:val="20"/>
        </w:rPr>
        <w:t>.</w:t>
      </w:r>
      <w:r w:rsidR="00CF285B" w:rsidRPr="00AF2626">
        <w:rPr>
          <w:sz w:val="20"/>
          <w:szCs w:val="20"/>
        </w:rPr>
        <w:t xml:space="preserve"> </w:t>
      </w:r>
    </w:p>
    <w:p w14:paraId="7C6ADF20" w14:textId="275D2FB1" w:rsidR="00FB4E26" w:rsidRPr="00AF2626" w:rsidRDefault="00FB4E26" w:rsidP="00CF285B">
      <w:pPr>
        <w:pStyle w:val="3"/>
        <w:shd w:val="clear" w:color="auto" w:fill="FFFFFF"/>
        <w:spacing w:before="0"/>
        <w:ind w:firstLine="567"/>
        <w:jc w:val="both"/>
        <w:rPr>
          <w:rFonts w:ascii="Times New Roman" w:hAnsi="Times New Roman" w:cs="Times New Roman"/>
          <w:b w:val="0"/>
          <w:color w:val="auto"/>
        </w:rPr>
      </w:pPr>
      <w:r w:rsidRPr="00AF2626">
        <w:rPr>
          <w:rStyle w:val="mw-headline"/>
          <w:rFonts w:ascii="Times New Roman" w:hAnsi="Times New Roman" w:cs="Times New Roman"/>
          <w:b w:val="0"/>
          <w:color w:val="auto"/>
        </w:rPr>
        <w:t>Услуги банка</w:t>
      </w:r>
      <w:r w:rsidR="00CF285B" w:rsidRPr="00AF2626">
        <w:rPr>
          <w:rStyle w:val="mw-headline"/>
          <w:rFonts w:ascii="Times New Roman" w:hAnsi="Times New Roman" w:cs="Times New Roman"/>
          <w:b w:val="0"/>
          <w:color w:val="auto"/>
        </w:rPr>
        <w:t xml:space="preserve">. </w:t>
      </w:r>
      <w:r w:rsidRPr="00AF2626">
        <w:rPr>
          <w:rFonts w:ascii="Times New Roman" w:hAnsi="Times New Roman" w:cs="Times New Roman"/>
          <w:b w:val="0"/>
          <w:color w:val="auto"/>
        </w:rPr>
        <w:t>Установленные </w:t>
      </w:r>
      <w:hyperlink r:id="rId175" w:tooltip="Корреспондентские отношения" w:history="1">
        <w:r w:rsidRPr="00AF2626">
          <w:rPr>
            <w:rStyle w:val="af2"/>
            <w:rFonts w:ascii="Times New Roman" w:hAnsi="Times New Roman" w:cs="Times New Roman"/>
            <w:b w:val="0"/>
            <w:color w:val="auto"/>
            <w:u w:val="none"/>
          </w:rPr>
          <w:t>корреспондентские</w:t>
        </w:r>
        <w:r w:rsidR="00CF285B" w:rsidRPr="00AF2626">
          <w:rPr>
            <w:rStyle w:val="af2"/>
            <w:rFonts w:ascii="Times New Roman" w:hAnsi="Times New Roman" w:cs="Times New Roman"/>
            <w:b w:val="0"/>
            <w:color w:val="auto"/>
            <w:u w:val="none"/>
          </w:rPr>
          <w:t xml:space="preserve"> </w:t>
        </w:r>
        <w:r w:rsidRPr="00AF2626">
          <w:rPr>
            <w:rStyle w:val="af2"/>
            <w:rFonts w:ascii="Times New Roman" w:hAnsi="Times New Roman" w:cs="Times New Roman"/>
            <w:b w:val="0"/>
            <w:color w:val="auto"/>
            <w:u w:val="none"/>
          </w:rPr>
          <w:t>отношения</w:t>
        </w:r>
      </w:hyperlink>
      <w:r w:rsidRPr="00AF2626">
        <w:rPr>
          <w:rFonts w:ascii="Times New Roman" w:hAnsi="Times New Roman" w:cs="Times New Roman"/>
          <w:b w:val="0"/>
          <w:color w:val="auto"/>
        </w:rPr>
        <w:t> Межгосударственного банка позволяют предложить </w:t>
      </w:r>
      <w:hyperlink r:id="rId176" w:tooltip="Заказчик" w:history="1">
        <w:r w:rsidRPr="00AF2626">
          <w:rPr>
            <w:rStyle w:val="af2"/>
            <w:rFonts w:ascii="Times New Roman" w:hAnsi="Times New Roman" w:cs="Times New Roman"/>
            <w:b w:val="0"/>
            <w:color w:val="auto"/>
            <w:u w:val="none"/>
          </w:rPr>
          <w:t>клиентам</w:t>
        </w:r>
      </w:hyperlink>
      <w:r w:rsidRPr="00AF2626">
        <w:rPr>
          <w:rFonts w:ascii="Times New Roman" w:hAnsi="Times New Roman" w:cs="Times New Roman"/>
          <w:b w:val="0"/>
          <w:color w:val="auto"/>
        </w:rPr>
        <w:t> </w:t>
      </w:r>
      <w:hyperlink r:id="rId177" w:tooltip="Банк" w:history="1">
        <w:r w:rsidRPr="00AF2626">
          <w:rPr>
            <w:rStyle w:val="af2"/>
            <w:rFonts w:ascii="Times New Roman" w:hAnsi="Times New Roman" w:cs="Times New Roman"/>
            <w:b w:val="0"/>
            <w:color w:val="auto"/>
            <w:u w:val="none"/>
          </w:rPr>
          <w:t>банка</w:t>
        </w:r>
      </w:hyperlink>
      <w:r w:rsidRPr="00AF2626">
        <w:rPr>
          <w:rFonts w:ascii="Times New Roman" w:hAnsi="Times New Roman" w:cs="Times New Roman"/>
          <w:b w:val="0"/>
          <w:color w:val="auto"/>
        </w:rPr>
        <w:t> схемы расчётов с контрагентами в любом регионе СНГ и других странах. Особенностью услуг банка является то, что Межгосударственный банк осуществляет платежи исключительно с использованием национальных валют. </w:t>
      </w:r>
      <w:hyperlink r:id="rId178" w:tooltip="Курс валюты" w:history="1">
        <w:r w:rsidRPr="00AF2626">
          <w:rPr>
            <w:rStyle w:val="af2"/>
            <w:rFonts w:ascii="Times New Roman" w:hAnsi="Times New Roman" w:cs="Times New Roman"/>
            <w:b w:val="0"/>
            <w:color w:val="auto"/>
            <w:u w:val="none"/>
          </w:rPr>
          <w:t>Курс одной национальной валюты</w:t>
        </w:r>
      </w:hyperlink>
      <w:r w:rsidRPr="00AF2626">
        <w:rPr>
          <w:rFonts w:ascii="Times New Roman" w:hAnsi="Times New Roman" w:cs="Times New Roman"/>
          <w:b w:val="0"/>
          <w:color w:val="auto"/>
        </w:rPr>
        <w:t> к другой национальной валюте устанавливается максимально приближенным к курсу, устанавливаемому национальным банком. Таким образом, отпадает необходимость проводить конверсионные операции через третью валюту (</w:t>
      </w:r>
      <w:hyperlink r:id="rId179" w:tooltip="Доллар США" w:history="1">
        <w:r w:rsidRPr="00AF2626">
          <w:rPr>
            <w:rStyle w:val="af2"/>
            <w:rFonts w:ascii="Times New Roman" w:hAnsi="Times New Roman" w:cs="Times New Roman"/>
            <w:b w:val="0"/>
            <w:color w:val="auto"/>
            <w:u w:val="none"/>
          </w:rPr>
          <w:t>доллар США</w:t>
        </w:r>
      </w:hyperlink>
      <w:r w:rsidRPr="00AF2626">
        <w:rPr>
          <w:rFonts w:ascii="Times New Roman" w:hAnsi="Times New Roman" w:cs="Times New Roman"/>
          <w:b w:val="0"/>
          <w:color w:val="auto"/>
        </w:rPr>
        <w:t>).</w:t>
      </w:r>
      <w:hyperlink r:id="rId180" w:anchor="cite_note-%D0%A3%D0%A1%D0%9B%D0%A3%D0%93%D0%98-3" w:history="1"/>
    </w:p>
    <w:p w14:paraId="2287ADDF" w14:textId="57A2E403" w:rsidR="00FB4E26" w:rsidRPr="00AF2626" w:rsidRDefault="00FB4E26" w:rsidP="00FB4E26">
      <w:pPr>
        <w:pStyle w:val="2"/>
        <w:pBdr>
          <w:bottom w:val="single" w:sz="6" w:space="0" w:color="A2A9B1"/>
        </w:pBdr>
        <w:shd w:val="clear" w:color="auto" w:fill="FFFFFF"/>
        <w:spacing w:before="0" w:after="0"/>
        <w:ind w:firstLine="567"/>
        <w:jc w:val="both"/>
        <w:rPr>
          <w:rFonts w:ascii="Times New Roman" w:hAnsi="Times New Roman" w:cs="Times New Roman"/>
          <w:b w:val="0"/>
          <w:i w:val="0"/>
          <w:sz w:val="20"/>
          <w:szCs w:val="20"/>
        </w:rPr>
      </w:pPr>
      <w:r w:rsidRPr="00AF2626">
        <w:rPr>
          <w:rStyle w:val="mw-headline"/>
          <w:rFonts w:ascii="Times New Roman" w:hAnsi="Times New Roman" w:cs="Times New Roman"/>
          <w:b w:val="0"/>
          <w:bCs w:val="0"/>
          <w:i w:val="0"/>
          <w:sz w:val="20"/>
          <w:szCs w:val="20"/>
        </w:rPr>
        <w:t>Управление деятельностью банка</w:t>
      </w:r>
      <w:r w:rsidRPr="00AF2626">
        <w:rPr>
          <w:rStyle w:val="mw-headline"/>
          <w:rFonts w:ascii="Times New Roman" w:hAnsi="Times New Roman" w:cs="Times New Roman"/>
          <w:b w:val="0"/>
          <w:bCs w:val="0"/>
          <w:i w:val="0"/>
          <w:sz w:val="20"/>
          <w:szCs w:val="20"/>
        </w:rPr>
        <w:t xml:space="preserve"> </w:t>
      </w:r>
      <w:r w:rsidRPr="00AF2626">
        <w:rPr>
          <w:rFonts w:ascii="Times New Roman" w:hAnsi="Times New Roman" w:cs="Times New Roman"/>
          <w:b w:val="0"/>
          <w:i w:val="0"/>
          <w:sz w:val="20"/>
          <w:szCs w:val="20"/>
        </w:rPr>
        <w:t>Высшим исполнительным органом Банка является Совет Межгосударственного банка, в котором каждое государство-участник представлены своими уполномоченными, в основном, руководителем центрального (национального) банка, его заместителем и заместителем министра финансов страны. Такое представительство позволяет профессионально направлять и контролировать деятельность Банка в интересах стран-учредителей, что является целью Межгосударственного банка, определенной Соглашением об учреждении Банка и его Уставом.</w:t>
      </w:r>
      <w:r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Председатель Совета Межгосударственного банка ежегодно избирается на срок до 2-х лет. Председатель Совета ведёт заседания Совета Банка. В апреле </w:t>
      </w:r>
      <w:hyperlink r:id="rId181" w:tooltip="2009 год" w:history="1">
        <w:r w:rsidRPr="00AF2626">
          <w:rPr>
            <w:rStyle w:val="af2"/>
            <w:rFonts w:ascii="Times New Roman" w:hAnsi="Times New Roman" w:cs="Times New Roman"/>
            <w:b w:val="0"/>
            <w:i w:val="0"/>
            <w:color w:val="auto"/>
            <w:sz w:val="20"/>
            <w:szCs w:val="20"/>
            <w:u w:val="none"/>
          </w:rPr>
          <w:t>2009 года</w:t>
        </w:r>
      </w:hyperlink>
      <w:r w:rsidRPr="00AF2626">
        <w:rPr>
          <w:rFonts w:ascii="Times New Roman" w:hAnsi="Times New Roman" w:cs="Times New Roman"/>
          <w:b w:val="0"/>
          <w:i w:val="0"/>
          <w:sz w:val="20"/>
          <w:szCs w:val="20"/>
        </w:rPr>
        <w:t> Председателем Совета избран Председатель Национального банка Республики Казахстан Марченко Григорий Александрович.</w:t>
      </w:r>
      <w:r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Текущей деятельностью Банка руководит Президент Межгосударственного банка, назначаемый Советом. С апреля 2009 по январь 2021 года пост президента Межгосударственного банка занимал </w:t>
      </w:r>
      <w:hyperlink r:id="rId182" w:tooltip="Суворов, Игорь Георгиевич (банкир)" w:history="1">
        <w:r w:rsidRPr="00AF2626">
          <w:rPr>
            <w:rStyle w:val="af2"/>
            <w:rFonts w:ascii="Times New Roman" w:hAnsi="Times New Roman" w:cs="Times New Roman"/>
            <w:b w:val="0"/>
            <w:i w:val="0"/>
            <w:color w:val="auto"/>
            <w:sz w:val="20"/>
            <w:szCs w:val="20"/>
            <w:u w:val="none"/>
          </w:rPr>
          <w:t>И. Г. Суворов</w:t>
        </w:r>
      </w:hyperlink>
      <w:r w:rsidRPr="00AF2626">
        <w:rPr>
          <w:rFonts w:ascii="Times New Roman" w:hAnsi="Times New Roman" w:cs="Times New Roman"/>
          <w:b w:val="0"/>
          <w:i w:val="0"/>
          <w:sz w:val="20"/>
          <w:szCs w:val="20"/>
        </w:rPr>
        <w:t>. С января </w:t>
      </w:r>
      <w:hyperlink r:id="rId183" w:tooltip="2021 год" w:history="1">
        <w:r w:rsidRPr="00AF2626">
          <w:rPr>
            <w:rStyle w:val="af2"/>
            <w:rFonts w:ascii="Times New Roman" w:hAnsi="Times New Roman" w:cs="Times New Roman"/>
            <w:b w:val="0"/>
            <w:i w:val="0"/>
            <w:color w:val="auto"/>
            <w:sz w:val="20"/>
            <w:szCs w:val="20"/>
            <w:u w:val="none"/>
          </w:rPr>
          <w:t>2021 года</w:t>
        </w:r>
      </w:hyperlink>
      <w:r w:rsidRPr="00AF2626">
        <w:rPr>
          <w:rFonts w:ascii="Times New Roman" w:hAnsi="Times New Roman" w:cs="Times New Roman"/>
          <w:b w:val="0"/>
          <w:i w:val="0"/>
          <w:sz w:val="20"/>
          <w:szCs w:val="20"/>
        </w:rPr>
        <w:t> президентом Межгосударственного банка является Гаврилов Николай Вячеславович</w:t>
      </w:r>
      <w:r w:rsidRPr="00AF2626">
        <w:rPr>
          <w:rFonts w:ascii="Times New Roman" w:hAnsi="Times New Roman" w:cs="Times New Roman"/>
          <w:b w:val="0"/>
          <w:i w:val="0"/>
          <w:sz w:val="20"/>
          <w:szCs w:val="20"/>
        </w:rPr>
        <w:t xml:space="preserve"> </w:t>
      </w:r>
      <w:r w:rsidRPr="00AF2626">
        <w:rPr>
          <w:rFonts w:ascii="Times New Roman" w:hAnsi="Times New Roman" w:cs="Times New Roman"/>
          <w:b w:val="0"/>
          <w:i w:val="0"/>
          <w:sz w:val="20"/>
          <w:szCs w:val="20"/>
        </w:rPr>
        <w:t>Открыты три представительства Банка — в Республике Армения, в Кыргызской Республике и в Республике Беларусь.</w:t>
      </w:r>
    </w:p>
    <w:p w14:paraId="4D4B6287" w14:textId="13211173" w:rsidR="00CF285B" w:rsidRPr="00AF2626" w:rsidRDefault="00CF285B" w:rsidP="00CF285B">
      <w:pPr>
        <w:pStyle w:val="2"/>
        <w:shd w:val="clear" w:color="auto" w:fill="FFFFFF"/>
        <w:spacing w:before="0" w:after="0"/>
        <w:ind w:firstLine="567"/>
        <w:jc w:val="both"/>
        <w:rPr>
          <w:rFonts w:ascii="Times New Roman" w:hAnsi="Times New Roman" w:cs="Times New Roman"/>
          <w:color w:val="000000"/>
          <w:sz w:val="20"/>
          <w:szCs w:val="20"/>
        </w:rPr>
      </w:pPr>
      <w:r w:rsidRPr="00AF2626">
        <w:rPr>
          <w:rFonts w:ascii="Times New Roman" w:hAnsi="Times New Roman" w:cs="Times New Roman"/>
          <w:b w:val="0"/>
          <w:bCs w:val="0"/>
          <w:color w:val="000000"/>
          <w:sz w:val="20"/>
          <w:szCs w:val="20"/>
        </w:rPr>
        <w:t>Международная правосубъектность Содружества Независимых Государств</w:t>
      </w:r>
      <w:r w:rsidRPr="00AF2626">
        <w:rPr>
          <w:rFonts w:ascii="Times New Roman" w:hAnsi="Times New Roman" w:cs="Times New Roman"/>
          <w:b w:val="0"/>
          <w:bCs w:val="0"/>
          <w:color w:val="000000"/>
          <w:sz w:val="20"/>
          <w:szCs w:val="20"/>
        </w:rPr>
        <w:t xml:space="preserve">. </w:t>
      </w:r>
      <w:r w:rsidRPr="00AF2626">
        <w:rPr>
          <w:rFonts w:ascii="Times New Roman" w:hAnsi="Times New Roman" w:cs="Times New Roman"/>
          <w:b w:val="0"/>
          <w:i w:val="0"/>
          <w:color w:val="000000"/>
          <w:sz w:val="20"/>
          <w:szCs w:val="20"/>
        </w:rPr>
        <w:t xml:space="preserve">Международные организации являются самыми многочисленными среди субъектов международного права. </w:t>
      </w:r>
      <w:r w:rsidRPr="00AF2626">
        <w:rPr>
          <w:rFonts w:ascii="Times New Roman" w:hAnsi="Times New Roman" w:cs="Times New Roman"/>
          <w:b w:val="0"/>
          <w:i w:val="0"/>
          <w:color w:val="000000"/>
          <w:sz w:val="20"/>
          <w:szCs w:val="20"/>
        </w:rPr>
        <w:t xml:space="preserve"> </w:t>
      </w:r>
      <w:r w:rsidRPr="00AF2626">
        <w:rPr>
          <w:rFonts w:ascii="Times New Roman" w:hAnsi="Times New Roman" w:cs="Times New Roman"/>
          <w:b w:val="0"/>
          <w:i w:val="0"/>
          <w:color w:val="000000"/>
          <w:sz w:val="20"/>
          <w:szCs w:val="20"/>
        </w:rPr>
        <w:t>В эпоху глобализации международные организации вносят ощутимый вклад в обеспечение международного правопорядка и безопасности государств. Заметно возрастает их роль в решении важнейших вопросов содействия сотрудничеству государств, в кодификации и прогрессивном развитии международного права, содействии применению международно-правовых норм во внутригосударственных отношениях, в формировании императивных норм общего</w:t>
      </w:r>
      <w:r w:rsidRPr="00AF2626">
        <w:rPr>
          <w:rFonts w:ascii="Times New Roman" w:hAnsi="Times New Roman" w:cs="Times New Roman"/>
          <w:color w:val="000000"/>
          <w:sz w:val="20"/>
          <w:szCs w:val="20"/>
        </w:rPr>
        <w:t xml:space="preserve"> </w:t>
      </w:r>
      <w:r w:rsidRPr="00AF2626">
        <w:rPr>
          <w:rFonts w:ascii="Times New Roman" w:hAnsi="Times New Roman" w:cs="Times New Roman"/>
          <w:b w:val="0"/>
          <w:i w:val="0"/>
          <w:color w:val="000000"/>
          <w:sz w:val="20"/>
          <w:szCs w:val="20"/>
        </w:rPr>
        <w:t>международного права.</w:t>
      </w:r>
    </w:p>
    <w:p w14:paraId="600FB76C"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доктрине международного права правосубъектность рассматривается в двух аспектах: 1) как элемент системы международного права; 2) как качественная характеристика субъекта международного права.</w:t>
      </w:r>
    </w:p>
    <w:p w14:paraId="55FC9707" w14:textId="16B72456"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Как элемент системы международного права правосубъектность является общесистемным институтом. Международная правосубъектность как качественная характеристика выражается в способности лица быть субъектом международного права, носителем международных прав и обязанностей, участником международных правоотношений. Степень участия субъекта в международно-правовых отношениях определяется объемом прав и обязанностей, предоставленных ем</w:t>
      </w:r>
      <w:r w:rsidRPr="00AF2626">
        <w:rPr>
          <w:color w:val="000000"/>
          <w:sz w:val="20"/>
          <w:szCs w:val="20"/>
        </w:rPr>
        <w:t>у нормами международного права</w:t>
      </w:r>
      <w:r w:rsidRPr="00AF2626">
        <w:rPr>
          <w:color w:val="000000"/>
          <w:sz w:val="20"/>
          <w:szCs w:val="20"/>
        </w:rPr>
        <w:t>.</w:t>
      </w:r>
    </w:p>
    <w:p w14:paraId="563ADDDB"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международно-правовой литературе постсоветского пространства, да и в западной юридической литературе, сложилось представление о том, что лишь независимые суверенные государства выступают в международном общении в качестве равноправных участников, субъектов международного права, обладающих универсальной правоспособностью.</w:t>
      </w:r>
    </w:p>
    <w:p w14:paraId="2B5DED22"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Однако на международной арене в качестве субъектов выступают не только государства, но и объединения государств, которые в международном праве рассматриваются как международные организации, несмотря на то, что некоторые из них обладают чертами, не характерными для традиционных международных организаций.</w:t>
      </w:r>
    </w:p>
    <w:p w14:paraId="4D5EEB45"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Прежде чем приступить к изучению вопроса о международной правосубъектности Содружества Независимых Государств, следует выяснить, является ли данное образование международной организацией.</w:t>
      </w:r>
    </w:p>
    <w:p w14:paraId="4D749F91"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lastRenderedPageBreak/>
        <w:t>Необходимо отметить, что в теории международного права отсутствует общепризнанное определение международной организации.</w:t>
      </w:r>
    </w:p>
    <w:p w14:paraId="0E1A4DED" w14:textId="374E3A0A"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юридической науке существуют различные трактовки сущности международных организаций. Так, по мнению Г. И. Морозова, в основе классификации международных организаций лежит, прежде всего, учет критерия их правомерности, определение их соответствия общепризнанным принципам международного права. Второй критерий – членство в международных организациях. Членами межправительственных организаций являются правительства или их представители, членами неправительственных организаций – национальные неправительственные организации, отдельные лица. Третий критерий – характер (постоянный или временный) международных организаций. Межправительственные международные организации, в отличие от неправительственных, имеют выработанные длительной практикой нормы деятельности</w:t>
      </w:r>
      <w:r w:rsidRPr="00AF2626">
        <w:rPr>
          <w:color w:val="000000"/>
          <w:sz w:val="20"/>
          <w:szCs w:val="20"/>
        </w:rPr>
        <w:t>.</w:t>
      </w:r>
    </w:p>
    <w:p w14:paraId="222C452E" w14:textId="701E043F"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Аналогичной точки зрения придерживается К. Кольяр, по мнению которого неправительственные международные организации являются по своей природе частными организациями, которые объединяют частных лиц, иногда даже государственных деятелей и общественные организации, но не государства.</w:t>
      </w:r>
    </w:p>
    <w:p w14:paraId="1766C583" w14:textId="698FFE96"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На наш взгляд, наиболее удачной с научной и практической точек зрения является определение межправительственной организации, данное Е. А. Шибаевой: «Международная (межгосударственная) организация – это объединение государств, созданное на основе международного договора, для выполнения определенных целей, имеющее систему постоянно действующих органов, обладающее международной правосубъектностью и учрежденное в соответствии с международным правом».</w:t>
      </w:r>
    </w:p>
    <w:p w14:paraId="5CB3F739"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Универсальные кодифицирующие конвенции – Венская конвенция о праве международных договоров от 23 мая 1969 г., Венская конвенция о праве договоров между государствами и международными организациями или между международными организациями от 21 марта 1986 г. – также не содержат понятия международной организации. Однако мы можем воспользоваться определением, содержащимся, например, в Конвенции о правовом статусе, привилегиях и иммунитетах межгосударственных экономических организаций, действующих в определенных областях сотрудничества, подписанной в Будапеште 5 декабря 1980 г. В статье 1 Конвенции понятие межгосударственной экономической организации определяется следующим образом: «Межгосударственная экономическая организация – международная организация, членами которой являются государства, учрежденная на основе международного договора для координации действий ее членов по сотрудничеству и кооперированию в определенных областях экономики, науки и техники». Данное определение позволяет выделить три основных признака международной организации: 1) учреждение в соответствии с международным договором, 2) членство государств и 3) целевой характер деятельности. Также к признакам международной организации можно отнести наличие определенных структур (органов, должностных лиц) и полномочий, необходимых для выполнения возложенных на организацию функций.</w:t>
      </w:r>
    </w:p>
    <w:p w14:paraId="014A60D2" w14:textId="6E6E6047" w:rsidR="00CF285B" w:rsidRPr="00AF2626" w:rsidRDefault="00CF285B" w:rsidP="00CF285B">
      <w:pPr>
        <w:shd w:val="clear" w:color="auto" w:fill="FFFFFF"/>
        <w:ind w:firstLine="567"/>
        <w:jc w:val="both"/>
        <w:rPr>
          <w:color w:val="000000"/>
        </w:rPr>
      </w:pPr>
      <w:r w:rsidRPr="00AF2626">
        <w:rPr>
          <w:color w:val="000000"/>
        </w:rPr>
        <w:t>Рассмотрим указанные признаки на предмет того, как они реализуются в СНГ.</w:t>
      </w:r>
      <w:r w:rsidRPr="00AF2626">
        <w:rPr>
          <w:color w:val="000000"/>
        </w:rPr>
        <w:t xml:space="preserve"> </w:t>
      </w:r>
      <w:r w:rsidRPr="00AF2626">
        <w:rPr>
          <w:color w:val="000000"/>
        </w:rPr>
        <w:t>Учреждение СНГ в соответствии с международным договором</w:t>
      </w:r>
      <w:r w:rsidRPr="00AF2626">
        <w:rPr>
          <w:color w:val="000000"/>
        </w:rPr>
        <w:t xml:space="preserve">. </w:t>
      </w:r>
      <w:r w:rsidRPr="00AF2626">
        <w:rPr>
          <w:color w:val="000000"/>
        </w:rPr>
        <w:t>Организационно-правовой базой Содружества является несколько документов: Соглашение о создании Содружества Независимых Государств от 8 декабря 1991 г., Протокол к этому Соглашению и Алма-Атинская Декларация от 21 декабря 1991 г., а также Устав СНГ от 22 января 1993 г.</w:t>
      </w:r>
    </w:p>
    <w:p w14:paraId="1D711C1A"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Упомянутые документы являются учредительными документами Содружества, согласно которым СНГ создано для осуществления сотрудничества в политической, экономической, гуманитарной, культурной, экологической и иных областях. Кроме того, установлены сферы совместной деятельности, такие как: обеспечение прав и свобод человека; координация развития общего экономического пространства, таможенной политики; охрана здоровья и окружающей среды; сотрудничество в области безопасности (оборона и охрана внешних границ, борьба с терроризмом и организованной преступностью).</w:t>
      </w:r>
    </w:p>
    <w:p w14:paraId="174FD3B0" w14:textId="77777777" w:rsidR="00CF285B" w:rsidRPr="00AF2626" w:rsidRDefault="00CF285B" w:rsidP="00CF285B">
      <w:pPr>
        <w:shd w:val="clear" w:color="auto" w:fill="FFFFFF"/>
        <w:ind w:firstLine="567"/>
        <w:jc w:val="both"/>
        <w:rPr>
          <w:color w:val="000000"/>
        </w:rPr>
      </w:pPr>
      <w:r w:rsidRPr="00AF2626">
        <w:rPr>
          <w:color w:val="000000"/>
        </w:rPr>
        <w:t>Одним из важнейших основополагающих правовых актов, регламентирующих деятельность Содружества, является Устав СНГ, зарегистрированный Секретариатом Организации Объединенных Наций 3 августа 1994 года как многостороннее соглашение в соответствии со статьей 102 Устава ООН.</w:t>
      </w:r>
    </w:p>
    <w:p w14:paraId="6C78B56E" w14:textId="77777777" w:rsidR="00CF285B" w:rsidRPr="00AF2626" w:rsidRDefault="00CF285B" w:rsidP="00CF285B">
      <w:pPr>
        <w:shd w:val="clear" w:color="auto" w:fill="FFFFFF"/>
        <w:ind w:firstLine="567"/>
        <w:jc w:val="both"/>
        <w:rPr>
          <w:color w:val="000000"/>
        </w:rPr>
      </w:pPr>
      <w:r w:rsidRPr="00AF2626">
        <w:rPr>
          <w:color w:val="000000"/>
        </w:rPr>
        <w:t>Устав состоит из 45 статей и содержит следующие разделы: цели и принципы; членство; коллективная безопасность и военно-политическое сотрудничество; предотвращение конфликтов и разрешение споров; сотрудничество в экономической, социальной и правовой областях; органы Содружества; парламентское сотрудничество; финансирование.</w:t>
      </w:r>
    </w:p>
    <w:p w14:paraId="6DD51EC7"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со статьей 5 Устава основной правовой базой межгосударственных отношений в рамках Содружества являются многосторонние и двусторонние соглашения в различных областях взаимоотношений государств-участников.</w:t>
      </w:r>
    </w:p>
    <w:p w14:paraId="240AAA69"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Статья 41 Устава закрепляет порядок его ратификации государствами-учредителями в соответствии с их конституционными процедурами и вступления в силу. Устав содержит также нормы, касающиеся внесения поправок к нему и вступления их в силу, порядок и условия внесения оговорок к международным соглашениям, принимаемым в рамках СНГ.</w:t>
      </w:r>
    </w:p>
    <w:p w14:paraId="48384A32"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Таким образом, Содружество имеет свой Устав, закрепляющий устойчивые функции СНГ, его цели и сферы совместной деятельности государств - участников, характеризующие функциональную правосубъектность международной организации.</w:t>
      </w:r>
    </w:p>
    <w:p w14:paraId="39DE2E37" w14:textId="45ACD57C" w:rsidR="00CF285B" w:rsidRPr="00AF2626" w:rsidRDefault="00CF285B" w:rsidP="00CF285B">
      <w:pPr>
        <w:pStyle w:val="normal"/>
        <w:shd w:val="clear" w:color="auto" w:fill="FFFFFF"/>
        <w:spacing w:before="0" w:beforeAutospacing="0" w:after="0" w:afterAutospacing="0"/>
        <w:ind w:firstLine="567"/>
        <w:rPr>
          <w:color w:val="000000"/>
          <w:sz w:val="20"/>
          <w:szCs w:val="20"/>
        </w:rPr>
      </w:pPr>
      <w:r w:rsidRPr="00AF2626">
        <w:rPr>
          <w:color w:val="000000"/>
          <w:sz w:val="20"/>
          <w:szCs w:val="20"/>
        </w:rPr>
        <w:t>Членство государств</w:t>
      </w:r>
      <w:r w:rsidRPr="00AF2626">
        <w:rPr>
          <w:color w:val="000000"/>
          <w:sz w:val="20"/>
          <w:szCs w:val="20"/>
        </w:rPr>
        <w:t xml:space="preserve">. </w:t>
      </w:r>
      <w:r w:rsidRPr="00AF2626">
        <w:rPr>
          <w:color w:val="000000"/>
          <w:sz w:val="20"/>
          <w:szCs w:val="20"/>
        </w:rPr>
        <w:t>СНГ создано самостоятельными государствами и основано на принципе их суверенного равенства, и именно это обстоятельство характеризует производную правосубъектность международной организации.</w:t>
      </w:r>
    </w:p>
    <w:p w14:paraId="1B9FBB8A"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Основополагающими документами СНГ предусмотрено, что государства объединяются в Содружество добровольно, основываясь на исторической общности своих народов и сложившихся между ними связей, признавая и уважая территориальную целостность друг друга и нерушимость существующих границ.</w:t>
      </w:r>
    </w:p>
    <w:p w14:paraId="59EA6284"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lastRenderedPageBreak/>
        <w:t>В соответствии со статьей 7 Устава членом Содружества может стать любое другое государство, которое разделяет цели и принципы Содружества и принимает на себя обязательства, содержащиеся в Уставе, путем присоединения к нему с согласия всех государств-членов.</w:t>
      </w:r>
    </w:p>
    <w:p w14:paraId="0FD24370"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Таким государством стала Грузия, которая в декабре 1993 года была принята в состав членов Содружества. Вместе с тем данная статья Устава предусматривает наряду с понятием «государство - член» такое понятие, как «государство– учредитель Содружества». Различий в правовом статусе между государством-учредителем и государством-членом Уставом не определено. Очевидно, что это было предусмотрено для тех государств, которые подписали Соглашение о создании СНГ и Протокол к нему, но к моменту принятия Устава не ратифицировали учредительные документы и таким образом могли остаться в неопределенном положении, вне рамок Содружества. В настоящее время лишь Туркменистан и Украина, не подписавшие и не ратифицировавшие решение об Уставе, являются государствами-учредителями, но не членами СНГ, что не препятствует им участвовать в деятельности Содружества. Это обстоятельство привело к тому, что в соглашениях и решениях, принимаемых в рамках Содружества, употребляется термин «государство-участник», распространяющий правовые нормы Устава как на государства-члены, так и на государства-учредители.</w:t>
      </w:r>
    </w:p>
    <w:p w14:paraId="1071DF3B"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Устав предоставляет право государствам-участникам выйти из Содружества. Вместе с тем обязательства, возникающие в период участия в СНГ, должны быть полностью выполнены.</w:t>
      </w:r>
    </w:p>
    <w:p w14:paraId="7B8D8F1B"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Содружество является интеграционным международным объединением открытого типа. В настоящее время на началах суверенного равенства в его составе 11 бывших советских республик. В 1993 году к ним присоединилась Грузия, которая с 18 августа 2009 года официально завершила членство в СНГ, тем не менее, она остается участницей более 70 многосторонних соглашений с государствами – участниками СНГ.</w:t>
      </w:r>
    </w:p>
    <w:p w14:paraId="6EA4CC23" w14:textId="76F58141"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Целевой характер деятельности</w:t>
      </w:r>
      <w:r w:rsidRPr="00AF2626">
        <w:rPr>
          <w:color w:val="000000"/>
          <w:sz w:val="20"/>
          <w:szCs w:val="20"/>
        </w:rPr>
        <w:t xml:space="preserve">. </w:t>
      </w:r>
      <w:r w:rsidRPr="00AF2626">
        <w:rPr>
          <w:color w:val="000000"/>
          <w:sz w:val="20"/>
          <w:szCs w:val="20"/>
        </w:rPr>
        <w:t>Межправительственная организация, как и любая другая международная организация, создается для достижения определенных целей, которые фиксируются в акте о ее учреждении.</w:t>
      </w:r>
    </w:p>
    <w:p w14:paraId="43383E1B"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Очевидно, что и СНГ также преследует определенные цели. Так, на первом этапе становления и развития Содружества (1991–1995 гг.) с подписанием Устава СНГ были заложены основы организационно-правового взаимодействия государств-участников, определены основные цели и принципы деятельности, началось формирование нормативно-правовой базы Содружества.</w:t>
      </w:r>
    </w:p>
    <w:p w14:paraId="5FB37CE1"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СНГ служит дальнейшему развитию и укреплению отношений дружбы, добрососедства, межнационального согласия, доверия, взаимопонимания и взаимовыгодного сотрудничества между государствами-членами.</w:t>
      </w:r>
    </w:p>
    <w:p w14:paraId="03CAB33C"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Исходя из объективных интересов государств – участников СНГ, основными целями Содружества являются: осуществление сотрудничества в политической, экономической, экологической, гуманитарной, культурной и иных областях; всестороннее и сбалансированное экономическое и социальное развитие государств-членов в рамках общего экономического пространства, межгосударственная кооперация и интеграция; содействие гражданам государств-членов в свободном общении, контактах и передвижении в Содружестве; мирное разрешение споров и конфликтов между государствами Содружества и др.</w:t>
      </w:r>
    </w:p>
    <w:p w14:paraId="124AC311"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современном мире влияние процессов глобализации, повышение значения регионального сотрудничества и интеграции как фактора обеспечения стабильности и процветания государств диктуют государствам – участникам Содружества потребность во все более тесном взаимодействии. В связи с этим возникает необходимость дополнительного формирования качественно новых целей, достижение которых позволит противодействовать появляющимся угрозам и вызовам. На наш взгляд, в сложившихся условиях целесообразным было принятие в 2007 году Концепции дальнейшего развития СНГ. В ней на основе глубокой оценки процессов социально-экономического развития и взаимодействия стран СНГ закреплено общее видение перспектив Содружества и приоритетных направлений его деятельности с пониманием основной цели – формирование в долгосрочной перспективе интегрированного экономического и политического объединения заинтересованных государств, обеспечивающего эффективное развитие каждого из них. Наряду с основной были также определены и другие цели СНГ для создания благоприятных условий дальнейшего развития национальных экономик и обеспечения безопасности, укрепления благосостояния граждан, вовлечения в мировые политические и экономические процессы в кратко- и среднесрочной перспективе.</w:t>
      </w:r>
    </w:p>
    <w:p w14:paraId="592A147A"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Кроме того, в Концепции нашли отражение пути достижения поставленных целей, приоритетные направления деятельности Содружества и план основных мероприятий по ее реализации.</w:t>
      </w:r>
    </w:p>
    <w:p w14:paraId="3E607A17"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Следует отметить, что каждые 5 лет в СНГ подводятся итоги деятельности Содружества, анализируется достижение обозначенных целей, формируются задачи на перспективу и по результатам данной работы издаются аналитические документы. Так, в 2011 году СНГ отмечало свое двадцатилетие, в связи с этим на душанбинском саммите 3 сентября 2011 года было принято Протокольное решение об Аналитическом докладе «Итоги деятельности СНГ за 20 лет и задачи на перспективу».</w:t>
      </w:r>
    </w:p>
    <w:p w14:paraId="6AF59856" w14:textId="1912D84F"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 Наличие организационных структур</w:t>
      </w:r>
      <w:r w:rsidRPr="00AF2626">
        <w:rPr>
          <w:color w:val="000000"/>
          <w:sz w:val="20"/>
          <w:szCs w:val="20"/>
        </w:rPr>
        <w:t xml:space="preserve">. </w:t>
      </w:r>
      <w:r w:rsidRPr="00AF2626">
        <w:rPr>
          <w:color w:val="000000"/>
          <w:sz w:val="20"/>
          <w:szCs w:val="20"/>
        </w:rPr>
        <w:t>Организационная структура СНГ представлена уставными органами и органами отраслевого сотрудничества, которые обладают правом принятия решений по вопросам своей компетенции.</w:t>
      </w:r>
    </w:p>
    <w:p w14:paraId="6AE1FD52"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со статьей 1 Устава СНГ Содружество не является государством и не обладает наднациональными полномочиями, следовательно, решения координирующих органов Содружества носят консультативный, рекомендательный характер.</w:t>
      </w:r>
    </w:p>
    <w:p w14:paraId="7AC02A26"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Высшим органом Содружества является Совет глав государств, который обсуждает и решает принципиальные вопросы, связанные с деятельностью государств-членов в сфере их общих интересов.</w:t>
      </w:r>
    </w:p>
    <w:p w14:paraId="391DDB48"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Совет глав правительств координирует сотрудничество органов исполнительной власти государств-членов в экономической, социальной и иных сферах общих интересов.</w:t>
      </w:r>
    </w:p>
    <w:p w14:paraId="49722D27"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lastRenderedPageBreak/>
        <w:t>В соответствии с Положением о Совете министров иностранных дел СНГ, утвержденным Решением СГГ от 2 апреля 1999 года, Совет министров иностранных дел СНГ является основным исполнительным органом, который обеспечивает сотрудничество во внешнеполитической деятельности государств – участников СНГ по вопросам, представляющим взаимный интерес, в период между заседаниями Совета глав государств, Совета глав правительств Содружества и по их поручению принимает решения.</w:t>
      </w:r>
    </w:p>
    <w:p w14:paraId="3C3AFC66"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 Положением об Экономическом совете СНГ, утвержденным Решением СГГ от 25 января 2000 года, Экономический совет СНГ является основным исполнительным органом, который обеспечивает выполнение соглашений, принятых в рамках СНГ, решений Совета глав государств и Совета глав правительств о формировании и функционировании зоны свободной торговли и по другим вопросам социально-экономического сотрудничества, принимает решения по вопросам, отнесенным к его компетенции, а также по поручениям Совета глав государств и Совета глав правительств СНГ.</w:t>
      </w:r>
    </w:p>
    <w:p w14:paraId="3DF1969E"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Экономический Суд СНГ в соответствии с Положением об Экономическом Суде СНГ, утвержденным Соглашением Совета глав государств от 6 июля 1992 года, создан в целях обеспечения единообразного применения соглашений государств – участников СНГ и основанных на них экономических обязательств и договоров путем разрешения споров, вытекающих из экономических отношений.</w:t>
      </w:r>
    </w:p>
    <w:p w14:paraId="782C02C3"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 Уставом СНГ Межпарламентская Ассамблея государств – участников СНГ проводит межпарламентские консультации, обсуждает вопросы сотрудничества в рамках Содружества, разрабатывает совместные предложения в сфере деятельности национальных парламентов.</w:t>
      </w:r>
    </w:p>
    <w:p w14:paraId="4B72EB19"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Решением Совета министров иностранных дел от 23 августа 2005 года создан Совет постоянных полномочных представителей государств – участников Содружества при уставных и других органах Содружества, который в период между заседаниями СГГ, СГП и СМИД способствует взаимодействию государств в вопросах, представляющих взаимный интерес.</w:t>
      </w:r>
    </w:p>
    <w:p w14:paraId="12B20C74"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 Положением об Исполнительном комитете Содружества Независимых Государств, утвержденным Протоколом СГГ от 21 июня 2000 года, Исполнительный комитет СНГ является единым постоянно действующим исполнительным, административным и координирующим органом СНГ. Важную роль в углублении и наполнении интеграционных процессов конкретным содержанием играют органы отраслевого сотрудничества. В рамках Содружества в настоящее время действуют порядка 82 отраслевых структур. В состав органов отраслевого сотрудничества входят руководители соответствующих органов исполнительной власти государств – участников СНГ.</w:t>
      </w:r>
    </w:p>
    <w:p w14:paraId="539486F8"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правовом поле их повседневной деятельности находятся практически все направления межгосударственного сотрудничества в экономической, гуманитарной, политической, правоохранительной и силовой сферах.</w:t>
      </w:r>
    </w:p>
    <w:p w14:paraId="040AC737"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 Решением об Общем положении об органах отраслевого сотрудничества Содружества Независимых Государств от 9 октября 2009 года органы отраслевого сотрудничества призваны организовывать и координировать исполнение решений, принятых Советом глав государств, Советом глав правительств, Советом министров иностранных дел и Экономическим советом СНГ.</w:t>
      </w:r>
    </w:p>
    <w:p w14:paraId="2C894AC5"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Иными словами, Содружество имеет четкую организационную и разветвленную систему координирующих межгосударственных, межправительственных и межведомственных институтов.</w:t>
      </w:r>
    </w:p>
    <w:p w14:paraId="3275A89D" w14:textId="016028E1"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Наделение полномочиями, необходимыми для выполнения возложенных на организацию функций</w:t>
      </w:r>
      <w:r w:rsidRPr="00AF2626">
        <w:rPr>
          <w:color w:val="000000"/>
          <w:sz w:val="20"/>
          <w:szCs w:val="20"/>
        </w:rPr>
        <w:t xml:space="preserve">. </w:t>
      </w:r>
      <w:r w:rsidRPr="00AF2626">
        <w:rPr>
          <w:color w:val="000000"/>
          <w:sz w:val="20"/>
          <w:szCs w:val="20"/>
        </w:rPr>
        <w:t>В зависимости от целей создания каждая международная организация наделяется определенным набором полномочий (компетенцией). Компетенция организации закрепляется в ее учредительном документе и жестко привязана к целям ее деятельности, то есть носит сугубо функциональный характер.</w:t>
      </w:r>
    </w:p>
    <w:p w14:paraId="66D26CB2"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 учредительных и других правовых актах Содружества определяется компетенция его органов, с учетом которой они наделяются правом заключать международные договоры и принимать решения обязательного и рекомендательного характера.</w:t>
      </w:r>
    </w:p>
    <w:p w14:paraId="31A0C474"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Из этого вытекает, что органы Содружества Независимых Государств имеют четко определенные полномочия и сферу деятельности, высокую степень адаптации к меняющимся условиям, гибко реагируют на потребности углубления интеграционных процессов.</w:t>
      </w:r>
    </w:p>
    <w:p w14:paraId="7F9D5D2B" w14:textId="77777777" w:rsidR="00CF285B" w:rsidRPr="00AF2626" w:rsidRDefault="00CF285B" w:rsidP="00CF285B">
      <w:pPr>
        <w:shd w:val="clear" w:color="auto" w:fill="FFFFFF"/>
        <w:ind w:firstLine="567"/>
        <w:jc w:val="both"/>
        <w:rPr>
          <w:color w:val="000000"/>
        </w:rPr>
      </w:pPr>
      <w:r w:rsidRPr="00AF2626">
        <w:rPr>
          <w:color w:val="000000"/>
        </w:rPr>
        <w:t>Таким образом, имеются достаточно весомые основания определить юридическую природу СНГ как региональной международной организации, как субъекта международного права. Такой вывод содержится в Концепции дальнейшего развития Содружества Независимых Государств, одобренной Решением Совета глав государств СНГ от 5 октября 2007 г., где в разделе 1 «Общие положения» закреплено, что Содружество Независимых Государств – это форма сотрудничества равноправных независимых государств, признанная международным сообществом региональная межгосударственная организация.</w:t>
      </w:r>
    </w:p>
    <w:p w14:paraId="530C4251" w14:textId="77777777" w:rsidR="00CF285B" w:rsidRPr="00AF2626" w:rsidRDefault="00CF285B" w:rsidP="00CF285B">
      <w:pPr>
        <w:shd w:val="clear" w:color="auto" w:fill="FFFFFF"/>
        <w:ind w:firstLine="567"/>
        <w:jc w:val="both"/>
        <w:rPr>
          <w:color w:val="000000"/>
        </w:rPr>
      </w:pPr>
      <w:r w:rsidRPr="00AF2626">
        <w:rPr>
          <w:color w:val="000000"/>
        </w:rPr>
        <w:t>Следует добавить, что высшим органом Содружества – Советом глав государств СНГ еще в декабре 1993 года было принято Решение о некоторых мерах по обеспечению международного признания Содружества и его уставных органов. В их числе – обращение к Генеральному секретарю Организации Объединенных Наций с предложением предоставить СНГ статус наблюдателя в Генеральной Ассамблее ООН. Такая резолюция принята ГА ООН в марте 1994 г.</w:t>
      </w:r>
    </w:p>
    <w:p w14:paraId="1858F578" w14:textId="6FBF6F5A" w:rsidR="00CF285B" w:rsidRPr="00AF2626" w:rsidRDefault="00CF285B" w:rsidP="00CF285B">
      <w:pPr>
        <w:shd w:val="clear" w:color="auto" w:fill="FFFFFF"/>
        <w:ind w:firstLine="567"/>
        <w:jc w:val="both"/>
        <w:rPr>
          <w:color w:val="000000"/>
        </w:rPr>
      </w:pPr>
      <w:r w:rsidRPr="00AF2626">
        <w:rPr>
          <w:color w:val="000000"/>
        </w:rPr>
        <w:t xml:space="preserve">Исследуя вопрос о наличии международной правосубъектности СНГ, можно отметить, что порядок разработки, заключения, исполнения и прекращения договоров с участием международных организаций регулируется Венской конвенцией о праве договоров между государствами и международными организациями или международными организациями от 21 марта 1986 года (Конвенция 1986 г.). Конвенция не вступила в силу, однако ее положения применяются в практической деятельности как универсальных, так и региональных международных организаций в виде норм обычного права. Согласно статье 6 Конвенции 1986 г.: «Правоспособность международной организации заключать договоры регулируется правилами этой организации». В соответствии с подпунктом «j» пункта 1 статьи 2 </w:t>
      </w:r>
      <w:r w:rsidRPr="00AF2626">
        <w:rPr>
          <w:color w:val="000000"/>
        </w:rPr>
        <w:lastRenderedPageBreak/>
        <w:t>данная Конвенция определяет правила организации как учредительные акты организации, принятые в соответствии с ними решения и резолюции, а также установившуюся практику организации.</w:t>
      </w:r>
    </w:p>
    <w:p w14:paraId="27CDC07B" w14:textId="49BB9345"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Следует отметить, что далеко не все учредительные документы международных организаций содержат нормы, устанавливающие их договорную правоспособность. В качестве примера можно привести Устав Международной организации уголовной полиции – Интерпола. Статья 41 Устава Интерпола определяет, что организация устанавливает отношения и сотрудничает с другими межправительственными или неправительственными международными организациями. С согласия высшего руководящего органа Интерпола – Генеральной Ассамблеи – Исполнительный Комитет или в экстренных случаях Генеральный секретарь могут в рамках своих полномочий и деятельности принимать на себя обязательства перед другими международными учреждениями или организациями, а также во исполнение международных соглашений. Между тем в Уставе Организации Объединенных Наций такая норма не прописана. Отсутствует она и в учредительных документах Содружества.</w:t>
      </w:r>
    </w:p>
    <w:p w14:paraId="1B5DF7E4" w14:textId="77777777" w:rsidR="00CF285B" w:rsidRPr="00AF2626" w:rsidRDefault="00CF285B" w:rsidP="00CF285B">
      <w:pPr>
        <w:pStyle w:val="normal"/>
        <w:shd w:val="clear" w:color="auto" w:fill="FFFFFF"/>
        <w:spacing w:before="0" w:beforeAutospacing="0" w:after="0" w:afterAutospacing="0"/>
        <w:ind w:firstLine="567"/>
        <w:jc w:val="both"/>
        <w:rPr>
          <w:color w:val="000000"/>
          <w:sz w:val="20"/>
          <w:szCs w:val="20"/>
        </w:rPr>
      </w:pPr>
      <w:r w:rsidRPr="00AF2626">
        <w:rPr>
          <w:color w:val="000000"/>
          <w:sz w:val="20"/>
          <w:szCs w:val="20"/>
        </w:rPr>
        <w:t>Вопрос о международной правосубъектности СНГ периодически становится предметом обсуждения не только в доктрине международного права, но и в межгосударственных органах. Исполнительный комитет СНГ обращался в Экономический Суд СНГ с просьбой дать официальное разъяснение по вопросу о том, является ли Содружество Независимых Государств субъектом международного права и какие правомочия такого субъекта могут быть распространены на Содружество Независимых Государств.</w:t>
      </w:r>
    </w:p>
    <w:p w14:paraId="7EFBAB0F" w14:textId="2814C53E"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Согласно Определению от 15 февраля 2010 года № 01-1/1-10 о разъяснении консультативного заключения Экономического Суда СНГ от 23 июня 1998 года № 01-1/2-98, Суд констатировал, что Содружество Независимых Государств, во-первых, является субъектом международного права, во-вторых, представляет собой межгосударственное образование с широкой сферой совместной деятельности и развитой организационной структурой и, в-третьих, обладает договорной правоспособностью.</w:t>
      </w:r>
    </w:p>
    <w:p w14:paraId="17DE585C"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Кроме того, Экономический Суд установил, что Содружество реализует право на участие в международных отношениях посредством установления отношений с государствами и международными организациями, а также вправе заключать международные договоры с государствами и международными организациями.</w:t>
      </w:r>
    </w:p>
    <w:p w14:paraId="47F08947"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Указание на договорную правоспособность международной организации в ее учредительных актах может отсутствовать (например, Устав ООН). В этом случае она может осуществляться на основании специального решения государств-учредителей либо компетентного органа данной организации. Например, в учредительных документах ОБСЕ также отсутствует указание на договорную правоспособность этой международной организации. Однако 30 декабря 2002 года Постоянный совет ОБСЕ принял решение об открытии с 1 января 2003 года Офиса ОБСЕ в г. Минске. Между ОБСЕ и Республикой Беларусь подписан соответствующий Меморандум о взаимопонимании.</w:t>
      </w:r>
    </w:p>
    <w:p w14:paraId="71CF4A0C"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настоящее время Содружество является участником ряда международных соглашений, представляющих собой конкретные примеры реализации его договорной правоспособности на двустороннем уровне.</w:t>
      </w:r>
    </w:p>
    <w:p w14:paraId="3858A5B9" w14:textId="6F325616"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Например, в соответствии с Решением Совета глав государств заключено  Соглашение между Содружеством Независимых Государств и Республикой Беларусь об условиях пребывания Исполнительного Секретариата Содружества Независимых Государств на территории Республики Беларусь от 13 июня 1994 года.</w:t>
      </w:r>
      <w:r w:rsidRPr="00AF2626">
        <w:rPr>
          <w:color w:val="000000"/>
          <w:sz w:val="20"/>
          <w:szCs w:val="20"/>
        </w:rPr>
        <w:t xml:space="preserve"> </w:t>
      </w:r>
    </w:p>
    <w:p w14:paraId="3BDA6B52"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Решением полномочия на подписание Соглашения делегировались Исполнительному секретарю Содружества. В нем оговаривалось, что Соглашение вступает в силу со дня обмена уведомлениями о выполнении Республикой Беларусь соответствующих законодательных процедур и об одобрении текста Соглашения Советом глав государств Содружества.</w:t>
      </w:r>
    </w:p>
    <w:p w14:paraId="4553FCB5"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заключительных положениях Соглашения (статья 24) указывается, что оно вступает в силу со дня обмена уведомлениями о том, что со стороны Содружества Независимых Государств Соглашение одобрено на заседании Совета глав государств Содружества, а со стороны Республики Беларусь выполнены внутригосударственные процедуры, необходимые для его вступления в силу.</w:t>
      </w:r>
    </w:p>
    <w:p w14:paraId="42129661"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последующем практика подписания двусторонних соглашений несколько изменилась в связи с тем, что Протоколом об утверждении Положения об Исполнительном комитете Содружества Независимых Государств от 21 июня 2000 года Исполнительный комитет как орган Содружества наделен государствами – участниками СНГ правом заключать соглашения об условиях пребывания на территориях государств – участников пребывания (пункт 4).</w:t>
      </w:r>
    </w:p>
    <w:p w14:paraId="5E1FCCEC"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рамках предоставленных полномочий Председателем Исполнительного комитета – Исполнительным секретарем СНГ от имени Содружества 28 мая 2009 года подписано Соглашение об условиях пребывания Исполнительного комитета Содружества Независимых Государств на территории Республики Беларусь. В заключительных положениях Соглашения (статья 23) указывается, что оно временно применяется с даты подписания и вступает в силу с даты получением Исполнительным комитетом ратификационной грамоты Республики Беларусь.</w:t>
      </w:r>
    </w:p>
    <w:p w14:paraId="050550BB"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Председателем Исполнительного комитета – Исполнительным секретарем СНГ от имени Содружества Независимых Государств подписано Соглашение между Содружеством Независимых Государств и Правительством Российской Федерации об условиях пребывания на территории Российской Федерации Антитеррористического центра государств – участников СНГ от 21 октября 2003 года.</w:t>
      </w:r>
    </w:p>
    <w:p w14:paraId="37F6C4FD"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заключительных положениях Соглашения (статья 19) прописано, что оно вступает в силу с даты получения Исполнительным комитетом письменного уведомления российской стороны о выполнении внутригосударственных процедур, необходимых для вступления его в силу. В том же порядке вступали в силу и другие двусторонние договоры, заключенные Исполнительным комитетом СНГ.</w:t>
      </w:r>
    </w:p>
    <w:p w14:paraId="10EFFA73"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 xml:space="preserve">Договорная правоспособность межправительственной организации регулируется ее правилами, зависит от выполняемых ею функций, а также целей организации и может быть ограничена только правилами организации. Примером тому является Решение Совета глав государств СНГ об участии Грузии в международных договорах и решениях органов Содружества Независимых Государств от 9 октября 2009 года, которым определен исчерпывающий </w:t>
      </w:r>
      <w:r w:rsidRPr="00AF2626">
        <w:rPr>
          <w:color w:val="000000"/>
          <w:sz w:val="20"/>
          <w:szCs w:val="20"/>
        </w:rPr>
        <w:lastRenderedPageBreak/>
        <w:t>перечень подписанных в рамках Содружества международных договоров, участниками которых могут быть только государства – участники СНГ.</w:t>
      </w:r>
    </w:p>
    <w:p w14:paraId="6167CDC4"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Кроме того, договорная правоспособность межправительственной организации не зависит от форм нормотворческого процесса: непосредственное правотворчество или правотворчество в рамках международной организации. Свидетельством тому является, например, факт участия Организации Объединенных Наций в договорах, разработанных ее органами и одобренных резолюцией Генеральной Ассамблеи ООН либо заключительным актом конференции, созванной по инициативе ООН. В частности, ООН является договаривающейся организацией по Венской конвенции о праве договоров между государствами и международными организациями или между международными организациями от 21 марта 1986 года (Конвенция 1986 года), разработанной и заключенной в рамках ООН.</w:t>
      </w:r>
    </w:p>
    <w:p w14:paraId="664DB6B0"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Выше отмечалось, что порядок разработки, заключения, исполнения и прекращения договоров регулируется Конвенцией 1986 года, положения которой в связи с тем, что она не вступила в силу, применимы в качестве обычных норм общего международного права.</w:t>
      </w:r>
    </w:p>
    <w:p w14:paraId="4E6659A6"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то же время каких-либо универсальных (в том числе в Конвенции 1986 года) правовых норм, которые бы устанавливали запрет межправительственной организации быть стороной в многостороннем договоре с участием государств и/или международных организаций, не имеется. Нет подобных запретов и в действующих актах, принятых в рамках Содружества.</w:t>
      </w:r>
    </w:p>
    <w:p w14:paraId="478A1BBB"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соответствии со статьей 5 Конвенции 1986 года указанный акт применяется к любому договору, принятому в рамках международной организации. Как следует из разъяснения Экономического Суда СНГ, Содружество не может быть стороной в многостороннем соглашении, заключаемом в рамках рассматриваемого межгосударственного образования, лишь в том случае, если правилами Содружества подобное прямо запрещено.</w:t>
      </w:r>
    </w:p>
    <w:p w14:paraId="1856BA64"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Реализовывать договорную правоспособность межправительственной организации, помимо главного и исполнительного органов, может также высшее административное должностное лицо организации. В частности, в соответствии с Положением об Исполнительном комитете СНГ Председатель Исполнительного комитета – Исполнительный секретарь СНГ вправе поддерживать и развивать контакты с международными организациями на уровне их рабочих (исполнительных) органов в пределах его компетенции. Так, в 2011 году Председатель Исполкома СНГ принял участие в саммите ШОС 15 июня в Астане, в рамках заседания СМВД в Ереване 13–15 октября встретился с Генеральным секретарем Международной организации уголовной полиции, провел вторую встречу высших административно-должностных лиц ЕврАзЭС, ОДКБ, СНГ и ШОС 22 ноября в Москве.</w:t>
      </w:r>
    </w:p>
    <w:p w14:paraId="52393F8E"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последние годы имеет место тенденция расширения взаимодействия органов Содружества с рабочими (исполнительными) структурами других международных организаций. В свою очередь Исполнительный комитет СНГ как постоянно действующий исполнительный, административный и координирующий орган Содружества поддерживает отношения с рабочими органами более 20 международных организаций, с рабочими органами</w:t>
      </w:r>
      <w:r w:rsidRPr="00AF2626">
        <w:rPr>
          <w:color w:val="000000"/>
          <w:sz w:val="20"/>
          <w:szCs w:val="20"/>
        </w:rPr>
        <w:br/>
        <w:t>9 международных организаций. Комитет имеет договорные отношения о сотрудничестве, среди которых Латиноамериканская ассоциация интеграции (ЛАИ), Шанхайская организация сотрудничества (ШОС), Международная организация по миграции, а также Организация Договора о коллективной безопасности. Сотрудничество со всеми рабочими органами ведется на основе заключенных между ними и Исполнительным комитетом СНГ правовых документов: решений, соглашений, протоколов и меморандумов.</w:t>
      </w:r>
    </w:p>
    <w:p w14:paraId="79481162"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Так, например, в 2011 году наиболее активно взаимодействие Исполнительного комитета осуществлялось со структурами системы ООН, о чем свидетельствуют различные мероприятия (Региональная конференция по защите беженцев и международной миграции в Центральной Азии (15–16 марта, Алматы), Региональная консультация по ВИЧ/СПИД в Европе и Центральной Азии (16–18 марта, Киев), 54-я сессия Комиссии по наркотическим средствам (21–25 марта, Вена) и другие).</w:t>
      </w:r>
    </w:p>
    <w:p w14:paraId="5CCFE4E5"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Продолжается сотрудничество с Международной организацией по миграции в рамках Меморандума о взаимопонимании и сотрудничестве между Исполнительным комитетом СНГ и Администрацией Международной организации по миграции от 19 сентября 2008 года.</w:t>
      </w:r>
    </w:p>
    <w:p w14:paraId="2E8D0E9E"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Существенную роль сыграла позиция государств – участников СНГ в поддержку выдвинутой Республикой Казахстан инициативы ее председательства в ОБСЕ и реализации этого начинания. Успешное председательство Республики Казахстан в 2010 году, завершившееся саммитом Организации, способствовало закреплению и развитию позитивных тенденций в деятельности ОБСЕ.</w:t>
      </w:r>
    </w:p>
    <w:p w14:paraId="74768CAD"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Как правило, решения, как в уставных органах СНГ, так и в органах отраслевого сотрудничества, по всем вопросам, кроме процедурных, для которых достаточно простого большинства голосов, принимаются консенсусом, который уже с момента создания Содружества прочно утвердился как основополагающий принцип работы всех его органов.</w:t>
      </w:r>
    </w:p>
    <w:p w14:paraId="02FFBB6B" w14:textId="0945633D"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В специальном решении Экономического Суда СНГ консенсус определяется как «отсутствие официального возражения хотя бы одного из государств-участников, выдвигаемого им как представляющее препятствие для принятия решен</w:t>
      </w:r>
      <w:r w:rsidRPr="00AF2626">
        <w:rPr>
          <w:color w:val="000000"/>
          <w:sz w:val="20"/>
          <w:szCs w:val="20"/>
        </w:rPr>
        <w:t>ия по рассматриваемому вопросу»</w:t>
      </w:r>
      <w:r w:rsidRPr="00AF2626">
        <w:rPr>
          <w:color w:val="000000"/>
          <w:sz w:val="20"/>
          <w:szCs w:val="20"/>
        </w:rPr>
        <w:t>.</w:t>
      </w:r>
    </w:p>
    <w:p w14:paraId="27C5A102"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Любое государство-участник до включения в действие процедуры консенсуса может заявить о своей незаинтересованности в том или ином вопросе и, таким образом, отказаться от участия в обсуждении и вынесении решения по этому вопросу, что, по общему правилу, не может служить препятствием для принятия решения.</w:t>
      </w:r>
    </w:p>
    <w:p w14:paraId="63BE98DA"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Отметим, что использование консенсуса как метода принятия решений обеспечивает достижение подлинного согласия и позволяет учесть интересы всех государств-участников вне зависимости от их силы, веса в международных отношениях, экономического благополучия или размера.</w:t>
      </w:r>
    </w:p>
    <w:p w14:paraId="21FACCD9"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 xml:space="preserve">В свете вышесказанного становится очевидным, что СНГ обладает всеми признаками, характерными для межправительственных организаций: оно создано суверенными государствами путем подписания международного </w:t>
      </w:r>
      <w:r w:rsidRPr="00AF2626">
        <w:rPr>
          <w:color w:val="000000"/>
          <w:sz w:val="20"/>
          <w:szCs w:val="20"/>
        </w:rPr>
        <w:lastRenderedPageBreak/>
        <w:t>договора; его юридической базой стало международное право; СНГ преследует определенные цели, которые зафиксированы в учредительных документах; образованы и действуют координирующие органы.</w:t>
      </w:r>
    </w:p>
    <w:p w14:paraId="2D9158A8"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Кроме того, Содружество может самостоятельно осуществлять свои права и нести договорные обязательства в отношениях с другими субъектами международного права, несмотря на отсутствие прямого указания об этом в его учредительных документах.</w:t>
      </w:r>
    </w:p>
    <w:p w14:paraId="3C02E4DF" w14:textId="77777777" w:rsidR="00CF285B" w:rsidRPr="00AF2626" w:rsidRDefault="00CF285B" w:rsidP="00CF285B">
      <w:pPr>
        <w:pStyle w:val="ae"/>
        <w:shd w:val="clear" w:color="auto" w:fill="FFFFFF"/>
        <w:spacing w:before="0" w:beforeAutospacing="0" w:after="0" w:afterAutospacing="0"/>
        <w:ind w:firstLine="567"/>
        <w:jc w:val="both"/>
        <w:rPr>
          <w:color w:val="000000"/>
          <w:sz w:val="20"/>
          <w:szCs w:val="20"/>
        </w:rPr>
      </w:pPr>
      <w:r w:rsidRPr="00AF2626">
        <w:rPr>
          <w:color w:val="000000"/>
          <w:sz w:val="20"/>
          <w:szCs w:val="20"/>
        </w:rPr>
        <w:t>Содружество вправе заключать международные договоры с государствами и международными организациями независимо от количества субъектов, принимавших или принимающих участие в их разработке, или количества участников, а также независимо от их членства в этой организации.</w:t>
      </w:r>
    </w:p>
    <w:p w14:paraId="1F1220C8" w14:textId="77777777" w:rsidR="00CF285B" w:rsidRPr="00AF2626" w:rsidRDefault="00CF285B" w:rsidP="00CF285B"/>
    <w:p w14:paraId="565E1ABF" w14:textId="0CA46F87" w:rsidR="000D64E3" w:rsidRPr="00AF2626" w:rsidRDefault="000D64E3" w:rsidP="0037155A">
      <w:pPr>
        <w:shd w:val="clear" w:color="auto" w:fill="FFFFFF"/>
        <w:tabs>
          <w:tab w:val="left" w:pos="993"/>
        </w:tabs>
        <w:ind w:firstLine="567"/>
        <w:jc w:val="both"/>
        <w:textAlignment w:val="baseline"/>
      </w:pPr>
    </w:p>
    <w:p w14:paraId="19AB1DD6" w14:textId="77777777" w:rsidR="00A67493" w:rsidRPr="00AF2626" w:rsidRDefault="00A67493" w:rsidP="00A67493">
      <w:pPr>
        <w:shd w:val="clear" w:color="auto" w:fill="FFFFFF"/>
        <w:tabs>
          <w:tab w:val="left" w:pos="993"/>
        </w:tabs>
        <w:ind w:firstLine="567"/>
        <w:jc w:val="both"/>
        <w:textAlignment w:val="baseline"/>
        <w:rPr>
          <w:b/>
        </w:rPr>
      </w:pPr>
      <w:r w:rsidRPr="00AF2626">
        <w:rPr>
          <w:b/>
        </w:rPr>
        <w:t>Рекомендуемая литература</w:t>
      </w:r>
    </w:p>
    <w:p w14:paraId="54A46CB6" w14:textId="77777777" w:rsidR="00A67493" w:rsidRPr="00AF2626" w:rsidRDefault="00A67493" w:rsidP="00BF210F">
      <w:pPr>
        <w:pStyle w:val="af0"/>
        <w:widowControl w:val="0"/>
        <w:numPr>
          <w:ilvl w:val="0"/>
          <w:numId w:val="54"/>
        </w:numPr>
        <w:tabs>
          <w:tab w:val="left" w:pos="568"/>
          <w:tab w:val="left" w:pos="851"/>
        </w:tabs>
        <w:autoSpaceDE w:val="0"/>
        <w:autoSpaceDN w:val="0"/>
        <w:ind w:left="0" w:right="47" w:firstLine="568"/>
        <w:jc w:val="both"/>
        <w:rPr>
          <w:rStyle w:val="af2"/>
          <w:rFonts w:ascii="Times New Roman" w:hAnsi="Times New Roman" w:cs="Times New Roman"/>
          <w:bCs/>
          <w:color w:val="auto"/>
          <w:sz w:val="20"/>
          <w:szCs w:val="20"/>
        </w:rPr>
      </w:pPr>
      <w:r w:rsidRPr="00AF2626">
        <w:rPr>
          <w:rFonts w:ascii="Times New Roman" w:hAnsi="Times New Roman" w:cs="Times New Roman"/>
          <w:sz w:val="20"/>
          <w:szCs w:val="20"/>
          <w:shd w:val="clear" w:color="auto" w:fill="FFFFFF"/>
        </w:rPr>
        <w:t xml:space="preserve">Мировые финансы в 2 т. Том 1: учебник и практикум для вузов / М. А. Эскиндаров [и др. ; под общей редакцией М. А. Эскиндарова, Е. А. Звоновой. – Москва.: Юрайт, 2023. - 372 с. - </w:t>
      </w:r>
    </w:p>
    <w:p w14:paraId="42EB7761" w14:textId="77777777" w:rsidR="00A67493" w:rsidRPr="00AF2626" w:rsidRDefault="00A67493" w:rsidP="00BF210F">
      <w:pPr>
        <w:pStyle w:val="af0"/>
        <w:widowControl w:val="0"/>
        <w:numPr>
          <w:ilvl w:val="0"/>
          <w:numId w:val="54"/>
        </w:numPr>
        <w:pBdr>
          <w:top w:val="nil"/>
          <w:left w:val="nil"/>
          <w:bottom w:val="nil"/>
          <w:right w:val="nil"/>
          <w:between w:val="nil"/>
        </w:pBdr>
        <w:tabs>
          <w:tab w:val="left" w:pos="851"/>
        </w:tabs>
        <w:autoSpaceDE w:val="0"/>
        <w:autoSpaceDN w:val="0"/>
        <w:ind w:left="0" w:right="47"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Моисеев А. А. </w:t>
      </w:r>
      <w:r w:rsidRPr="00AF2626">
        <w:rPr>
          <w:rFonts w:ascii="Times New Roman" w:hAnsi="Times New Roman" w:cs="Times New Roman"/>
          <w:sz w:val="20"/>
          <w:szCs w:val="20"/>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5E4FA857" w14:textId="77777777" w:rsidR="00A67493" w:rsidRPr="00AF2626" w:rsidRDefault="00A67493" w:rsidP="00BF210F">
      <w:pPr>
        <w:pStyle w:val="af0"/>
        <w:numPr>
          <w:ilvl w:val="0"/>
          <w:numId w:val="54"/>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0"/>
          <w:szCs w:val="20"/>
        </w:rPr>
      </w:pPr>
      <w:r w:rsidRPr="00AF2626">
        <w:rPr>
          <w:rFonts w:ascii="Times New Roman" w:hAnsi="Times New Roman" w:cs="Times New Roman"/>
          <w:sz w:val="20"/>
          <w:szCs w:val="20"/>
        </w:rPr>
        <w:t>Международные валютно-кредитные отношения: учебник / Под общ. ред. Н. Н. Мокеевой. - Екатеринбург: Урал. ун-та, 2021. – 330 с.</w:t>
      </w:r>
    </w:p>
    <w:p w14:paraId="30FA0539" w14:textId="77777777" w:rsidR="00A67493" w:rsidRPr="00AF2626" w:rsidRDefault="00A67493" w:rsidP="006B2075">
      <w:pPr>
        <w:pBdr>
          <w:top w:val="nil"/>
          <w:left w:val="nil"/>
          <w:bottom w:val="nil"/>
          <w:right w:val="nil"/>
          <w:between w:val="nil"/>
        </w:pBdr>
        <w:tabs>
          <w:tab w:val="left" w:pos="851"/>
        </w:tabs>
        <w:ind w:left="568"/>
        <w:jc w:val="both"/>
      </w:pPr>
      <w:r w:rsidRPr="00AF2626">
        <w:rPr>
          <w:spacing w:val="-1"/>
        </w:rPr>
        <w:t>Интернет-ресурсы:</w:t>
      </w:r>
    </w:p>
    <w:p w14:paraId="02A7199A" w14:textId="40F07126" w:rsidR="00A67493" w:rsidRPr="00AF2626" w:rsidRDefault="00A67493" w:rsidP="00BF210F">
      <w:pPr>
        <w:pStyle w:val="af0"/>
        <w:widowControl w:val="0"/>
        <w:numPr>
          <w:ilvl w:val="0"/>
          <w:numId w:val="54"/>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84" w:history="1">
        <w:r w:rsidR="00CF285B" w:rsidRPr="00AF2626">
          <w:rPr>
            <w:rStyle w:val="af2"/>
            <w:rFonts w:ascii="Times New Roman" w:hAnsi="Times New Roman" w:cs="Times New Roman"/>
            <w:sz w:val="20"/>
            <w:szCs w:val="20"/>
          </w:rPr>
          <w:t>https://www.z</w:t>
        </w:r>
      </w:hyperlink>
      <w:r w:rsidRPr="00AF2626">
        <w:rPr>
          <w:rFonts w:ascii="Times New Roman" w:hAnsi="Times New Roman" w:cs="Times New Roman"/>
          <w:sz w:val="20"/>
          <w:szCs w:val="20"/>
        </w:rPr>
        <w:t>a</w:t>
      </w:r>
      <w:hyperlink r:id="rId185">
        <w:r w:rsidRPr="00AF2626">
          <w:rPr>
            <w:rFonts w:ascii="Times New Roman" w:hAnsi="Times New Roman" w:cs="Times New Roman"/>
            <w:sz w:val="20"/>
            <w:szCs w:val="20"/>
          </w:rPr>
          <w:t>kon.kz/</w:t>
        </w:r>
      </w:hyperlink>
    </w:p>
    <w:p w14:paraId="5F8DDDC5" w14:textId="77777777" w:rsidR="00A67493" w:rsidRPr="00AF2626" w:rsidRDefault="00A67493" w:rsidP="00BF210F">
      <w:pPr>
        <w:pStyle w:val="af0"/>
        <w:widowControl w:val="0"/>
        <w:numPr>
          <w:ilvl w:val="0"/>
          <w:numId w:val="54"/>
        </w:numPr>
        <w:tabs>
          <w:tab w:val="left" w:pos="851"/>
        </w:tabs>
        <w:autoSpaceDE w:val="0"/>
        <w:autoSpaceDN w:val="0"/>
        <w:adjustRightInd w:val="0"/>
        <w:ind w:left="0" w:firstLine="568"/>
        <w:jc w:val="both"/>
        <w:rPr>
          <w:rFonts w:ascii="Times New Roman" w:hAnsi="Times New Roman" w:cs="Times New Roman"/>
          <w:bCs/>
          <w:sz w:val="20"/>
          <w:szCs w:val="20"/>
        </w:rPr>
      </w:pPr>
      <w:r w:rsidRPr="00AF2626">
        <w:rPr>
          <w:rFonts w:ascii="Times New Roman" w:hAnsi="Times New Roman" w:cs="Times New Roman"/>
          <w:bCs/>
          <w:sz w:val="20"/>
          <w:szCs w:val="20"/>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AF2626">
        <w:rPr>
          <w:rFonts w:ascii="Times New Roman" w:hAnsi="Times New Roman" w:cs="Times New Roman"/>
          <w:sz w:val="20"/>
          <w:szCs w:val="20"/>
          <w:shd w:val="clear" w:color="auto" w:fill="FFFFFF"/>
        </w:rPr>
        <w:t>// https://adilet.zan.kz/rus/docs/Z010000264_/history</w:t>
      </w:r>
    </w:p>
    <w:p w14:paraId="6081AA94" w14:textId="77777777" w:rsidR="00A67493" w:rsidRPr="00AF2626" w:rsidRDefault="00A67493" w:rsidP="00BF210F">
      <w:pPr>
        <w:pStyle w:val="af0"/>
        <w:widowControl w:val="0"/>
        <w:numPr>
          <w:ilvl w:val="0"/>
          <w:numId w:val="54"/>
        </w:numPr>
        <w:tabs>
          <w:tab w:val="left" w:pos="386"/>
          <w:tab w:val="left" w:pos="851"/>
          <w:tab w:val="left" w:pos="1276"/>
        </w:tabs>
        <w:autoSpaceDE w:val="0"/>
        <w:autoSpaceDN w:val="0"/>
        <w:ind w:left="0" w:right="102" w:firstLine="568"/>
        <w:jc w:val="both"/>
        <w:rPr>
          <w:rFonts w:ascii="Times New Roman" w:hAnsi="Times New Roman" w:cs="Times New Roman"/>
          <w:sz w:val="20"/>
          <w:szCs w:val="20"/>
        </w:rPr>
      </w:pPr>
      <w:hyperlink r:id="rId186" w:history="1">
        <w:r w:rsidRPr="00AF2626">
          <w:rPr>
            <w:rStyle w:val="af2"/>
            <w:rFonts w:ascii="Times New Roman" w:hAnsi="Times New Roman" w:cs="Times New Roman"/>
            <w:color w:val="auto"/>
            <w:sz w:val="20"/>
            <w:szCs w:val="20"/>
            <w:u w:val="none"/>
            <w:shd w:val="clear" w:color="auto" w:fill="FFFFFF"/>
          </w:rPr>
          <w:t>Концепция развития финансового сектора</w:t>
        </w:r>
      </w:hyperlink>
      <w:r w:rsidRPr="00AF2626">
        <w:rPr>
          <w:rFonts w:ascii="Times New Roman" w:hAnsi="Times New Roman" w:cs="Times New Roman"/>
          <w:sz w:val="20"/>
          <w:szCs w:val="20"/>
        </w:rPr>
        <w:t xml:space="preserve"> https://www.nationalbank.kz/file/download/1049 </w:t>
      </w:r>
    </w:p>
    <w:p w14:paraId="6979E2B4" w14:textId="77777777" w:rsidR="00A67493" w:rsidRPr="00AF2626" w:rsidRDefault="00A67493" w:rsidP="00BF210F">
      <w:pPr>
        <w:pStyle w:val="af0"/>
        <w:numPr>
          <w:ilvl w:val="0"/>
          <w:numId w:val="54"/>
        </w:numPr>
        <w:tabs>
          <w:tab w:val="left" w:pos="851"/>
        </w:tabs>
        <w:ind w:left="0" w:firstLine="568"/>
        <w:jc w:val="both"/>
        <w:rPr>
          <w:rFonts w:ascii="Times New Roman" w:hAnsi="Times New Roman" w:cs="Times New Roman"/>
          <w:sz w:val="20"/>
          <w:szCs w:val="20"/>
        </w:rPr>
      </w:pPr>
      <w:r w:rsidRPr="00AF2626">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87" w:history="1">
        <w:r w:rsidRPr="00AF2626">
          <w:rPr>
            <w:rStyle w:val="af2"/>
            <w:rFonts w:ascii="Times New Roman" w:hAnsi="Times New Roman" w:cs="Times New Roman"/>
            <w:color w:val="auto"/>
            <w:sz w:val="20"/>
            <w:szCs w:val="20"/>
            <w:u w:val="none"/>
          </w:rPr>
          <w:t>www.univer.kaznu.kz</w:t>
        </w:r>
      </w:hyperlink>
      <w:r w:rsidRPr="00AF2626">
        <w:rPr>
          <w:rFonts w:ascii="Times New Roman" w:hAnsi="Times New Roman" w:cs="Times New Roman"/>
          <w:sz w:val="20"/>
          <w:szCs w:val="20"/>
        </w:rPr>
        <w:t xml:space="preserve"> в разделе УМКД.</w:t>
      </w:r>
    </w:p>
    <w:bookmarkEnd w:id="4"/>
    <w:p w14:paraId="42035251" w14:textId="46DFFAF3" w:rsidR="00B06345" w:rsidRPr="00AF2626" w:rsidRDefault="00B06345" w:rsidP="00A67493">
      <w:pPr>
        <w:pStyle w:val="1"/>
        <w:shd w:val="clear" w:color="auto" w:fill="FFFFFF"/>
        <w:tabs>
          <w:tab w:val="left" w:pos="993"/>
        </w:tabs>
        <w:ind w:firstLine="567"/>
        <w:rPr>
          <w:sz w:val="20"/>
        </w:rPr>
      </w:pPr>
    </w:p>
    <w:sectPr w:rsidR="00B06345" w:rsidRPr="00AF2626" w:rsidSect="007C5FE9">
      <w:headerReference w:type="default" r:id="rId188"/>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0196" w14:textId="77777777" w:rsidR="00BF210F" w:rsidRDefault="00BF210F">
      <w:r>
        <w:separator/>
      </w:r>
    </w:p>
  </w:endnote>
  <w:endnote w:type="continuationSeparator" w:id="0">
    <w:p w14:paraId="66975E60" w14:textId="77777777" w:rsidR="00BF210F" w:rsidRDefault="00B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48413" w14:textId="77777777" w:rsidR="00BF210F" w:rsidRDefault="00BF210F">
      <w:r>
        <w:separator/>
      </w:r>
    </w:p>
  </w:footnote>
  <w:footnote w:type="continuationSeparator" w:id="0">
    <w:p w14:paraId="3835C521" w14:textId="77777777" w:rsidR="00BF210F" w:rsidRDefault="00BF2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CB40" w14:textId="2A18A7A7" w:rsidR="003554D2" w:rsidRDefault="003554D2">
    <w:pPr>
      <w:pStyle w:val="a6"/>
    </w:pPr>
    <w:r>
      <w:t xml:space="preserve">Учебно-методический комплекс КазНУ им. Аль-Фараби                                                                      стр. </w:t>
    </w:r>
    <w:r>
      <w:fldChar w:fldCharType="begin"/>
    </w:r>
    <w:r>
      <w:instrText xml:space="preserve"> PAGE </w:instrText>
    </w:r>
    <w:r>
      <w:fldChar w:fldCharType="separate"/>
    </w:r>
    <w:r w:rsidR="00952A4D">
      <w:rPr>
        <w:noProof/>
      </w:rPr>
      <w:t>72</w:t>
    </w:r>
    <w:r>
      <w:rPr>
        <w:noProof/>
      </w:rPr>
      <w:fldChar w:fldCharType="end"/>
    </w:r>
    <w:r>
      <w:t xml:space="preserve"> из </w:t>
    </w:r>
    <w:r>
      <w:fldChar w:fldCharType="begin"/>
    </w:r>
    <w:r>
      <w:instrText xml:space="preserve"> NUMPAGES </w:instrText>
    </w:r>
    <w:r>
      <w:fldChar w:fldCharType="separate"/>
    </w:r>
    <w:r w:rsidR="00952A4D">
      <w:rPr>
        <w:noProof/>
      </w:rPr>
      <w:t>72</w:t>
    </w:r>
    <w:r>
      <w:rPr>
        <w:noProof/>
      </w:rPr>
      <w:fldChar w:fldCharType="end"/>
    </w:r>
  </w:p>
  <w:p w14:paraId="4F4E400C" w14:textId="77777777" w:rsidR="003554D2" w:rsidRDefault="003554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A29"/>
    <w:multiLevelType w:val="multilevel"/>
    <w:tmpl w:val="666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411B4"/>
    <w:multiLevelType w:val="hybridMultilevel"/>
    <w:tmpl w:val="D4C892E8"/>
    <w:lvl w:ilvl="0" w:tplc="73527088">
      <w:start w:val="1"/>
      <w:numFmt w:val="decimal"/>
      <w:lvlText w:val="%1."/>
      <w:lvlJc w:val="left"/>
      <w:pPr>
        <w:ind w:left="1571" w:hanging="360"/>
      </w:pPr>
      <w:rPr>
        <w:b w:val="0"/>
        <w:color w:val="auto"/>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1CD3245"/>
    <w:multiLevelType w:val="hybridMultilevel"/>
    <w:tmpl w:val="7D664AE4"/>
    <w:lvl w:ilvl="0" w:tplc="BFACE4E6">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44B3C"/>
    <w:multiLevelType w:val="multilevel"/>
    <w:tmpl w:val="E908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A5014"/>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26FEE"/>
    <w:multiLevelType w:val="hybridMultilevel"/>
    <w:tmpl w:val="AAD08F62"/>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912EE7"/>
    <w:multiLevelType w:val="multilevel"/>
    <w:tmpl w:val="00F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D28E8"/>
    <w:multiLevelType w:val="hybridMultilevel"/>
    <w:tmpl w:val="46D25A46"/>
    <w:lvl w:ilvl="0" w:tplc="BFACE4E6">
      <w:start w:val="1"/>
      <w:numFmt w:val="decimal"/>
      <w:lvlText w:val="%1."/>
      <w:lvlJc w:val="left"/>
      <w:pPr>
        <w:ind w:left="822" w:hanging="360"/>
      </w:pPr>
      <w:rPr>
        <w:rFonts w:ascii="Times New Roman" w:hAnsi="Times New Roman" w:cs="Times New Roman" w:hint="default"/>
        <w:color w:val="auto"/>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8" w15:restartNumberingAfterBreak="0">
    <w:nsid w:val="07863E86"/>
    <w:multiLevelType w:val="multilevel"/>
    <w:tmpl w:val="9B1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2F88"/>
    <w:multiLevelType w:val="hybridMultilevel"/>
    <w:tmpl w:val="6E2874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C193CF1"/>
    <w:multiLevelType w:val="multilevel"/>
    <w:tmpl w:val="3A7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6F017B"/>
    <w:multiLevelType w:val="hybridMultilevel"/>
    <w:tmpl w:val="6CCAD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DF700F7"/>
    <w:multiLevelType w:val="multilevel"/>
    <w:tmpl w:val="70F0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F0EB1"/>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FF6269"/>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434DA1"/>
    <w:multiLevelType w:val="multilevel"/>
    <w:tmpl w:val="DCA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8D206A"/>
    <w:multiLevelType w:val="multilevel"/>
    <w:tmpl w:val="9722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E674C"/>
    <w:multiLevelType w:val="hybridMultilevel"/>
    <w:tmpl w:val="D4C892E8"/>
    <w:lvl w:ilvl="0" w:tplc="73527088">
      <w:start w:val="1"/>
      <w:numFmt w:val="decimal"/>
      <w:lvlText w:val="%1."/>
      <w:lvlJc w:val="left"/>
      <w:pPr>
        <w:ind w:left="1571" w:hanging="360"/>
      </w:pPr>
      <w:rPr>
        <w:b w:val="0"/>
        <w:color w:val="auto"/>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197D0C1E"/>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18054A"/>
    <w:multiLevelType w:val="multilevel"/>
    <w:tmpl w:val="4A0C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15758F"/>
    <w:multiLevelType w:val="multilevel"/>
    <w:tmpl w:val="7DF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8C2714"/>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1A5064"/>
    <w:multiLevelType w:val="hybridMultilevel"/>
    <w:tmpl w:val="B10217D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4432A9"/>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394556"/>
    <w:multiLevelType w:val="hybridMultilevel"/>
    <w:tmpl w:val="8334D0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2C74A53"/>
    <w:multiLevelType w:val="multilevel"/>
    <w:tmpl w:val="3B2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1A500D"/>
    <w:multiLevelType w:val="multilevel"/>
    <w:tmpl w:val="703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9C4872"/>
    <w:multiLevelType w:val="multilevel"/>
    <w:tmpl w:val="043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374CF2"/>
    <w:multiLevelType w:val="multilevel"/>
    <w:tmpl w:val="2F3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AE36E5"/>
    <w:multiLevelType w:val="hybridMultilevel"/>
    <w:tmpl w:val="6CCAD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916388A"/>
    <w:multiLevelType w:val="hybridMultilevel"/>
    <w:tmpl w:val="572C9580"/>
    <w:lvl w:ilvl="0" w:tplc="E16A19D0">
      <w:start w:val="1"/>
      <w:numFmt w:val="decimal"/>
      <w:lvlText w:val="%1."/>
      <w:lvlJc w:val="left"/>
      <w:pPr>
        <w:ind w:left="102" w:hanging="428"/>
      </w:pPr>
      <w:rPr>
        <w:rFonts w:ascii="Times New Roman" w:eastAsia="Times New Roman" w:hAnsi="Times New Roman" w:cs="Times New Roman" w:hint="default"/>
        <w:w w:val="100"/>
        <w:sz w:val="20"/>
        <w:szCs w:val="20"/>
        <w:lang w:val="ru-RU" w:eastAsia="en-US" w:bidi="ar-SA"/>
      </w:rPr>
    </w:lvl>
    <w:lvl w:ilvl="1" w:tplc="3ECC686E">
      <w:numFmt w:val="bullet"/>
      <w:lvlText w:val="•"/>
      <w:lvlJc w:val="left"/>
      <w:pPr>
        <w:ind w:left="1046" w:hanging="428"/>
      </w:pPr>
      <w:rPr>
        <w:rFonts w:hint="default"/>
        <w:lang w:val="ru-RU" w:eastAsia="en-US" w:bidi="ar-SA"/>
      </w:rPr>
    </w:lvl>
    <w:lvl w:ilvl="2" w:tplc="CA50EADE">
      <w:numFmt w:val="bullet"/>
      <w:lvlText w:val="•"/>
      <w:lvlJc w:val="left"/>
      <w:pPr>
        <w:ind w:left="1993" w:hanging="428"/>
      </w:pPr>
      <w:rPr>
        <w:rFonts w:hint="default"/>
        <w:lang w:val="ru-RU" w:eastAsia="en-US" w:bidi="ar-SA"/>
      </w:rPr>
    </w:lvl>
    <w:lvl w:ilvl="3" w:tplc="FA40F558">
      <w:numFmt w:val="bullet"/>
      <w:lvlText w:val="•"/>
      <w:lvlJc w:val="left"/>
      <w:pPr>
        <w:ind w:left="2939" w:hanging="428"/>
      </w:pPr>
      <w:rPr>
        <w:rFonts w:hint="default"/>
        <w:lang w:val="ru-RU" w:eastAsia="en-US" w:bidi="ar-SA"/>
      </w:rPr>
    </w:lvl>
    <w:lvl w:ilvl="4" w:tplc="D3A27B72">
      <w:numFmt w:val="bullet"/>
      <w:lvlText w:val="•"/>
      <w:lvlJc w:val="left"/>
      <w:pPr>
        <w:ind w:left="3886" w:hanging="428"/>
      </w:pPr>
      <w:rPr>
        <w:rFonts w:hint="default"/>
        <w:lang w:val="ru-RU" w:eastAsia="en-US" w:bidi="ar-SA"/>
      </w:rPr>
    </w:lvl>
    <w:lvl w:ilvl="5" w:tplc="314A6390">
      <w:numFmt w:val="bullet"/>
      <w:lvlText w:val="•"/>
      <w:lvlJc w:val="left"/>
      <w:pPr>
        <w:ind w:left="4833" w:hanging="428"/>
      </w:pPr>
      <w:rPr>
        <w:rFonts w:hint="default"/>
        <w:lang w:val="ru-RU" w:eastAsia="en-US" w:bidi="ar-SA"/>
      </w:rPr>
    </w:lvl>
    <w:lvl w:ilvl="6" w:tplc="F1B2FDE6">
      <w:numFmt w:val="bullet"/>
      <w:lvlText w:val="•"/>
      <w:lvlJc w:val="left"/>
      <w:pPr>
        <w:ind w:left="5779" w:hanging="428"/>
      </w:pPr>
      <w:rPr>
        <w:rFonts w:hint="default"/>
        <w:lang w:val="ru-RU" w:eastAsia="en-US" w:bidi="ar-SA"/>
      </w:rPr>
    </w:lvl>
    <w:lvl w:ilvl="7" w:tplc="EE106760">
      <w:numFmt w:val="bullet"/>
      <w:lvlText w:val="•"/>
      <w:lvlJc w:val="left"/>
      <w:pPr>
        <w:ind w:left="6726" w:hanging="428"/>
      </w:pPr>
      <w:rPr>
        <w:rFonts w:hint="default"/>
        <w:lang w:val="ru-RU" w:eastAsia="en-US" w:bidi="ar-SA"/>
      </w:rPr>
    </w:lvl>
    <w:lvl w:ilvl="8" w:tplc="644083E6">
      <w:numFmt w:val="bullet"/>
      <w:lvlText w:val="•"/>
      <w:lvlJc w:val="left"/>
      <w:pPr>
        <w:ind w:left="7673" w:hanging="428"/>
      </w:pPr>
      <w:rPr>
        <w:rFonts w:hint="default"/>
        <w:lang w:val="ru-RU" w:eastAsia="en-US" w:bidi="ar-SA"/>
      </w:rPr>
    </w:lvl>
  </w:abstractNum>
  <w:abstractNum w:abstractNumId="31" w15:restartNumberingAfterBreak="0">
    <w:nsid w:val="39912976"/>
    <w:multiLevelType w:val="hybridMultilevel"/>
    <w:tmpl w:val="8E34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CF7514"/>
    <w:multiLevelType w:val="multilevel"/>
    <w:tmpl w:val="8614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F0078E"/>
    <w:multiLevelType w:val="multilevel"/>
    <w:tmpl w:val="029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735EC"/>
    <w:multiLevelType w:val="hybridMultilevel"/>
    <w:tmpl w:val="1F765AC8"/>
    <w:lvl w:ilvl="0" w:tplc="BFACE4E6">
      <w:start w:val="1"/>
      <w:numFmt w:val="decimal"/>
      <w:lvlText w:val="%1."/>
      <w:lvlJc w:val="left"/>
      <w:pPr>
        <w:ind w:left="822" w:hanging="360"/>
      </w:pPr>
      <w:rPr>
        <w:rFonts w:ascii="Times New Roman" w:hAnsi="Times New Roman" w:cs="Times New Roman" w:hint="default"/>
        <w:b w:val="0"/>
        <w:color w:val="auto"/>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5" w15:restartNumberingAfterBreak="0">
    <w:nsid w:val="4B054E2E"/>
    <w:multiLevelType w:val="multilevel"/>
    <w:tmpl w:val="F2B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C6005F"/>
    <w:multiLevelType w:val="multilevel"/>
    <w:tmpl w:val="E934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B67E83"/>
    <w:multiLevelType w:val="hybridMultilevel"/>
    <w:tmpl w:val="CE60E960"/>
    <w:lvl w:ilvl="0" w:tplc="BFACE4E6">
      <w:start w:val="1"/>
      <w:numFmt w:val="decimal"/>
      <w:lvlText w:val="%1."/>
      <w:lvlJc w:val="left"/>
      <w:pPr>
        <w:ind w:left="822" w:hanging="360"/>
      </w:pPr>
      <w:rPr>
        <w:rFonts w:ascii="Times New Roman" w:hAnsi="Times New Roman" w:cs="Times New Roman" w:hint="default"/>
        <w:b w:val="0"/>
        <w:color w:val="auto"/>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8" w15:restartNumberingAfterBreak="0">
    <w:nsid w:val="4FA94D20"/>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4540D7"/>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0D58DB"/>
    <w:multiLevelType w:val="hybridMultilevel"/>
    <w:tmpl w:val="7C3A4BD0"/>
    <w:lvl w:ilvl="0" w:tplc="BFACE4E6">
      <w:start w:val="1"/>
      <w:numFmt w:val="decimal"/>
      <w:lvlText w:val="%1."/>
      <w:lvlJc w:val="left"/>
      <w:pPr>
        <w:ind w:left="822" w:hanging="360"/>
      </w:pPr>
      <w:rPr>
        <w:rFonts w:ascii="Times New Roman" w:hAnsi="Times New Roman" w:cs="Times New Roman" w:hint="default"/>
        <w:color w:val="auto"/>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41" w15:restartNumberingAfterBreak="0">
    <w:nsid w:val="5D250E86"/>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E6154B"/>
    <w:multiLevelType w:val="hybridMultilevel"/>
    <w:tmpl w:val="13CA92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0F3F9A"/>
    <w:multiLevelType w:val="multilevel"/>
    <w:tmpl w:val="7A18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995B22"/>
    <w:multiLevelType w:val="multilevel"/>
    <w:tmpl w:val="C24A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04352"/>
    <w:multiLevelType w:val="multilevel"/>
    <w:tmpl w:val="E28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E25B71"/>
    <w:multiLevelType w:val="multilevel"/>
    <w:tmpl w:val="6DA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80C6A"/>
    <w:multiLevelType w:val="hybridMultilevel"/>
    <w:tmpl w:val="D4C892E8"/>
    <w:lvl w:ilvl="0" w:tplc="73527088">
      <w:start w:val="1"/>
      <w:numFmt w:val="decimal"/>
      <w:lvlText w:val="%1."/>
      <w:lvlJc w:val="left"/>
      <w:pPr>
        <w:ind w:left="1571" w:hanging="360"/>
      </w:pPr>
      <w:rPr>
        <w:b w:val="0"/>
        <w:color w:val="auto"/>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73F42A13"/>
    <w:multiLevelType w:val="multilevel"/>
    <w:tmpl w:val="99B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720E5C"/>
    <w:multiLevelType w:val="hybridMultilevel"/>
    <w:tmpl w:val="1C32EB68"/>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7476271E"/>
    <w:multiLevelType w:val="hybridMultilevel"/>
    <w:tmpl w:val="FB78EC92"/>
    <w:lvl w:ilvl="0" w:tplc="1F3E017C">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1" w15:restartNumberingAfterBreak="0">
    <w:nsid w:val="7645082C"/>
    <w:multiLevelType w:val="multilevel"/>
    <w:tmpl w:val="53D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8117243"/>
    <w:multiLevelType w:val="hybridMultilevel"/>
    <w:tmpl w:val="D47E9678"/>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53" w15:restartNumberingAfterBreak="0">
    <w:nsid w:val="7A7E767D"/>
    <w:multiLevelType w:val="hybridMultilevel"/>
    <w:tmpl w:val="51E07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1C51C8"/>
    <w:multiLevelType w:val="hybridMultilevel"/>
    <w:tmpl w:val="13E6A630"/>
    <w:lvl w:ilvl="0" w:tplc="BFACE4E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1D4CEB"/>
    <w:multiLevelType w:val="multilevel"/>
    <w:tmpl w:val="512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CB61D2"/>
    <w:multiLevelType w:val="hybridMultilevel"/>
    <w:tmpl w:val="51E0764E"/>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4"/>
  </w:num>
  <w:num w:numId="2">
    <w:abstractNumId w:val="29"/>
  </w:num>
  <w:num w:numId="3">
    <w:abstractNumId w:val="52"/>
  </w:num>
  <w:num w:numId="4">
    <w:abstractNumId w:val="26"/>
  </w:num>
  <w:num w:numId="5">
    <w:abstractNumId w:val="47"/>
  </w:num>
  <w:num w:numId="6">
    <w:abstractNumId w:val="7"/>
  </w:num>
  <w:num w:numId="7">
    <w:abstractNumId w:val="28"/>
  </w:num>
  <w:num w:numId="8">
    <w:abstractNumId w:val="20"/>
  </w:num>
  <w:num w:numId="9">
    <w:abstractNumId w:val="19"/>
  </w:num>
  <w:num w:numId="10">
    <w:abstractNumId w:val="16"/>
  </w:num>
  <w:num w:numId="11">
    <w:abstractNumId w:val="3"/>
  </w:num>
  <w:num w:numId="12">
    <w:abstractNumId w:val="0"/>
  </w:num>
  <w:num w:numId="13">
    <w:abstractNumId w:val="44"/>
  </w:num>
  <w:num w:numId="14">
    <w:abstractNumId w:val="12"/>
  </w:num>
  <w:num w:numId="15">
    <w:abstractNumId w:val="17"/>
  </w:num>
  <w:num w:numId="16">
    <w:abstractNumId w:val="40"/>
  </w:num>
  <w:num w:numId="17">
    <w:abstractNumId w:val="27"/>
  </w:num>
  <w:num w:numId="18">
    <w:abstractNumId w:val="46"/>
  </w:num>
  <w:num w:numId="19">
    <w:abstractNumId w:val="35"/>
  </w:num>
  <w:num w:numId="20">
    <w:abstractNumId w:val="43"/>
  </w:num>
  <w:num w:numId="21">
    <w:abstractNumId w:val="1"/>
  </w:num>
  <w:num w:numId="22">
    <w:abstractNumId w:val="11"/>
  </w:num>
  <w:num w:numId="23">
    <w:abstractNumId w:val="37"/>
  </w:num>
  <w:num w:numId="24">
    <w:abstractNumId w:val="34"/>
  </w:num>
  <w:num w:numId="25">
    <w:abstractNumId w:val="31"/>
  </w:num>
  <w:num w:numId="26">
    <w:abstractNumId w:val="9"/>
  </w:num>
  <w:num w:numId="27">
    <w:abstractNumId w:val="49"/>
  </w:num>
  <w:num w:numId="28">
    <w:abstractNumId w:val="8"/>
  </w:num>
  <w:num w:numId="29">
    <w:abstractNumId w:val="33"/>
  </w:num>
  <w:num w:numId="30">
    <w:abstractNumId w:val="6"/>
  </w:num>
  <w:num w:numId="31">
    <w:abstractNumId w:val="41"/>
  </w:num>
  <w:num w:numId="32">
    <w:abstractNumId w:val="30"/>
  </w:num>
  <w:num w:numId="33">
    <w:abstractNumId w:val="15"/>
  </w:num>
  <w:num w:numId="34">
    <w:abstractNumId w:val="10"/>
  </w:num>
  <w:num w:numId="35">
    <w:abstractNumId w:val="51"/>
  </w:num>
  <w:num w:numId="36">
    <w:abstractNumId w:val="25"/>
  </w:num>
  <w:num w:numId="37">
    <w:abstractNumId w:val="18"/>
  </w:num>
  <w:num w:numId="38">
    <w:abstractNumId w:val="23"/>
  </w:num>
  <w:num w:numId="39">
    <w:abstractNumId w:val="5"/>
  </w:num>
  <w:num w:numId="40">
    <w:abstractNumId w:val="21"/>
  </w:num>
  <w:num w:numId="41">
    <w:abstractNumId w:val="14"/>
  </w:num>
  <w:num w:numId="42">
    <w:abstractNumId w:val="2"/>
  </w:num>
  <w:num w:numId="43">
    <w:abstractNumId w:val="54"/>
  </w:num>
  <w:num w:numId="44">
    <w:abstractNumId w:val="22"/>
  </w:num>
  <w:num w:numId="45">
    <w:abstractNumId w:val="42"/>
  </w:num>
  <w:num w:numId="46">
    <w:abstractNumId w:val="48"/>
  </w:num>
  <w:num w:numId="47">
    <w:abstractNumId w:val="55"/>
  </w:num>
  <w:num w:numId="48">
    <w:abstractNumId w:val="38"/>
  </w:num>
  <w:num w:numId="49">
    <w:abstractNumId w:val="50"/>
  </w:num>
  <w:num w:numId="50">
    <w:abstractNumId w:val="45"/>
  </w:num>
  <w:num w:numId="51">
    <w:abstractNumId w:val="32"/>
  </w:num>
  <w:num w:numId="52">
    <w:abstractNumId w:val="13"/>
  </w:num>
  <w:num w:numId="53">
    <w:abstractNumId w:val="39"/>
  </w:num>
  <w:num w:numId="54">
    <w:abstractNumId w:val="4"/>
  </w:num>
  <w:num w:numId="55">
    <w:abstractNumId w:val="56"/>
  </w:num>
  <w:num w:numId="56">
    <w:abstractNumId w:val="53"/>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F"/>
    <w:rsid w:val="00010332"/>
    <w:rsid w:val="00032D53"/>
    <w:rsid w:val="000619FB"/>
    <w:rsid w:val="000828F3"/>
    <w:rsid w:val="00093FF3"/>
    <w:rsid w:val="000D64E3"/>
    <w:rsid w:val="001049B9"/>
    <w:rsid w:val="00126EEB"/>
    <w:rsid w:val="0013367C"/>
    <w:rsid w:val="00162A03"/>
    <w:rsid w:val="00167B26"/>
    <w:rsid w:val="001809C8"/>
    <w:rsid w:val="001C2EF4"/>
    <w:rsid w:val="001E188E"/>
    <w:rsid w:val="001F3E2F"/>
    <w:rsid w:val="002455AF"/>
    <w:rsid w:val="00254C52"/>
    <w:rsid w:val="0027087B"/>
    <w:rsid w:val="002E4E58"/>
    <w:rsid w:val="00324A3F"/>
    <w:rsid w:val="00332D2F"/>
    <w:rsid w:val="0034540A"/>
    <w:rsid w:val="003554D2"/>
    <w:rsid w:val="0037155A"/>
    <w:rsid w:val="003A77BE"/>
    <w:rsid w:val="003B0251"/>
    <w:rsid w:val="00457D6B"/>
    <w:rsid w:val="004838B1"/>
    <w:rsid w:val="004D13EC"/>
    <w:rsid w:val="004D767E"/>
    <w:rsid w:val="0050048B"/>
    <w:rsid w:val="005473AE"/>
    <w:rsid w:val="005910A1"/>
    <w:rsid w:val="005A2673"/>
    <w:rsid w:val="005B0BFE"/>
    <w:rsid w:val="005E1CB4"/>
    <w:rsid w:val="005E5702"/>
    <w:rsid w:val="00616CFC"/>
    <w:rsid w:val="00622966"/>
    <w:rsid w:val="006250A5"/>
    <w:rsid w:val="00643289"/>
    <w:rsid w:val="00657168"/>
    <w:rsid w:val="00692D45"/>
    <w:rsid w:val="006A6C4B"/>
    <w:rsid w:val="006B2075"/>
    <w:rsid w:val="006C4DCE"/>
    <w:rsid w:val="00716CC7"/>
    <w:rsid w:val="00731ED6"/>
    <w:rsid w:val="007322B9"/>
    <w:rsid w:val="007578CB"/>
    <w:rsid w:val="007C5FE9"/>
    <w:rsid w:val="007F4875"/>
    <w:rsid w:val="007F563E"/>
    <w:rsid w:val="007F5712"/>
    <w:rsid w:val="007F62ED"/>
    <w:rsid w:val="008260FD"/>
    <w:rsid w:val="008266F7"/>
    <w:rsid w:val="00845376"/>
    <w:rsid w:val="008616B7"/>
    <w:rsid w:val="008A7E55"/>
    <w:rsid w:val="008C63C1"/>
    <w:rsid w:val="008C7B94"/>
    <w:rsid w:val="008D5598"/>
    <w:rsid w:val="0090382C"/>
    <w:rsid w:val="00952A4D"/>
    <w:rsid w:val="00970CC2"/>
    <w:rsid w:val="0099612E"/>
    <w:rsid w:val="009C665D"/>
    <w:rsid w:val="009E6B2C"/>
    <w:rsid w:val="00A11525"/>
    <w:rsid w:val="00A25614"/>
    <w:rsid w:val="00A313D2"/>
    <w:rsid w:val="00A67493"/>
    <w:rsid w:val="00A71C22"/>
    <w:rsid w:val="00A758EF"/>
    <w:rsid w:val="00A811DA"/>
    <w:rsid w:val="00A815F9"/>
    <w:rsid w:val="00AF2626"/>
    <w:rsid w:val="00B06345"/>
    <w:rsid w:val="00B21903"/>
    <w:rsid w:val="00B27928"/>
    <w:rsid w:val="00B44B4A"/>
    <w:rsid w:val="00B632DF"/>
    <w:rsid w:val="00B66A10"/>
    <w:rsid w:val="00B71180"/>
    <w:rsid w:val="00B82B71"/>
    <w:rsid w:val="00B852F3"/>
    <w:rsid w:val="00BD4F77"/>
    <w:rsid w:val="00BD7EF3"/>
    <w:rsid w:val="00BF210F"/>
    <w:rsid w:val="00C00BEB"/>
    <w:rsid w:val="00C0599B"/>
    <w:rsid w:val="00C37EE6"/>
    <w:rsid w:val="00C4236D"/>
    <w:rsid w:val="00C52F9F"/>
    <w:rsid w:val="00C64B20"/>
    <w:rsid w:val="00C706B8"/>
    <w:rsid w:val="00C81F04"/>
    <w:rsid w:val="00C905C8"/>
    <w:rsid w:val="00C97CFF"/>
    <w:rsid w:val="00CB4BC6"/>
    <w:rsid w:val="00CB528B"/>
    <w:rsid w:val="00CE7287"/>
    <w:rsid w:val="00CF285B"/>
    <w:rsid w:val="00CF5C55"/>
    <w:rsid w:val="00D13822"/>
    <w:rsid w:val="00D21006"/>
    <w:rsid w:val="00D26401"/>
    <w:rsid w:val="00D621A2"/>
    <w:rsid w:val="00DF2F20"/>
    <w:rsid w:val="00E02BC4"/>
    <w:rsid w:val="00E036F6"/>
    <w:rsid w:val="00E134C0"/>
    <w:rsid w:val="00E308E7"/>
    <w:rsid w:val="00E5050F"/>
    <w:rsid w:val="00E662F5"/>
    <w:rsid w:val="00E862E7"/>
    <w:rsid w:val="00EB7805"/>
    <w:rsid w:val="00F1251A"/>
    <w:rsid w:val="00F25C10"/>
    <w:rsid w:val="00F44918"/>
    <w:rsid w:val="00F6136C"/>
    <w:rsid w:val="00FB3153"/>
    <w:rsid w:val="00FB4E26"/>
    <w:rsid w:val="00FB7215"/>
    <w:rsid w:val="00FD5D7F"/>
    <w:rsid w:val="00FF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60413"/>
  <w15:docId w15:val="{D5993DF4-6795-469F-8F92-D540264D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5A"/>
  </w:style>
  <w:style w:type="paragraph" w:styleId="1">
    <w:name w:val="heading 1"/>
    <w:basedOn w:val="a"/>
    <w:next w:val="a"/>
    <w:link w:val="10"/>
    <w:qFormat/>
    <w:rsid w:val="001E188E"/>
    <w:pPr>
      <w:keepNext/>
      <w:jc w:val="both"/>
      <w:outlineLvl w:val="0"/>
    </w:pPr>
    <w:rPr>
      <w:sz w:val="28"/>
    </w:rPr>
  </w:style>
  <w:style w:type="paragraph" w:styleId="2">
    <w:name w:val="heading 2"/>
    <w:basedOn w:val="a"/>
    <w:next w:val="a"/>
    <w:qFormat/>
    <w:rsid w:val="00B82B7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279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711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qFormat/>
    <w:rsid w:val="00CB4B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52F3"/>
    <w:pPr>
      <w:jc w:val="both"/>
    </w:pPr>
    <w:rPr>
      <w:sz w:val="28"/>
    </w:rPr>
  </w:style>
  <w:style w:type="paragraph" w:customStyle="1" w:styleId="11">
    <w:name w:val="Обычный1"/>
    <w:rsid w:val="00B852F3"/>
    <w:rPr>
      <w:sz w:val="28"/>
    </w:rPr>
  </w:style>
  <w:style w:type="character" w:styleId="a5">
    <w:name w:val="page number"/>
    <w:basedOn w:val="a0"/>
    <w:rsid w:val="00B852F3"/>
  </w:style>
  <w:style w:type="paragraph" w:styleId="20">
    <w:name w:val="Body Text 2"/>
    <w:basedOn w:val="a"/>
    <w:rsid w:val="00B852F3"/>
    <w:pPr>
      <w:jc w:val="both"/>
    </w:pPr>
    <w:rPr>
      <w:b/>
      <w:sz w:val="28"/>
    </w:rPr>
  </w:style>
  <w:style w:type="paragraph" w:styleId="a6">
    <w:name w:val="header"/>
    <w:basedOn w:val="a"/>
    <w:rsid w:val="00B852F3"/>
    <w:pPr>
      <w:tabs>
        <w:tab w:val="center" w:pos="4677"/>
        <w:tab w:val="right" w:pos="9355"/>
      </w:tabs>
    </w:pPr>
  </w:style>
  <w:style w:type="paragraph" w:styleId="a7">
    <w:name w:val="footer"/>
    <w:basedOn w:val="a"/>
    <w:rsid w:val="00B852F3"/>
    <w:pPr>
      <w:tabs>
        <w:tab w:val="center" w:pos="4677"/>
        <w:tab w:val="right" w:pos="9355"/>
      </w:tabs>
    </w:pPr>
  </w:style>
  <w:style w:type="character" w:customStyle="1" w:styleId="s1">
    <w:name w:val="s1"/>
    <w:basedOn w:val="a0"/>
    <w:rsid w:val="00BD4F77"/>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B82B71"/>
    <w:pPr>
      <w:spacing w:after="120" w:line="480" w:lineRule="auto"/>
      <w:ind w:left="283"/>
    </w:pPr>
  </w:style>
  <w:style w:type="paragraph" w:styleId="a8">
    <w:name w:val="Body Text Indent"/>
    <w:basedOn w:val="a"/>
    <w:link w:val="a9"/>
    <w:uiPriority w:val="99"/>
    <w:rsid w:val="00B82B71"/>
    <w:pPr>
      <w:spacing w:after="120"/>
      <w:ind w:left="283"/>
    </w:pPr>
  </w:style>
  <w:style w:type="paragraph" w:styleId="aa">
    <w:name w:val="Plain Text"/>
    <w:basedOn w:val="a"/>
    <w:rsid w:val="00B82B71"/>
    <w:pPr>
      <w:autoSpaceDE w:val="0"/>
      <w:autoSpaceDN w:val="0"/>
    </w:pPr>
    <w:rPr>
      <w:rFonts w:ascii="Courier New" w:hAnsi="Courier New" w:cs="Courier New"/>
    </w:rPr>
  </w:style>
  <w:style w:type="paragraph" w:customStyle="1" w:styleId="31">
    <w:name w:val="Основной текст 31"/>
    <w:basedOn w:val="a"/>
    <w:rsid w:val="00B82B71"/>
    <w:pPr>
      <w:jc w:val="both"/>
    </w:pPr>
    <w:rPr>
      <w:sz w:val="24"/>
    </w:rPr>
  </w:style>
  <w:style w:type="paragraph" w:styleId="32">
    <w:name w:val="Body Text Indent 3"/>
    <w:basedOn w:val="a"/>
    <w:rsid w:val="00B82B71"/>
    <w:pPr>
      <w:spacing w:after="120"/>
      <w:ind w:left="283"/>
    </w:pPr>
    <w:rPr>
      <w:sz w:val="16"/>
      <w:szCs w:val="16"/>
    </w:rPr>
  </w:style>
  <w:style w:type="paragraph" w:styleId="ab">
    <w:name w:val="Balloon Text"/>
    <w:basedOn w:val="a"/>
    <w:semiHidden/>
    <w:rsid w:val="00162A03"/>
    <w:rPr>
      <w:rFonts w:ascii="Tahoma" w:hAnsi="Tahoma" w:cs="Tahoma"/>
      <w:sz w:val="16"/>
      <w:szCs w:val="16"/>
    </w:rPr>
  </w:style>
  <w:style w:type="paragraph" w:styleId="33">
    <w:name w:val="Body Text 3"/>
    <w:basedOn w:val="a"/>
    <w:link w:val="34"/>
    <w:rsid w:val="00C4236D"/>
    <w:pPr>
      <w:spacing w:after="120"/>
    </w:pPr>
    <w:rPr>
      <w:sz w:val="16"/>
      <w:szCs w:val="16"/>
    </w:rPr>
  </w:style>
  <w:style w:type="character" w:customStyle="1" w:styleId="34">
    <w:name w:val="Основной текст 3 Знак"/>
    <w:basedOn w:val="a0"/>
    <w:link w:val="33"/>
    <w:rsid w:val="00C4236D"/>
    <w:rPr>
      <w:sz w:val="16"/>
      <w:szCs w:val="16"/>
    </w:rPr>
  </w:style>
  <w:style w:type="paragraph" w:customStyle="1" w:styleId="ConsPlusNormal">
    <w:name w:val="ConsPlusNormal"/>
    <w:uiPriority w:val="99"/>
    <w:rsid w:val="00B66A10"/>
    <w:pPr>
      <w:widowControl w:val="0"/>
      <w:autoSpaceDE w:val="0"/>
      <w:autoSpaceDN w:val="0"/>
      <w:adjustRightInd w:val="0"/>
      <w:ind w:firstLine="720"/>
    </w:pPr>
    <w:rPr>
      <w:rFonts w:ascii="Arial" w:hAnsi="Arial" w:cs="Arial"/>
    </w:rPr>
  </w:style>
  <w:style w:type="paragraph" w:styleId="ac">
    <w:name w:val="footnote text"/>
    <w:basedOn w:val="a"/>
    <w:link w:val="ad"/>
    <w:uiPriority w:val="99"/>
    <w:rsid w:val="00B66A10"/>
    <w:pPr>
      <w:widowControl w:val="0"/>
      <w:autoSpaceDE w:val="0"/>
      <w:autoSpaceDN w:val="0"/>
      <w:adjustRightInd w:val="0"/>
    </w:pPr>
  </w:style>
  <w:style w:type="character" w:customStyle="1" w:styleId="ad">
    <w:name w:val="Текст сноски Знак"/>
    <w:basedOn w:val="a0"/>
    <w:link w:val="ac"/>
    <w:uiPriority w:val="99"/>
    <w:rsid w:val="00B66A10"/>
  </w:style>
  <w:style w:type="character" w:customStyle="1" w:styleId="30">
    <w:name w:val="Заголовок 3 Знак"/>
    <w:basedOn w:val="a0"/>
    <w:link w:val="3"/>
    <w:rsid w:val="00B27928"/>
    <w:rPr>
      <w:rFonts w:asciiTheme="majorHAnsi" w:eastAsiaTheme="majorEastAsia" w:hAnsiTheme="majorHAnsi" w:cstheme="majorBidi"/>
      <w:b/>
      <w:bCs/>
      <w:color w:val="4F81BD" w:themeColor="accent1"/>
    </w:rPr>
  </w:style>
  <w:style w:type="character" w:customStyle="1" w:styleId="a9">
    <w:name w:val="Основной текст с отступом Знак"/>
    <w:basedOn w:val="a0"/>
    <w:link w:val="a8"/>
    <w:uiPriority w:val="99"/>
    <w:rsid w:val="00B27928"/>
  </w:style>
  <w:style w:type="paragraph" w:styleId="ae">
    <w:name w:val="Normal (Web)"/>
    <w:basedOn w:val="a"/>
    <w:uiPriority w:val="99"/>
    <w:rsid w:val="00B27928"/>
    <w:pPr>
      <w:spacing w:before="100" w:beforeAutospacing="1" w:after="100" w:afterAutospacing="1"/>
    </w:pPr>
    <w:rPr>
      <w:sz w:val="24"/>
      <w:szCs w:val="24"/>
    </w:rPr>
  </w:style>
  <w:style w:type="character" w:styleId="af">
    <w:name w:val="Emphasis"/>
    <w:basedOn w:val="a0"/>
    <w:uiPriority w:val="20"/>
    <w:qFormat/>
    <w:rsid w:val="00D21006"/>
    <w:rPr>
      <w:i/>
      <w:iCs/>
    </w:rPr>
  </w:style>
  <w:style w:type="paragraph" w:styleId="af0">
    <w:name w:val="List Paragraph"/>
    <w:aliases w:val="без абзаца,маркированный,ПАРАГРАФ,List Paragraph"/>
    <w:basedOn w:val="a"/>
    <w:link w:val="af1"/>
    <w:uiPriority w:val="34"/>
    <w:qFormat/>
    <w:rsid w:val="00C64B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0">
    <w:name w:val="s0"/>
    <w:basedOn w:val="a0"/>
    <w:rsid w:val="00C64B20"/>
  </w:style>
  <w:style w:type="character" w:customStyle="1" w:styleId="s2">
    <w:name w:val="s2"/>
    <w:basedOn w:val="a0"/>
    <w:rsid w:val="00C64B20"/>
  </w:style>
  <w:style w:type="character" w:styleId="af2">
    <w:name w:val="Hyperlink"/>
    <w:basedOn w:val="a0"/>
    <w:uiPriority w:val="99"/>
    <w:unhideWhenUsed/>
    <w:rsid w:val="00C64B20"/>
    <w:rPr>
      <w:color w:val="0000FF"/>
      <w:u w:val="single"/>
    </w:rPr>
  </w:style>
  <w:style w:type="paragraph" w:customStyle="1" w:styleId="TableParagraph">
    <w:name w:val="Table Paragraph"/>
    <w:basedOn w:val="a"/>
    <w:uiPriority w:val="1"/>
    <w:qFormat/>
    <w:rsid w:val="00E02BC4"/>
    <w:pPr>
      <w:widowControl w:val="0"/>
      <w:autoSpaceDE w:val="0"/>
      <w:autoSpaceDN w:val="0"/>
      <w:ind w:left="107"/>
    </w:pPr>
    <w:rPr>
      <w:sz w:val="22"/>
      <w:szCs w:val="22"/>
      <w:lang w:bidi="ru-RU"/>
    </w:rPr>
  </w:style>
  <w:style w:type="paragraph" w:customStyle="1" w:styleId="stf">
    <w:name w:val="stf"/>
    <w:basedOn w:val="a"/>
    <w:rsid w:val="00F44918"/>
    <w:pPr>
      <w:spacing w:before="100" w:beforeAutospacing="1" w:after="100" w:afterAutospacing="1"/>
    </w:pPr>
    <w:rPr>
      <w:sz w:val="24"/>
      <w:szCs w:val="24"/>
    </w:rPr>
  </w:style>
  <w:style w:type="paragraph" w:customStyle="1" w:styleId="st">
    <w:name w:val="st"/>
    <w:basedOn w:val="a"/>
    <w:rsid w:val="00F44918"/>
    <w:pPr>
      <w:spacing w:before="100" w:beforeAutospacing="1" w:after="100" w:afterAutospacing="1"/>
    </w:pPr>
    <w:rPr>
      <w:sz w:val="24"/>
      <w:szCs w:val="24"/>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1F3E2F"/>
    <w:rPr>
      <w:rFonts w:asciiTheme="minorHAnsi" w:eastAsiaTheme="minorHAnsi" w:hAnsiTheme="minorHAnsi" w:cstheme="minorBidi"/>
      <w:sz w:val="22"/>
      <w:szCs w:val="22"/>
      <w:lang w:eastAsia="en-US"/>
    </w:rPr>
  </w:style>
  <w:style w:type="character" w:customStyle="1" w:styleId="apple-style-span">
    <w:name w:val="apple-style-span"/>
    <w:basedOn w:val="a0"/>
    <w:rsid w:val="001F3E2F"/>
  </w:style>
  <w:style w:type="character" w:customStyle="1" w:styleId="10">
    <w:name w:val="Заголовок 1 Знак"/>
    <w:basedOn w:val="a0"/>
    <w:link w:val="1"/>
    <w:rsid w:val="00D621A2"/>
    <w:rPr>
      <w:sz w:val="28"/>
    </w:rPr>
  </w:style>
  <w:style w:type="character" w:customStyle="1" w:styleId="a4">
    <w:name w:val="Основной текст Знак"/>
    <w:basedOn w:val="a0"/>
    <w:link w:val="a3"/>
    <w:rsid w:val="008D5598"/>
    <w:rPr>
      <w:sz w:val="28"/>
    </w:rPr>
  </w:style>
  <w:style w:type="character" w:styleId="af3">
    <w:name w:val="Strong"/>
    <w:basedOn w:val="a0"/>
    <w:uiPriority w:val="22"/>
    <w:qFormat/>
    <w:rsid w:val="001049B9"/>
    <w:rPr>
      <w:b/>
      <w:bCs/>
    </w:rPr>
  </w:style>
  <w:style w:type="character" w:customStyle="1" w:styleId="mbe81c641">
    <w:name w:val="mbe81c641"/>
    <w:basedOn w:val="a0"/>
    <w:rsid w:val="001049B9"/>
  </w:style>
  <w:style w:type="character" w:customStyle="1" w:styleId="u4ed17e75">
    <w:name w:val="u4ed17e75"/>
    <w:basedOn w:val="a0"/>
    <w:rsid w:val="001049B9"/>
  </w:style>
  <w:style w:type="character" w:customStyle="1" w:styleId="i2189018e">
    <w:name w:val="i2189018e"/>
    <w:basedOn w:val="a0"/>
    <w:rsid w:val="001049B9"/>
  </w:style>
  <w:style w:type="character" w:customStyle="1" w:styleId="gc68f29c2">
    <w:name w:val="gc68f29c2"/>
    <w:basedOn w:val="a0"/>
    <w:rsid w:val="001049B9"/>
  </w:style>
  <w:style w:type="character" w:customStyle="1" w:styleId="40">
    <w:name w:val="Заголовок 4 Знак"/>
    <w:basedOn w:val="a0"/>
    <w:link w:val="4"/>
    <w:semiHidden/>
    <w:rsid w:val="00B71180"/>
    <w:rPr>
      <w:rFonts w:asciiTheme="majorHAnsi" w:eastAsiaTheme="majorEastAsia" w:hAnsiTheme="majorHAnsi" w:cstheme="majorBidi"/>
      <w:i/>
      <w:iCs/>
      <w:color w:val="365F91" w:themeColor="accent1" w:themeShade="BF"/>
    </w:rPr>
  </w:style>
  <w:style w:type="character" w:customStyle="1" w:styleId="text-smallest">
    <w:name w:val="text-smallest"/>
    <w:basedOn w:val="a0"/>
    <w:rsid w:val="00B71180"/>
  </w:style>
  <w:style w:type="paragraph" w:customStyle="1" w:styleId="text-largest">
    <w:name w:val="text-largest"/>
    <w:basedOn w:val="a"/>
    <w:rsid w:val="00B71180"/>
    <w:pPr>
      <w:spacing w:before="100" w:beforeAutospacing="1" w:after="100" w:afterAutospacing="1"/>
    </w:pPr>
    <w:rPr>
      <w:sz w:val="24"/>
      <w:szCs w:val="24"/>
    </w:rPr>
  </w:style>
  <w:style w:type="paragraph" w:customStyle="1" w:styleId="text-smallest1">
    <w:name w:val="text-smallest1"/>
    <w:basedOn w:val="a"/>
    <w:rsid w:val="00B71180"/>
    <w:pPr>
      <w:spacing w:before="100" w:beforeAutospacing="1" w:after="100" w:afterAutospacing="1"/>
    </w:pPr>
    <w:rPr>
      <w:sz w:val="24"/>
      <w:szCs w:val="24"/>
    </w:rPr>
  </w:style>
  <w:style w:type="character" w:customStyle="1" w:styleId="mw-headline">
    <w:name w:val="mw-headline"/>
    <w:basedOn w:val="a0"/>
    <w:rsid w:val="003554D2"/>
  </w:style>
  <w:style w:type="character" w:customStyle="1" w:styleId="mw-editsection">
    <w:name w:val="mw-editsection"/>
    <w:basedOn w:val="a0"/>
    <w:rsid w:val="003554D2"/>
  </w:style>
  <w:style w:type="character" w:customStyle="1" w:styleId="mw-editsection-bracket">
    <w:name w:val="mw-editsection-bracket"/>
    <w:basedOn w:val="a0"/>
    <w:rsid w:val="003554D2"/>
  </w:style>
  <w:style w:type="character" w:customStyle="1" w:styleId="mw-editsection-divider">
    <w:name w:val="mw-editsection-divider"/>
    <w:basedOn w:val="a0"/>
    <w:rsid w:val="003554D2"/>
  </w:style>
  <w:style w:type="character" w:customStyle="1" w:styleId="nowrap">
    <w:name w:val="nowrap"/>
    <w:basedOn w:val="a0"/>
    <w:rsid w:val="003554D2"/>
  </w:style>
  <w:style w:type="character" w:customStyle="1" w:styleId="wrap">
    <w:name w:val="wrap"/>
    <w:basedOn w:val="a0"/>
    <w:rsid w:val="003554D2"/>
  </w:style>
  <w:style w:type="paragraph" w:styleId="HTML">
    <w:name w:val="HTML Preformatted"/>
    <w:basedOn w:val="a"/>
    <w:link w:val="HTML0"/>
    <w:uiPriority w:val="99"/>
    <w:semiHidden/>
    <w:unhideWhenUsed/>
    <w:rsid w:val="0035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554D2"/>
    <w:rPr>
      <w:rFonts w:ascii="Courier New" w:hAnsi="Courier New" w:cs="Courier New"/>
    </w:rPr>
  </w:style>
  <w:style w:type="paragraph" w:customStyle="1" w:styleId="gt-block">
    <w:name w:val="gt-block"/>
    <w:basedOn w:val="a"/>
    <w:rsid w:val="005A2673"/>
    <w:pPr>
      <w:spacing w:before="100" w:beforeAutospacing="1" w:after="100" w:afterAutospacing="1"/>
    </w:pPr>
    <w:rPr>
      <w:sz w:val="24"/>
      <w:szCs w:val="24"/>
    </w:rPr>
  </w:style>
  <w:style w:type="paragraph" w:customStyle="1" w:styleId="normal">
    <w:name w:val="normal"/>
    <w:basedOn w:val="a"/>
    <w:rsid w:val="00CF28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708">
      <w:bodyDiv w:val="1"/>
      <w:marLeft w:val="0"/>
      <w:marRight w:val="0"/>
      <w:marTop w:val="0"/>
      <w:marBottom w:val="0"/>
      <w:divBdr>
        <w:top w:val="none" w:sz="0" w:space="0" w:color="auto"/>
        <w:left w:val="none" w:sz="0" w:space="0" w:color="auto"/>
        <w:bottom w:val="none" w:sz="0" w:space="0" w:color="auto"/>
        <w:right w:val="none" w:sz="0" w:space="0" w:color="auto"/>
      </w:divBdr>
    </w:div>
    <w:div w:id="165248072">
      <w:bodyDiv w:val="1"/>
      <w:marLeft w:val="0"/>
      <w:marRight w:val="0"/>
      <w:marTop w:val="0"/>
      <w:marBottom w:val="0"/>
      <w:divBdr>
        <w:top w:val="none" w:sz="0" w:space="0" w:color="auto"/>
        <w:left w:val="none" w:sz="0" w:space="0" w:color="auto"/>
        <w:bottom w:val="none" w:sz="0" w:space="0" w:color="auto"/>
        <w:right w:val="none" w:sz="0" w:space="0" w:color="auto"/>
      </w:divBdr>
    </w:div>
    <w:div w:id="220213335">
      <w:bodyDiv w:val="1"/>
      <w:marLeft w:val="0"/>
      <w:marRight w:val="0"/>
      <w:marTop w:val="0"/>
      <w:marBottom w:val="0"/>
      <w:divBdr>
        <w:top w:val="none" w:sz="0" w:space="0" w:color="auto"/>
        <w:left w:val="none" w:sz="0" w:space="0" w:color="auto"/>
        <w:bottom w:val="none" w:sz="0" w:space="0" w:color="auto"/>
        <w:right w:val="none" w:sz="0" w:space="0" w:color="auto"/>
      </w:divBdr>
    </w:div>
    <w:div w:id="360715395">
      <w:bodyDiv w:val="1"/>
      <w:marLeft w:val="0"/>
      <w:marRight w:val="0"/>
      <w:marTop w:val="0"/>
      <w:marBottom w:val="0"/>
      <w:divBdr>
        <w:top w:val="none" w:sz="0" w:space="0" w:color="auto"/>
        <w:left w:val="none" w:sz="0" w:space="0" w:color="auto"/>
        <w:bottom w:val="none" w:sz="0" w:space="0" w:color="auto"/>
        <w:right w:val="none" w:sz="0" w:space="0" w:color="auto"/>
      </w:divBdr>
    </w:div>
    <w:div w:id="420953083">
      <w:bodyDiv w:val="1"/>
      <w:marLeft w:val="0"/>
      <w:marRight w:val="0"/>
      <w:marTop w:val="0"/>
      <w:marBottom w:val="0"/>
      <w:divBdr>
        <w:top w:val="none" w:sz="0" w:space="0" w:color="auto"/>
        <w:left w:val="none" w:sz="0" w:space="0" w:color="auto"/>
        <w:bottom w:val="none" w:sz="0" w:space="0" w:color="auto"/>
        <w:right w:val="none" w:sz="0" w:space="0" w:color="auto"/>
      </w:divBdr>
    </w:div>
    <w:div w:id="526138677">
      <w:bodyDiv w:val="1"/>
      <w:marLeft w:val="0"/>
      <w:marRight w:val="0"/>
      <w:marTop w:val="0"/>
      <w:marBottom w:val="0"/>
      <w:divBdr>
        <w:top w:val="none" w:sz="0" w:space="0" w:color="auto"/>
        <w:left w:val="none" w:sz="0" w:space="0" w:color="auto"/>
        <w:bottom w:val="none" w:sz="0" w:space="0" w:color="auto"/>
        <w:right w:val="none" w:sz="0" w:space="0" w:color="auto"/>
      </w:divBdr>
    </w:div>
    <w:div w:id="542988850">
      <w:bodyDiv w:val="1"/>
      <w:marLeft w:val="0"/>
      <w:marRight w:val="0"/>
      <w:marTop w:val="0"/>
      <w:marBottom w:val="0"/>
      <w:divBdr>
        <w:top w:val="none" w:sz="0" w:space="0" w:color="auto"/>
        <w:left w:val="none" w:sz="0" w:space="0" w:color="auto"/>
        <w:bottom w:val="none" w:sz="0" w:space="0" w:color="auto"/>
        <w:right w:val="none" w:sz="0" w:space="0" w:color="auto"/>
      </w:divBdr>
    </w:div>
    <w:div w:id="615527931">
      <w:bodyDiv w:val="1"/>
      <w:marLeft w:val="0"/>
      <w:marRight w:val="0"/>
      <w:marTop w:val="0"/>
      <w:marBottom w:val="0"/>
      <w:divBdr>
        <w:top w:val="none" w:sz="0" w:space="0" w:color="auto"/>
        <w:left w:val="none" w:sz="0" w:space="0" w:color="auto"/>
        <w:bottom w:val="none" w:sz="0" w:space="0" w:color="auto"/>
        <w:right w:val="none" w:sz="0" w:space="0" w:color="auto"/>
      </w:divBdr>
      <w:divsChild>
        <w:div w:id="1915045785">
          <w:marLeft w:val="0"/>
          <w:marRight w:val="0"/>
          <w:marTop w:val="0"/>
          <w:marBottom w:val="0"/>
          <w:divBdr>
            <w:top w:val="none" w:sz="0" w:space="0" w:color="auto"/>
            <w:left w:val="none" w:sz="0" w:space="0" w:color="auto"/>
            <w:bottom w:val="none" w:sz="0" w:space="0" w:color="auto"/>
            <w:right w:val="none" w:sz="0" w:space="0" w:color="auto"/>
          </w:divBdr>
          <w:divsChild>
            <w:div w:id="757144044">
              <w:marLeft w:val="0"/>
              <w:marRight w:val="0"/>
              <w:marTop w:val="0"/>
              <w:marBottom w:val="0"/>
              <w:divBdr>
                <w:top w:val="none" w:sz="0" w:space="0" w:color="auto"/>
                <w:left w:val="none" w:sz="0" w:space="0" w:color="auto"/>
                <w:bottom w:val="none" w:sz="0" w:space="0" w:color="auto"/>
                <w:right w:val="none" w:sz="0" w:space="0" w:color="auto"/>
              </w:divBdr>
              <w:divsChild>
                <w:div w:id="693113061">
                  <w:marLeft w:val="0"/>
                  <w:marRight w:val="0"/>
                  <w:marTop w:val="0"/>
                  <w:marBottom w:val="0"/>
                  <w:divBdr>
                    <w:top w:val="none" w:sz="0" w:space="0" w:color="auto"/>
                    <w:left w:val="none" w:sz="0" w:space="0" w:color="auto"/>
                    <w:bottom w:val="none" w:sz="0" w:space="0" w:color="auto"/>
                    <w:right w:val="none" w:sz="0" w:space="0" w:color="auto"/>
                  </w:divBdr>
                  <w:divsChild>
                    <w:div w:id="336463820">
                      <w:marLeft w:val="0"/>
                      <w:marRight w:val="0"/>
                      <w:marTop w:val="0"/>
                      <w:marBottom w:val="0"/>
                      <w:divBdr>
                        <w:top w:val="none" w:sz="0" w:space="0" w:color="auto"/>
                        <w:left w:val="none" w:sz="0" w:space="0" w:color="auto"/>
                        <w:bottom w:val="none" w:sz="0" w:space="0" w:color="auto"/>
                        <w:right w:val="none" w:sz="0" w:space="0" w:color="auto"/>
                      </w:divBdr>
                      <w:divsChild>
                        <w:div w:id="1059942268">
                          <w:marLeft w:val="0"/>
                          <w:marRight w:val="0"/>
                          <w:marTop w:val="0"/>
                          <w:marBottom w:val="0"/>
                          <w:divBdr>
                            <w:top w:val="none" w:sz="0" w:space="0" w:color="auto"/>
                            <w:left w:val="none" w:sz="0" w:space="0" w:color="auto"/>
                            <w:bottom w:val="none" w:sz="0" w:space="0" w:color="auto"/>
                            <w:right w:val="none" w:sz="0" w:space="0" w:color="auto"/>
                          </w:divBdr>
                          <w:divsChild>
                            <w:div w:id="1596984045">
                              <w:marLeft w:val="0"/>
                              <w:marRight w:val="0"/>
                              <w:marTop w:val="0"/>
                              <w:marBottom w:val="0"/>
                              <w:divBdr>
                                <w:top w:val="none" w:sz="0" w:space="0" w:color="auto"/>
                                <w:left w:val="none" w:sz="0" w:space="0" w:color="auto"/>
                                <w:bottom w:val="none" w:sz="0" w:space="0" w:color="auto"/>
                                <w:right w:val="none" w:sz="0" w:space="0" w:color="auto"/>
                              </w:divBdr>
                              <w:divsChild>
                                <w:div w:id="1865095831">
                                  <w:marLeft w:val="0"/>
                                  <w:marRight w:val="0"/>
                                  <w:marTop w:val="0"/>
                                  <w:marBottom w:val="0"/>
                                  <w:divBdr>
                                    <w:top w:val="none" w:sz="0" w:space="0" w:color="auto"/>
                                    <w:left w:val="none" w:sz="0" w:space="0" w:color="auto"/>
                                    <w:bottom w:val="none" w:sz="0" w:space="0" w:color="auto"/>
                                    <w:right w:val="none" w:sz="0" w:space="0" w:color="auto"/>
                                  </w:divBdr>
                                </w:div>
                                <w:div w:id="969168200">
                                  <w:marLeft w:val="0"/>
                                  <w:marRight w:val="0"/>
                                  <w:marTop w:val="0"/>
                                  <w:marBottom w:val="0"/>
                                  <w:divBdr>
                                    <w:top w:val="none" w:sz="0" w:space="0" w:color="auto"/>
                                    <w:left w:val="none" w:sz="0" w:space="0" w:color="auto"/>
                                    <w:bottom w:val="none" w:sz="0" w:space="0" w:color="auto"/>
                                    <w:right w:val="none" w:sz="0" w:space="0" w:color="auto"/>
                                  </w:divBdr>
                                  <w:divsChild>
                                    <w:div w:id="458108474">
                                      <w:marLeft w:val="0"/>
                                      <w:marRight w:val="0"/>
                                      <w:marTop w:val="0"/>
                                      <w:marBottom w:val="0"/>
                                      <w:divBdr>
                                        <w:top w:val="none" w:sz="0" w:space="0" w:color="auto"/>
                                        <w:left w:val="none" w:sz="0" w:space="0" w:color="auto"/>
                                        <w:bottom w:val="none" w:sz="0" w:space="0" w:color="auto"/>
                                        <w:right w:val="none" w:sz="0" w:space="0" w:color="auto"/>
                                      </w:divBdr>
                                      <w:divsChild>
                                        <w:div w:id="130294330">
                                          <w:marLeft w:val="0"/>
                                          <w:marRight w:val="0"/>
                                          <w:marTop w:val="0"/>
                                          <w:marBottom w:val="0"/>
                                          <w:divBdr>
                                            <w:top w:val="none" w:sz="0" w:space="0" w:color="auto"/>
                                            <w:left w:val="none" w:sz="0" w:space="0" w:color="auto"/>
                                            <w:bottom w:val="none" w:sz="0" w:space="0" w:color="auto"/>
                                            <w:right w:val="none" w:sz="0" w:space="0" w:color="auto"/>
                                          </w:divBdr>
                                          <w:divsChild>
                                            <w:div w:id="13998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29581">
                                      <w:marLeft w:val="0"/>
                                      <w:marRight w:val="0"/>
                                      <w:marTop w:val="0"/>
                                      <w:marBottom w:val="0"/>
                                      <w:divBdr>
                                        <w:top w:val="none" w:sz="0" w:space="0" w:color="auto"/>
                                        <w:left w:val="none" w:sz="0" w:space="0" w:color="auto"/>
                                        <w:bottom w:val="none" w:sz="0" w:space="0" w:color="auto"/>
                                        <w:right w:val="none" w:sz="0" w:space="0" w:color="auto"/>
                                      </w:divBdr>
                                      <w:divsChild>
                                        <w:div w:id="739862194">
                                          <w:marLeft w:val="0"/>
                                          <w:marRight w:val="0"/>
                                          <w:marTop w:val="0"/>
                                          <w:marBottom w:val="0"/>
                                          <w:divBdr>
                                            <w:top w:val="none" w:sz="0" w:space="0" w:color="auto"/>
                                            <w:left w:val="none" w:sz="0" w:space="0" w:color="auto"/>
                                            <w:bottom w:val="none" w:sz="0" w:space="0" w:color="auto"/>
                                            <w:right w:val="none" w:sz="0" w:space="0" w:color="auto"/>
                                          </w:divBdr>
                                          <w:divsChild>
                                            <w:div w:id="1193222988">
                                              <w:marLeft w:val="0"/>
                                              <w:marRight w:val="0"/>
                                              <w:marTop w:val="0"/>
                                              <w:marBottom w:val="0"/>
                                              <w:divBdr>
                                                <w:top w:val="none" w:sz="0" w:space="0" w:color="auto"/>
                                                <w:left w:val="none" w:sz="0" w:space="0" w:color="auto"/>
                                                <w:bottom w:val="none" w:sz="0" w:space="0" w:color="auto"/>
                                                <w:right w:val="none" w:sz="0" w:space="0" w:color="auto"/>
                                              </w:divBdr>
                                              <w:divsChild>
                                                <w:div w:id="1560509460">
                                                  <w:marLeft w:val="0"/>
                                                  <w:marRight w:val="0"/>
                                                  <w:marTop w:val="0"/>
                                                  <w:marBottom w:val="0"/>
                                                  <w:divBdr>
                                                    <w:top w:val="none" w:sz="0" w:space="0" w:color="auto"/>
                                                    <w:left w:val="none" w:sz="0" w:space="0" w:color="auto"/>
                                                    <w:bottom w:val="none" w:sz="0" w:space="0" w:color="auto"/>
                                                    <w:right w:val="none" w:sz="0" w:space="0" w:color="auto"/>
                                                  </w:divBdr>
                                                  <w:divsChild>
                                                    <w:div w:id="912663694">
                                                      <w:marLeft w:val="0"/>
                                                      <w:marRight w:val="0"/>
                                                      <w:marTop w:val="0"/>
                                                      <w:marBottom w:val="0"/>
                                                      <w:divBdr>
                                                        <w:top w:val="none" w:sz="0" w:space="0" w:color="auto"/>
                                                        <w:left w:val="none" w:sz="0" w:space="0" w:color="auto"/>
                                                        <w:bottom w:val="none" w:sz="0" w:space="0" w:color="auto"/>
                                                        <w:right w:val="none" w:sz="0" w:space="0" w:color="auto"/>
                                                      </w:divBdr>
                                                      <w:divsChild>
                                                        <w:div w:id="818111410">
                                                          <w:marLeft w:val="0"/>
                                                          <w:marRight w:val="0"/>
                                                          <w:marTop w:val="0"/>
                                                          <w:marBottom w:val="0"/>
                                                          <w:divBdr>
                                                            <w:top w:val="none" w:sz="0" w:space="0" w:color="auto"/>
                                                            <w:left w:val="none" w:sz="0" w:space="0" w:color="auto"/>
                                                            <w:bottom w:val="none" w:sz="0" w:space="0" w:color="auto"/>
                                                            <w:right w:val="none" w:sz="0" w:space="0" w:color="auto"/>
                                                          </w:divBdr>
                                                          <w:divsChild>
                                                            <w:div w:id="1297416737">
                                                              <w:marLeft w:val="0"/>
                                                              <w:marRight w:val="0"/>
                                                              <w:marTop w:val="0"/>
                                                              <w:marBottom w:val="0"/>
                                                              <w:divBdr>
                                                                <w:top w:val="none" w:sz="0" w:space="0" w:color="auto"/>
                                                                <w:left w:val="none" w:sz="0" w:space="0" w:color="auto"/>
                                                                <w:bottom w:val="none" w:sz="0" w:space="0" w:color="auto"/>
                                                                <w:right w:val="none" w:sz="0" w:space="0" w:color="auto"/>
                                                              </w:divBdr>
                                                              <w:divsChild>
                                                                <w:div w:id="54012492">
                                                                  <w:marLeft w:val="0"/>
                                                                  <w:marRight w:val="0"/>
                                                                  <w:marTop w:val="0"/>
                                                                  <w:marBottom w:val="0"/>
                                                                  <w:divBdr>
                                                                    <w:top w:val="none" w:sz="0" w:space="0" w:color="auto"/>
                                                                    <w:left w:val="none" w:sz="0" w:space="0" w:color="auto"/>
                                                                    <w:bottom w:val="none" w:sz="0" w:space="0" w:color="auto"/>
                                                                    <w:right w:val="none" w:sz="0" w:space="0" w:color="auto"/>
                                                                  </w:divBdr>
                                                                  <w:divsChild>
                                                                    <w:div w:id="1615793296">
                                                                      <w:marLeft w:val="0"/>
                                                                      <w:marRight w:val="0"/>
                                                                      <w:marTop w:val="0"/>
                                                                      <w:marBottom w:val="0"/>
                                                                      <w:divBdr>
                                                                        <w:top w:val="none" w:sz="0" w:space="0" w:color="auto"/>
                                                                        <w:left w:val="none" w:sz="0" w:space="0" w:color="auto"/>
                                                                        <w:bottom w:val="none" w:sz="0" w:space="0" w:color="auto"/>
                                                                        <w:right w:val="none" w:sz="0" w:space="0" w:color="auto"/>
                                                                      </w:divBdr>
                                                                      <w:divsChild>
                                                                        <w:div w:id="158279365">
                                                                          <w:marLeft w:val="0"/>
                                                                          <w:marRight w:val="0"/>
                                                                          <w:marTop w:val="0"/>
                                                                          <w:marBottom w:val="0"/>
                                                                          <w:divBdr>
                                                                            <w:top w:val="none" w:sz="0" w:space="0" w:color="auto"/>
                                                                            <w:left w:val="none" w:sz="0" w:space="0" w:color="auto"/>
                                                                            <w:bottom w:val="none" w:sz="0" w:space="0" w:color="auto"/>
                                                                            <w:right w:val="none" w:sz="0" w:space="0" w:color="auto"/>
                                                                          </w:divBdr>
                                                                          <w:divsChild>
                                                                            <w:div w:id="1912695352">
                                                                              <w:marLeft w:val="0"/>
                                                                              <w:marRight w:val="0"/>
                                                                              <w:marTop w:val="0"/>
                                                                              <w:marBottom w:val="0"/>
                                                                              <w:divBdr>
                                                                                <w:top w:val="none" w:sz="0" w:space="0" w:color="auto"/>
                                                                                <w:left w:val="none" w:sz="0" w:space="0" w:color="auto"/>
                                                                                <w:bottom w:val="none" w:sz="0" w:space="0" w:color="auto"/>
                                                                                <w:right w:val="none" w:sz="0" w:space="0" w:color="auto"/>
                                                                              </w:divBdr>
                                                                              <w:divsChild>
                                                                                <w:div w:id="1833137480">
                                                                                  <w:marLeft w:val="0"/>
                                                                                  <w:marRight w:val="0"/>
                                                                                  <w:marTop w:val="0"/>
                                                                                  <w:marBottom w:val="0"/>
                                                                                  <w:divBdr>
                                                                                    <w:top w:val="none" w:sz="0" w:space="0" w:color="auto"/>
                                                                                    <w:left w:val="none" w:sz="0" w:space="0" w:color="auto"/>
                                                                                    <w:bottom w:val="none" w:sz="0" w:space="0" w:color="auto"/>
                                                                                    <w:right w:val="none" w:sz="0" w:space="0" w:color="auto"/>
                                                                                  </w:divBdr>
                                                                                  <w:divsChild>
                                                                                    <w:div w:id="1444959539">
                                                                                      <w:marLeft w:val="0"/>
                                                                                      <w:marRight w:val="0"/>
                                                                                      <w:marTop w:val="0"/>
                                                                                      <w:marBottom w:val="0"/>
                                                                                      <w:divBdr>
                                                                                        <w:top w:val="none" w:sz="0" w:space="0" w:color="auto"/>
                                                                                        <w:left w:val="none" w:sz="0" w:space="0" w:color="auto"/>
                                                                                        <w:bottom w:val="none" w:sz="0" w:space="0" w:color="auto"/>
                                                                                        <w:right w:val="none" w:sz="0" w:space="0" w:color="auto"/>
                                                                                      </w:divBdr>
                                                                                      <w:divsChild>
                                                                                        <w:div w:id="1803494118">
                                                                                          <w:marLeft w:val="0"/>
                                                                                          <w:marRight w:val="0"/>
                                                                                          <w:marTop w:val="0"/>
                                                                                          <w:marBottom w:val="0"/>
                                                                                          <w:divBdr>
                                                                                            <w:top w:val="none" w:sz="0" w:space="0" w:color="auto"/>
                                                                                            <w:left w:val="none" w:sz="0" w:space="0" w:color="auto"/>
                                                                                            <w:bottom w:val="none" w:sz="0" w:space="0" w:color="auto"/>
                                                                                            <w:right w:val="none" w:sz="0" w:space="0" w:color="auto"/>
                                                                                          </w:divBdr>
                                                                                          <w:divsChild>
                                                                                            <w:div w:id="15064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3342">
                                                                                      <w:marLeft w:val="0"/>
                                                                                      <w:marRight w:val="0"/>
                                                                                      <w:marTop w:val="0"/>
                                                                                      <w:marBottom w:val="0"/>
                                                                                      <w:divBdr>
                                                                                        <w:top w:val="none" w:sz="0" w:space="0" w:color="auto"/>
                                                                                        <w:left w:val="none" w:sz="0" w:space="0" w:color="auto"/>
                                                                                        <w:bottom w:val="none" w:sz="0" w:space="0" w:color="auto"/>
                                                                                        <w:right w:val="none" w:sz="0" w:space="0" w:color="auto"/>
                                                                                      </w:divBdr>
                                                                                      <w:divsChild>
                                                                                        <w:div w:id="889419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5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9874">
                                                                  <w:marLeft w:val="0"/>
                                                                  <w:marRight w:val="0"/>
                                                                  <w:marTop w:val="0"/>
                                                                  <w:marBottom w:val="0"/>
                                                                  <w:divBdr>
                                                                    <w:top w:val="none" w:sz="0" w:space="0" w:color="auto"/>
                                                                    <w:left w:val="none" w:sz="0" w:space="0" w:color="auto"/>
                                                                    <w:bottom w:val="none" w:sz="0" w:space="0" w:color="auto"/>
                                                                    <w:right w:val="none" w:sz="0" w:space="0" w:color="auto"/>
                                                                  </w:divBdr>
                                                                  <w:divsChild>
                                                                    <w:div w:id="161824562">
                                                                      <w:marLeft w:val="0"/>
                                                                      <w:marRight w:val="0"/>
                                                                      <w:marTop w:val="0"/>
                                                                      <w:marBottom w:val="0"/>
                                                                      <w:divBdr>
                                                                        <w:top w:val="none" w:sz="0" w:space="0" w:color="auto"/>
                                                                        <w:left w:val="none" w:sz="0" w:space="0" w:color="auto"/>
                                                                        <w:bottom w:val="none" w:sz="0" w:space="0" w:color="auto"/>
                                                                        <w:right w:val="none" w:sz="0" w:space="0" w:color="auto"/>
                                                                      </w:divBdr>
                                                                      <w:divsChild>
                                                                        <w:div w:id="645277786">
                                                                          <w:marLeft w:val="0"/>
                                                                          <w:marRight w:val="0"/>
                                                                          <w:marTop w:val="0"/>
                                                                          <w:marBottom w:val="0"/>
                                                                          <w:divBdr>
                                                                            <w:top w:val="none" w:sz="0" w:space="0" w:color="auto"/>
                                                                            <w:left w:val="none" w:sz="0" w:space="0" w:color="auto"/>
                                                                            <w:bottom w:val="none" w:sz="0" w:space="0" w:color="auto"/>
                                                                            <w:right w:val="none" w:sz="0" w:space="0" w:color="auto"/>
                                                                          </w:divBdr>
                                                                          <w:divsChild>
                                                                            <w:div w:id="636493817">
                                                                              <w:marLeft w:val="0"/>
                                                                              <w:marRight w:val="0"/>
                                                                              <w:marTop w:val="0"/>
                                                                              <w:marBottom w:val="0"/>
                                                                              <w:divBdr>
                                                                                <w:top w:val="none" w:sz="0" w:space="0" w:color="auto"/>
                                                                                <w:left w:val="none" w:sz="0" w:space="0" w:color="auto"/>
                                                                                <w:bottom w:val="none" w:sz="0" w:space="0" w:color="auto"/>
                                                                                <w:right w:val="none" w:sz="0" w:space="0" w:color="auto"/>
                                                                              </w:divBdr>
                                                                              <w:divsChild>
                                                                                <w:div w:id="1804882865">
                                                                                  <w:marLeft w:val="0"/>
                                                                                  <w:marRight w:val="0"/>
                                                                                  <w:marTop w:val="0"/>
                                                                                  <w:marBottom w:val="0"/>
                                                                                  <w:divBdr>
                                                                                    <w:top w:val="none" w:sz="0" w:space="0" w:color="auto"/>
                                                                                    <w:left w:val="none" w:sz="0" w:space="0" w:color="auto"/>
                                                                                    <w:bottom w:val="none" w:sz="0" w:space="0" w:color="auto"/>
                                                                                    <w:right w:val="none" w:sz="0" w:space="0" w:color="auto"/>
                                                                                  </w:divBdr>
                                                                                  <w:divsChild>
                                                                                    <w:div w:id="980306255">
                                                                                      <w:marLeft w:val="0"/>
                                                                                      <w:marRight w:val="0"/>
                                                                                      <w:marTop w:val="0"/>
                                                                                      <w:marBottom w:val="0"/>
                                                                                      <w:divBdr>
                                                                                        <w:top w:val="none" w:sz="0" w:space="0" w:color="auto"/>
                                                                                        <w:left w:val="none" w:sz="0" w:space="0" w:color="auto"/>
                                                                                        <w:bottom w:val="none" w:sz="0" w:space="0" w:color="auto"/>
                                                                                        <w:right w:val="none" w:sz="0" w:space="0" w:color="auto"/>
                                                                                      </w:divBdr>
                                                                                      <w:divsChild>
                                                                                        <w:div w:id="1445150572">
                                                                                          <w:marLeft w:val="0"/>
                                                                                          <w:marRight w:val="0"/>
                                                                                          <w:marTop w:val="0"/>
                                                                                          <w:marBottom w:val="0"/>
                                                                                          <w:divBdr>
                                                                                            <w:top w:val="none" w:sz="0" w:space="0" w:color="auto"/>
                                                                                            <w:left w:val="none" w:sz="0" w:space="0" w:color="auto"/>
                                                                                            <w:bottom w:val="none" w:sz="0" w:space="0" w:color="auto"/>
                                                                                            <w:right w:val="none" w:sz="0" w:space="0" w:color="auto"/>
                                                                                          </w:divBdr>
                                                                                          <w:divsChild>
                                                                                            <w:div w:id="18578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8520">
                                                                                      <w:marLeft w:val="0"/>
                                                                                      <w:marRight w:val="0"/>
                                                                                      <w:marTop w:val="0"/>
                                                                                      <w:marBottom w:val="0"/>
                                                                                      <w:divBdr>
                                                                                        <w:top w:val="none" w:sz="0" w:space="0" w:color="auto"/>
                                                                                        <w:left w:val="none" w:sz="0" w:space="0" w:color="auto"/>
                                                                                        <w:bottom w:val="none" w:sz="0" w:space="0" w:color="auto"/>
                                                                                        <w:right w:val="none" w:sz="0" w:space="0" w:color="auto"/>
                                                                                      </w:divBdr>
                                                                                      <w:divsChild>
                                                                                        <w:div w:id="1251221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97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9677">
                                                                  <w:marLeft w:val="0"/>
                                                                  <w:marRight w:val="0"/>
                                                                  <w:marTop w:val="0"/>
                                                                  <w:marBottom w:val="0"/>
                                                                  <w:divBdr>
                                                                    <w:top w:val="none" w:sz="0" w:space="0" w:color="auto"/>
                                                                    <w:left w:val="none" w:sz="0" w:space="0" w:color="auto"/>
                                                                    <w:bottom w:val="none" w:sz="0" w:space="0" w:color="auto"/>
                                                                    <w:right w:val="none" w:sz="0" w:space="0" w:color="auto"/>
                                                                  </w:divBdr>
                                                                  <w:divsChild>
                                                                    <w:div w:id="375812973">
                                                                      <w:marLeft w:val="0"/>
                                                                      <w:marRight w:val="0"/>
                                                                      <w:marTop w:val="0"/>
                                                                      <w:marBottom w:val="0"/>
                                                                      <w:divBdr>
                                                                        <w:top w:val="none" w:sz="0" w:space="0" w:color="auto"/>
                                                                        <w:left w:val="none" w:sz="0" w:space="0" w:color="auto"/>
                                                                        <w:bottom w:val="none" w:sz="0" w:space="0" w:color="auto"/>
                                                                        <w:right w:val="none" w:sz="0" w:space="0" w:color="auto"/>
                                                                      </w:divBdr>
                                                                      <w:divsChild>
                                                                        <w:div w:id="1594168966">
                                                                          <w:marLeft w:val="0"/>
                                                                          <w:marRight w:val="0"/>
                                                                          <w:marTop w:val="0"/>
                                                                          <w:marBottom w:val="0"/>
                                                                          <w:divBdr>
                                                                            <w:top w:val="none" w:sz="0" w:space="0" w:color="auto"/>
                                                                            <w:left w:val="none" w:sz="0" w:space="0" w:color="auto"/>
                                                                            <w:bottom w:val="none" w:sz="0" w:space="0" w:color="auto"/>
                                                                            <w:right w:val="none" w:sz="0" w:space="0" w:color="auto"/>
                                                                          </w:divBdr>
                                                                          <w:divsChild>
                                                                            <w:div w:id="1730230542">
                                                                              <w:marLeft w:val="0"/>
                                                                              <w:marRight w:val="0"/>
                                                                              <w:marTop w:val="0"/>
                                                                              <w:marBottom w:val="0"/>
                                                                              <w:divBdr>
                                                                                <w:top w:val="none" w:sz="0" w:space="0" w:color="auto"/>
                                                                                <w:left w:val="none" w:sz="0" w:space="0" w:color="auto"/>
                                                                                <w:bottom w:val="none" w:sz="0" w:space="0" w:color="auto"/>
                                                                                <w:right w:val="none" w:sz="0" w:space="0" w:color="auto"/>
                                                                              </w:divBdr>
                                                                              <w:divsChild>
                                                                                <w:div w:id="1881167426">
                                                                                  <w:marLeft w:val="0"/>
                                                                                  <w:marRight w:val="0"/>
                                                                                  <w:marTop w:val="0"/>
                                                                                  <w:marBottom w:val="0"/>
                                                                                  <w:divBdr>
                                                                                    <w:top w:val="none" w:sz="0" w:space="0" w:color="auto"/>
                                                                                    <w:left w:val="none" w:sz="0" w:space="0" w:color="auto"/>
                                                                                    <w:bottom w:val="none" w:sz="0" w:space="0" w:color="auto"/>
                                                                                    <w:right w:val="none" w:sz="0" w:space="0" w:color="auto"/>
                                                                                  </w:divBdr>
                                                                                  <w:divsChild>
                                                                                    <w:div w:id="1736246013">
                                                                                      <w:marLeft w:val="0"/>
                                                                                      <w:marRight w:val="0"/>
                                                                                      <w:marTop w:val="0"/>
                                                                                      <w:marBottom w:val="0"/>
                                                                                      <w:divBdr>
                                                                                        <w:top w:val="none" w:sz="0" w:space="0" w:color="auto"/>
                                                                                        <w:left w:val="none" w:sz="0" w:space="0" w:color="auto"/>
                                                                                        <w:bottom w:val="none" w:sz="0" w:space="0" w:color="auto"/>
                                                                                        <w:right w:val="none" w:sz="0" w:space="0" w:color="auto"/>
                                                                                      </w:divBdr>
                                                                                      <w:divsChild>
                                                                                        <w:div w:id="310406441">
                                                                                          <w:marLeft w:val="0"/>
                                                                                          <w:marRight w:val="0"/>
                                                                                          <w:marTop w:val="0"/>
                                                                                          <w:marBottom w:val="0"/>
                                                                                          <w:divBdr>
                                                                                            <w:top w:val="none" w:sz="0" w:space="0" w:color="auto"/>
                                                                                            <w:left w:val="none" w:sz="0" w:space="0" w:color="auto"/>
                                                                                            <w:bottom w:val="none" w:sz="0" w:space="0" w:color="auto"/>
                                                                                            <w:right w:val="none" w:sz="0" w:space="0" w:color="auto"/>
                                                                                          </w:divBdr>
                                                                                          <w:divsChild>
                                                                                            <w:div w:id="5231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4386">
                                                                                      <w:marLeft w:val="0"/>
                                                                                      <w:marRight w:val="0"/>
                                                                                      <w:marTop w:val="0"/>
                                                                                      <w:marBottom w:val="0"/>
                                                                                      <w:divBdr>
                                                                                        <w:top w:val="none" w:sz="0" w:space="0" w:color="auto"/>
                                                                                        <w:left w:val="none" w:sz="0" w:space="0" w:color="auto"/>
                                                                                        <w:bottom w:val="none" w:sz="0" w:space="0" w:color="auto"/>
                                                                                        <w:right w:val="none" w:sz="0" w:space="0" w:color="auto"/>
                                                                                      </w:divBdr>
                                                                                      <w:divsChild>
                                                                                        <w:div w:id="5957971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079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1603">
                                                                  <w:marLeft w:val="0"/>
                                                                  <w:marRight w:val="0"/>
                                                                  <w:marTop w:val="0"/>
                                                                  <w:marBottom w:val="0"/>
                                                                  <w:divBdr>
                                                                    <w:top w:val="none" w:sz="0" w:space="0" w:color="auto"/>
                                                                    <w:left w:val="none" w:sz="0" w:space="0" w:color="auto"/>
                                                                    <w:bottom w:val="none" w:sz="0" w:space="0" w:color="auto"/>
                                                                    <w:right w:val="none" w:sz="0" w:space="0" w:color="auto"/>
                                                                  </w:divBdr>
                                                                  <w:divsChild>
                                                                    <w:div w:id="552233206">
                                                                      <w:marLeft w:val="0"/>
                                                                      <w:marRight w:val="0"/>
                                                                      <w:marTop w:val="0"/>
                                                                      <w:marBottom w:val="0"/>
                                                                      <w:divBdr>
                                                                        <w:top w:val="none" w:sz="0" w:space="0" w:color="auto"/>
                                                                        <w:left w:val="none" w:sz="0" w:space="0" w:color="auto"/>
                                                                        <w:bottom w:val="none" w:sz="0" w:space="0" w:color="auto"/>
                                                                        <w:right w:val="none" w:sz="0" w:space="0" w:color="auto"/>
                                                                      </w:divBdr>
                                                                      <w:divsChild>
                                                                        <w:div w:id="167602384">
                                                                          <w:marLeft w:val="0"/>
                                                                          <w:marRight w:val="0"/>
                                                                          <w:marTop w:val="0"/>
                                                                          <w:marBottom w:val="0"/>
                                                                          <w:divBdr>
                                                                            <w:top w:val="none" w:sz="0" w:space="0" w:color="auto"/>
                                                                            <w:left w:val="none" w:sz="0" w:space="0" w:color="auto"/>
                                                                            <w:bottom w:val="none" w:sz="0" w:space="0" w:color="auto"/>
                                                                            <w:right w:val="none" w:sz="0" w:space="0" w:color="auto"/>
                                                                          </w:divBdr>
                                                                          <w:divsChild>
                                                                            <w:div w:id="802580958">
                                                                              <w:marLeft w:val="0"/>
                                                                              <w:marRight w:val="0"/>
                                                                              <w:marTop w:val="0"/>
                                                                              <w:marBottom w:val="0"/>
                                                                              <w:divBdr>
                                                                                <w:top w:val="none" w:sz="0" w:space="0" w:color="auto"/>
                                                                                <w:left w:val="none" w:sz="0" w:space="0" w:color="auto"/>
                                                                                <w:bottom w:val="none" w:sz="0" w:space="0" w:color="auto"/>
                                                                                <w:right w:val="none" w:sz="0" w:space="0" w:color="auto"/>
                                                                              </w:divBdr>
                                                                              <w:divsChild>
                                                                                <w:div w:id="383526925">
                                                                                  <w:marLeft w:val="0"/>
                                                                                  <w:marRight w:val="0"/>
                                                                                  <w:marTop w:val="0"/>
                                                                                  <w:marBottom w:val="0"/>
                                                                                  <w:divBdr>
                                                                                    <w:top w:val="none" w:sz="0" w:space="0" w:color="auto"/>
                                                                                    <w:left w:val="none" w:sz="0" w:space="0" w:color="auto"/>
                                                                                    <w:bottom w:val="none" w:sz="0" w:space="0" w:color="auto"/>
                                                                                    <w:right w:val="none" w:sz="0" w:space="0" w:color="auto"/>
                                                                                  </w:divBdr>
                                                                                  <w:divsChild>
                                                                                    <w:div w:id="1963607363">
                                                                                      <w:marLeft w:val="0"/>
                                                                                      <w:marRight w:val="0"/>
                                                                                      <w:marTop w:val="0"/>
                                                                                      <w:marBottom w:val="0"/>
                                                                                      <w:divBdr>
                                                                                        <w:top w:val="none" w:sz="0" w:space="0" w:color="auto"/>
                                                                                        <w:left w:val="none" w:sz="0" w:space="0" w:color="auto"/>
                                                                                        <w:bottom w:val="none" w:sz="0" w:space="0" w:color="auto"/>
                                                                                        <w:right w:val="none" w:sz="0" w:space="0" w:color="auto"/>
                                                                                      </w:divBdr>
                                                                                      <w:divsChild>
                                                                                        <w:div w:id="875697553">
                                                                                          <w:marLeft w:val="0"/>
                                                                                          <w:marRight w:val="0"/>
                                                                                          <w:marTop w:val="0"/>
                                                                                          <w:marBottom w:val="0"/>
                                                                                          <w:divBdr>
                                                                                            <w:top w:val="none" w:sz="0" w:space="0" w:color="auto"/>
                                                                                            <w:left w:val="none" w:sz="0" w:space="0" w:color="auto"/>
                                                                                            <w:bottom w:val="none" w:sz="0" w:space="0" w:color="auto"/>
                                                                                            <w:right w:val="none" w:sz="0" w:space="0" w:color="auto"/>
                                                                                          </w:divBdr>
                                                                                          <w:divsChild>
                                                                                            <w:div w:id="479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5984">
                                                                                      <w:marLeft w:val="0"/>
                                                                                      <w:marRight w:val="0"/>
                                                                                      <w:marTop w:val="0"/>
                                                                                      <w:marBottom w:val="0"/>
                                                                                      <w:divBdr>
                                                                                        <w:top w:val="none" w:sz="0" w:space="0" w:color="auto"/>
                                                                                        <w:left w:val="none" w:sz="0" w:space="0" w:color="auto"/>
                                                                                        <w:bottom w:val="none" w:sz="0" w:space="0" w:color="auto"/>
                                                                                        <w:right w:val="none" w:sz="0" w:space="0" w:color="auto"/>
                                                                                      </w:divBdr>
                                                                                      <w:divsChild>
                                                                                        <w:div w:id="10715800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95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9046">
                                                                  <w:marLeft w:val="0"/>
                                                                  <w:marRight w:val="0"/>
                                                                  <w:marTop w:val="0"/>
                                                                  <w:marBottom w:val="0"/>
                                                                  <w:divBdr>
                                                                    <w:top w:val="none" w:sz="0" w:space="0" w:color="auto"/>
                                                                    <w:left w:val="none" w:sz="0" w:space="0" w:color="auto"/>
                                                                    <w:bottom w:val="none" w:sz="0" w:space="0" w:color="auto"/>
                                                                    <w:right w:val="none" w:sz="0" w:space="0" w:color="auto"/>
                                                                  </w:divBdr>
                                                                  <w:divsChild>
                                                                    <w:div w:id="1538617389">
                                                                      <w:marLeft w:val="0"/>
                                                                      <w:marRight w:val="0"/>
                                                                      <w:marTop w:val="0"/>
                                                                      <w:marBottom w:val="0"/>
                                                                      <w:divBdr>
                                                                        <w:top w:val="none" w:sz="0" w:space="0" w:color="auto"/>
                                                                        <w:left w:val="none" w:sz="0" w:space="0" w:color="auto"/>
                                                                        <w:bottom w:val="none" w:sz="0" w:space="0" w:color="auto"/>
                                                                        <w:right w:val="none" w:sz="0" w:space="0" w:color="auto"/>
                                                                      </w:divBdr>
                                                                      <w:divsChild>
                                                                        <w:div w:id="417364563">
                                                                          <w:marLeft w:val="0"/>
                                                                          <w:marRight w:val="0"/>
                                                                          <w:marTop w:val="0"/>
                                                                          <w:marBottom w:val="0"/>
                                                                          <w:divBdr>
                                                                            <w:top w:val="none" w:sz="0" w:space="0" w:color="auto"/>
                                                                            <w:left w:val="none" w:sz="0" w:space="0" w:color="auto"/>
                                                                            <w:bottom w:val="none" w:sz="0" w:space="0" w:color="auto"/>
                                                                            <w:right w:val="none" w:sz="0" w:space="0" w:color="auto"/>
                                                                          </w:divBdr>
                                                                          <w:divsChild>
                                                                            <w:div w:id="278802960">
                                                                              <w:marLeft w:val="0"/>
                                                                              <w:marRight w:val="0"/>
                                                                              <w:marTop w:val="0"/>
                                                                              <w:marBottom w:val="0"/>
                                                                              <w:divBdr>
                                                                                <w:top w:val="none" w:sz="0" w:space="0" w:color="auto"/>
                                                                                <w:left w:val="none" w:sz="0" w:space="0" w:color="auto"/>
                                                                                <w:bottom w:val="none" w:sz="0" w:space="0" w:color="auto"/>
                                                                                <w:right w:val="none" w:sz="0" w:space="0" w:color="auto"/>
                                                                              </w:divBdr>
                                                                              <w:divsChild>
                                                                                <w:div w:id="2067365778">
                                                                                  <w:marLeft w:val="0"/>
                                                                                  <w:marRight w:val="0"/>
                                                                                  <w:marTop w:val="0"/>
                                                                                  <w:marBottom w:val="0"/>
                                                                                  <w:divBdr>
                                                                                    <w:top w:val="none" w:sz="0" w:space="0" w:color="auto"/>
                                                                                    <w:left w:val="none" w:sz="0" w:space="0" w:color="auto"/>
                                                                                    <w:bottom w:val="none" w:sz="0" w:space="0" w:color="auto"/>
                                                                                    <w:right w:val="none" w:sz="0" w:space="0" w:color="auto"/>
                                                                                  </w:divBdr>
                                                                                  <w:divsChild>
                                                                                    <w:div w:id="1437797243">
                                                                                      <w:marLeft w:val="0"/>
                                                                                      <w:marRight w:val="0"/>
                                                                                      <w:marTop w:val="0"/>
                                                                                      <w:marBottom w:val="0"/>
                                                                                      <w:divBdr>
                                                                                        <w:top w:val="none" w:sz="0" w:space="0" w:color="auto"/>
                                                                                        <w:left w:val="none" w:sz="0" w:space="0" w:color="auto"/>
                                                                                        <w:bottom w:val="none" w:sz="0" w:space="0" w:color="auto"/>
                                                                                        <w:right w:val="none" w:sz="0" w:space="0" w:color="auto"/>
                                                                                      </w:divBdr>
                                                                                      <w:divsChild>
                                                                                        <w:div w:id="1309896747">
                                                                                          <w:marLeft w:val="0"/>
                                                                                          <w:marRight w:val="0"/>
                                                                                          <w:marTop w:val="0"/>
                                                                                          <w:marBottom w:val="0"/>
                                                                                          <w:divBdr>
                                                                                            <w:top w:val="none" w:sz="0" w:space="0" w:color="auto"/>
                                                                                            <w:left w:val="none" w:sz="0" w:space="0" w:color="auto"/>
                                                                                            <w:bottom w:val="none" w:sz="0" w:space="0" w:color="auto"/>
                                                                                            <w:right w:val="none" w:sz="0" w:space="0" w:color="auto"/>
                                                                                          </w:divBdr>
                                                                                          <w:divsChild>
                                                                                            <w:div w:id="9806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5323">
                                                                                      <w:marLeft w:val="0"/>
                                                                                      <w:marRight w:val="0"/>
                                                                                      <w:marTop w:val="0"/>
                                                                                      <w:marBottom w:val="0"/>
                                                                                      <w:divBdr>
                                                                                        <w:top w:val="none" w:sz="0" w:space="0" w:color="auto"/>
                                                                                        <w:left w:val="none" w:sz="0" w:space="0" w:color="auto"/>
                                                                                        <w:bottom w:val="none" w:sz="0" w:space="0" w:color="auto"/>
                                                                                        <w:right w:val="none" w:sz="0" w:space="0" w:color="auto"/>
                                                                                      </w:divBdr>
                                                                                      <w:divsChild>
                                                                                        <w:div w:id="20165680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10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9434">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1599172679">
                                                                          <w:marLeft w:val="0"/>
                                                                          <w:marRight w:val="0"/>
                                                                          <w:marTop w:val="0"/>
                                                                          <w:marBottom w:val="0"/>
                                                                          <w:divBdr>
                                                                            <w:top w:val="none" w:sz="0" w:space="0" w:color="auto"/>
                                                                            <w:left w:val="none" w:sz="0" w:space="0" w:color="auto"/>
                                                                            <w:bottom w:val="none" w:sz="0" w:space="0" w:color="auto"/>
                                                                            <w:right w:val="none" w:sz="0" w:space="0" w:color="auto"/>
                                                                          </w:divBdr>
                                                                          <w:divsChild>
                                                                            <w:div w:id="1574662164">
                                                                              <w:marLeft w:val="0"/>
                                                                              <w:marRight w:val="0"/>
                                                                              <w:marTop w:val="0"/>
                                                                              <w:marBottom w:val="0"/>
                                                                              <w:divBdr>
                                                                                <w:top w:val="none" w:sz="0" w:space="0" w:color="auto"/>
                                                                                <w:left w:val="none" w:sz="0" w:space="0" w:color="auto"/>
                                                                                <w:bottom w:val="none" w:sz="0" w:space="0" w:color="auto"/>
                                                                                <w:right w:val="none" w:sz="0" w:space="0" w:color="auto"/>
                                                                              </w:divBdr>
                                                                              <w:divsChild>
                                                                                <w:div w:id="1187253623">
                                                                                  <w:marLeft w:val="0"/>
                                                                                  <w:marRight w:val="0"/>
                                                                                  <w:marTop w:val="0"/>
                                                                                  <w:marBottom w:val="0"/>
                                                                                  <w:divBdr>
                                                                                    <w:top w:val="none" w:sz="0" w:space="0" w:color="auto"/>
                                                                                    <w:left w:val="none" w:sz="0" w:space="0" w:color="auto"/>
                                                                                    <w:bottom w:val="none" w:sz="0" w:space="0" w:color="auto"/>
                                                                                    <w:right w:val="none" w:sz="0" w:space="0" w:color="auto"/>
                                                                                  </w:divBdr>
                                                                                  <w:divsChild>
                                                                                    <w:div w:id="1555584737">
                                                                                      <w:marLeft w:val="0"/>
                                                                                      <w:marRight w:val="0"/>
                                                                                      <w:marTop w:val="0"/>
                                                                                      <w:marBottom w:val="0"/>
                                                                                      <w:divBdr>
                                                                                        <w:top w:val="none" w:sz="0" w:space="0" w:color="auto"/>
                                                                                        <w:left w:val="none" w:sz="0" w:space="0" w:color="auto"/>
                                                                                        <w:bottom w:val="none" w:sz="0" w:space="0" w:color="auto"/>
                                                                                        <w:right w:val="none" w:sz="0" w:space="0" w:color="auto"/>
                                                                                      </w:divBdr>
                                                                                      <w:divsChild>
                                                                                        <w:div w:id="758646563">
                                                                                          <w:marLeft w:val="0"/>
                                                                                          <w:marRight w:val="0"/>
                                                                                          <w:marTop w:val="0"/>
                                                                                          <w:marBottom w:val="0"/>
                                                                                          <w:divBdr>
                                                                                            <w:top w:val="none" w:sz="0" w:space="0" w:color="auto"/>
                                                                                            <w:left w:val="none" w:sz="0" w:space="0" w:color="auto"/>
                                                                                            <w:bottom w:val="none" w:sz="0" w:space="0" w:color="auto"/>
                                                                                            <w:right w:val="none" w:sz="0" w:space="0" w:color="auto"/>
                                                                                          </w:divBdr>
                                                                                          <w:divsChild>
                                                                                            <w:div w:id="1806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994">
                                                                                      <w:marLeft w:val="0"/>
                                                                                      <w:marRight w:val="0"/>
                                                                                      <w:marTop w:val="0"/>
                                                                                      <w:marBottom w:val="0"/>
                                                                                      <w:divBdr>
                                                                                        <w:top w:val="none" w:sz="0" w:space="0" w:color="auto"/>
                                                                                        <w:left w:val="none" w:sz="0" w:space="0" w:color="auto"/>
                                                                                        <w:bottom w:val="none" w:sz="0" w:space="0" w:color="auto"/>
                                                                                        <w:right w:val="none" w:sz="0" w:space="0" w:color="auto"/>
                                                                                      </w:divBdr>
                                                                                      <w:divsChild>
                                                                                        <w:div w:id="5516485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003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7383">
                                                                  <w:marLeft w:val="0"/>
                                                                  <w:marRight w:val="0"/>
                                                                  <w:marTop w:val="0"/>
                                                                  <w:marBottom w:val="0"/>
                                                                  <w:divBdr>
                                                                    <w:top w:val="none" w:sz="0" w:space="0" w:color="auto"/>
                                                                    <w:left w:val="none" w:sz="0" w:space="0" w:color="auto"/>
                                                                    <w:bottom w:val="none" w:sz="0" w:space="0" w:color="auto"/>
                                                                    <w:right w:val="none" w:sz="0" w:space="0" w:color="auto"/>
                                                                  </w:divBdr>
                                                                  <w:divsChild>
                                                                    <w:div w:id="1622299787">
                                                                      <w:marLeft w:val="0"/>
                                                                      <w:marRight w:val="0"/>
                                                                      <w:marTop w:val="0"/>
                                                                      <w:marBottom w:val="0"/>
                                                                      <w:divBdr>
                                                                        <w:top w:val="none" w:sz="0" w:space="0" w:color="auto"/>
                                                                        <w:left w:val="none" w:sz="0" w:space="0" w:color="auto"/>
                                                                        <w:bottom w:val="none" w:sz="0" w:space="0" w:color="auto"/>
                                                                        <w:right w:val="none" w:sz="0" w:space="0" w:color="auto"/>
                                                                      </w:divBdr>
                                                                      <w:divsChild>
                                                                        <w:div w:id="1766265403">
                                                                          <w:marLeft w:val="0"/>
                                                                          <w:marRight w:val="0"/>
                                                                          <w:marTop w:val="0"/>
                                                                          <w:marBottom w:val="0"/>
                                                                          <w:divBdr>
                                                                            <w:top w:val="none" w:sz="0" w:space="0" w:color="auto"/>
                                                                            <w:left w:val="none" w:sz="0" w:space="0" w:color="auto"/>
                                                                            <w:bottom w:val="none" w:sz="0" w:space="0" w:color="auto"/>
                                                                            <w:right w:val="none" w:sz="0" w:space="0" w:color="auto"/>
                                                                          </w:divBdr>
                                                                          <w:divsChild>
                                                                            <w:div w:id="1732538305">
                                                                              <w:marLeft w:val="0"/>
                                                                              <w:marRight w:val="0"/>
                                                                              <w:marTop w:val="0"/>
                                                                              <w:marBottom w:val="0"/>
                                                                              <w:divBdr>
                                                                                <w:top w:val="none" w:sz="0" w:space="0" w:color="auto"/>
                                                                                <w:left w:val="none" w:sz="0" w:space="0" w:color="auto"/>
                                                                                <w:bottom w:val="none" w:sz="0" w:space="0" w:color="auto"/>
                                                                                <w:right w:val="none" w:sz="0" w:space="0" w:color="auto"/>
                                                                              </w:divBdr>
                                                                              <w:divsChild>
                                                                                <w:div w:id="104812814">
                                                                                  <w:marLeft w:val="0"/>
                                                                                  <w:marRight w:val="0"/>
                                                                                  <w:marTop w:val="0"/>
                                                                                  <w:marBottom w:val="0"/>
                                                                                  <w:divBdr>
                                                                                    <w:top w:val="none" w:sz="0" w:space="0" w:color="auto"/>
                                                                                    <w:left w:val="none" w:sz="0" w:space="0" w:color="auto"/>
                                                                                    <w:bottom w:val="none" w:sz="0" w:space="0" w:color="auto"/>
                                                                                    <w:right w:val="none" w:sz="0" w:space="0" w:color="auto"/>
                                                                                  </w:divBdr>
                                                                                  <w:divsChild>
                                                                                    <w:div w:id="871653268">
                                                                                      <w:marLeft w:val="0"/>
                                                                                      <w:marRight w:val="0"/>
                                                                                      <w:marTop w:val="0"/>
                                                                                      <w:marBottom w:val="0"/>
                                                                                      <w:divBdr>
                                                                                        <w:top w:val="none" w:sz="0" w:space="0" w:color="auto"/>
                                                                                        <w:left w:val="none" w:sz="0" w:space="0" w:color="auto"/>
                                                                                        <w:bottom w:val="none" w:sz="0" w:space="0" w:color="auto"/>
                                                                                        <w:right w:val="none" w:sz="0" w:space="0" w:color="auto"/>
                                                                                      </w:divBdr>
                                                                                      <w:divsChild>
                                                                                        <w:div w:id="1043286883">
                                                                                          <w:marLeft w:val="0"/>
                                                                                          <w:marRight w:val="0"/>
                                                                                          <w:marTop w:val="0"/>
                                                                                          <w:marBottom w:val="0"/>
                                                                                          <w:divBdr>
                                                                                            <w:top w:val="none" w:sz="0" w:space="0" w:color="auto"/>
                                                                                            <w:left w:val="none" w:sz="0" w:space="0" w:color="auto"/>
                                                                                            <w:bottom w:val="none" w:sz="0" w:space="0" w:color="auto"/>
                                                                                            <w:right w:val="none" w:sz="0" w:space="0" w:color="auto"/>
                                                                                          </w:divBdr>
                                                                                          <w:divsChild>
                                                                                            <w:div w:id="890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085">
                                                                                      <w:marLeft w:val="0"/>
                                                                                      <w:marRight w:val="0"/>
                                                                                      <w:marTop w:val="0"/>
                                                                                      <w:marBottom w:val="0"/>
                                                                                      <w:divBdr>
                                                                                        <w:top w:val="none" w:sz="0" w:space="0" w:color="auto"/>
                                                                                        <w:left w:val="none" w:sz="0" w:space="0" w:color="auto"/>
                                                                                        <w:bottom w:val="none" w:sz="0" w:space="0" w:color="auto"/>
                                                                                        <w:right w:val="none" w:sz="0" w:space="0" w:color="auto"/>
                                                                                      </w:divBdr>
                                                                                      <w:divsChild>
                                                                                        <w:div w:id="11368756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336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5441">
                                                                  <w:marLeft w:val="0"/>
                                                                  <w:marRight w:val="0"/>
                                                                  <w:marTop w:val="0"/>
                                                                  <w:marBottom w:val="0"/>
                                                                  <w:divBdr>
                                                                    <w:top w:val="none" w:sz="0" w:space="0" w:color="auto"/>
                                                                    <w:left w:val="none" w:sz="0" w:space="0" w:color="auto"/>
                                                                    <w:bottom w:val="none" w:sz="0" w:space="0" w:color="auto"/>
                                                                    <w:right w:val="none" w:sz="0" w:space="0" w:color="auto"/>
                                                                  </w:divBdr>
                                                                  <w:divsChild>
                                                                    <w:div w:id="1423331453">
                                                                      <w:marLeft w:val="0"/>
                                                                      <w:marRight w:val="0"/>
                                                                      <w:marTop w:val="0"/>
                                                                      <w:marBottom w:val="0"/>
                                                                      <w:divBdr>
                                                                        <w:top w:val="none" w:sz="0" w:space="0" w:color="auto"/>
                                                                        <w:left w:val="none" w:sz="0" w:space="0" w:color="auto"/>
                                                                        <w:bottom w:val="none" w:sz="0" w:space="0" w:color="auto"/>
                                                                        <w:right w:val="none" w:sz="0" w:space="0" w:color="auto"/>
                                                                      </w:divBdr>
                                                                      <w:divsChild>
                                                                        <w:div w:id="46075257">
                                                                          <w:marLeft w:val="0"/>
                                                                          <w:marRight w:val="0"/>
                                                                          <w:marTop w:val="0"/>
                                                                          <w:marBottom w:val="0"/>
                                                                          <w:divBdr>
                                                                            <w:top w:val="none" w:sz="0" w:space="0" w:color="auto"/>
                                                                            <w:left w:val="none" w:sz="0" w:space="0" w:color="auto"/>
                                                                            <w:bottom w:val="none" w:sz="0" w:space="0" w:color="auto"/>
                                                                            <w:right w:val="none" w:sz="0" w:space="0" w:color="auto"/>
                                                                          </w:divBdr>
                                                                          <w:divsChild>
                                                                            <w:div w:id="1853837304">
                                                                              <w:marLeft w:val="0"/>
                                                                              <w:marRight w:val="0"/>
                                                                              <w:marTop w:val="0"/>
                                                                              <w:marBottom w:val="0"/>
                                                                              <w:divBdr>
                                                                                <w:top w:val="none" w:sz="0" w:space="0" w:color="auto"/>
                                                                                <w:left w:val="none" w:sz="0" w:space="0" w:color="auto"/>
                                                                                <w:bottom w:val="none" w:sz="0" w:space="0" w:color="auto"/>
                                                                                <w:right w:val="none" w:sz="0" w:space="0" w:color="auto"/>
                                                                              </w:divBdr>
                                                                              <w:divsChild>
                                                                                <w:div w:id="1691836912">
                                                                                  <w:marLeft w:val="0"/>
                                                                                  <w:marRight w:val="0"/>
                                                                                  <w:marTop w:val="0"/>
                                                                                  <w:marBottom w:val="0"/>
                                                                                  <w:divBdr>
                                                                                    <w:top w:val="none" w:sz="0" w:space="0" w:color="auto"/>
                                                                                    <w:left w:val="none" w:sz="0" w:space="0" w:color="auto"/>
                                                                                    <w:bottom w:val="none" w:sz="0" w:space="0" w:color="auto"/>
                                                                                    <w:right w:val="none" w:sz="0" w:space="0" w:color="auto"/>
                                                                                  </w:divBdr>
                                                                                  <w:divsChild>
                                                                                    <w:div w:id="327445012">
                                                                                      <w:marLeft w:val="0"/>
                                                                                      <w:marRight w:val="0"/>
                                                                                      <w:marTop w:val="0"/>
                                                                                      <w:marBottom w:val="0"/>
                                                                                      <w:divBdr>
                                                                                        <w:top w:val="none" w:sz="0" w:space="0" w:color="auto"/>
                                                                                        <w:left w:val="none" w:sz="0" w:space="0" w:color="auto"/>
                                                                                        <w:bottom w:val="none" w:sz="0" w:space="0" w:color="auto"/>
                                                                                        <w:right w:val="none" w:sz="0" w:space="0" w:color="auto"/>
                                                                                      </w:divBdr>
                                                                                      <w:divsChild>
                                                                                        <w:div w:id="279381340">
                                                                                          <w:marLeft w:val="0"/>
                                                                                          <w:marRight w:val="0"/>
                                                                                          <w:marTop w:val="0"/>
                                                                                          <w:marBottom w:val="0"/>
                                                                                          <w:divBdr>
                                                                                            <w:top w:val="none" w:sz="0" w:space="0" w:color="auto"/>
                                                                                            <w:left w:val="none" w:sz="0" w:space="0" w:color="auto"/>
                                                                                            <w:bottom w:val="none" w:sz="0" w:space="0" w:color="auto"/>
                                                                                            <w:right w:val="none" w:sz="0" w:space="0" w:color="auto"/>
                                                                                          </w:divBdr>
                                                                                          <w:divsChild>
                                                                                            <w:div w:id="7337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1302">
                                                                                      <w:marLeft w:val="0"/>
                                                                                      <w:marRight w:val="0"/>
                                                                                      <w:marTop w:val="0"/>
                                                                                      <w:marBottom w:val="0"/>
                                                                                      <w:divBdr>
                                                                                        <w:top w:val="none" w:sz="0" w:space="0" w:color="auto"/>
                                                                                        <w:left w:val="none" w:sz="0" w:space="0" w:color="auto"/>
                                                                                        <w:bottom w:val="none" w:sz="0" w:space="0" w:color="auto"/>
                                                                                        <w:right w:val="none" w:sz="0" w:space="0" w:color="auto"/>
                                                                                      </w:divBdr>
                                                                                      <w:divsChild>
                                                                                        <w:div w:id="3927743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890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7491">
                                                                  <w:marLeft w:val="0"/>
                                                                  <w:marRight w:val="0"/>
                                                                  <w:marTop w:val="0"/>
                                                                  <w:marBottom w:val="0"/>
                                                                  <w:divBdr>
                                                                    <w:top w:val="none" w:sz="0" w:space="0" w:color="auto"/>
                                                                    <w:left w:val="none" w:sz="0" w:space="0" w:color="auto"/>
                                                                    <w:bottom w:val="none" w:sz="0" w:space="0" w:color="auto"/>
                                                                    <w:right w:val="none" w:sz="0" w:space="0" w:color="auto"/>
                                                                  </w:divBdr>
                                                                  <w:divsChild>
                                                                    <w:div w:id="665477669">
                                                                      <w:marLeft w:val="0"/>
                                                                      <w:marRight w:val="0"/>
                                                                      <w:marTop w:val="0"/>
                                                                      <w:marBottom w:val="0"/>
                                                                      <w:divBdr>
                                                                        <w:top w:val="none" w:sz="0" w:space="0" w:color="auto"/>
                                                                        <w:left w:val="none" w:sz="0" w:space="0" w:color="auto"/>
                                                                        <w:bottom w:val="none" w:sz="0" w:space="0" w:color="auto"/>
                                                                        <w:right w:val="none" w:sz="0" w:space="0" w:color="auto"/>
                                                                      </w:divBdr>
                                                                      <w:divsChild>
                                                                        <w:div w:id="2140225211">
                                                                          <w:marLeft w:val="0"/>
                                                                          <w:marRight w:val="0"/>
                                                                          <w:marTop w:val="0"/>
                                                                          <w:marBottom w:val="0"/>
                                                                          <w:divBdr>
                                                                            <w:top w:val="none" w:sz="0" w:space="0" w:color="auto"/>
                                                                            <w:left w:val="none" w:sz="0" w:space="0" w:color="auto"/>
                                                                            <w:bottom w:val="none" w:sz="0" w:space="0" w:color="auto"/>
                                                                            <w:right w:val="none" w:sz="0" w:space="0" w:color="auto"/>
                                                                          </w:divBdr>
                                                                          <w:divsChild>
                                                                            <w:div w:id="1576015610">
                                                                              <w:marLeft w:val="0"/>
                                                                              <w:marRight w:val="0"/>
                                                                              <w:marTop w:val="0"/>
                                                                              <w:marBottom w:val="0"/>
                                                                              <w:divBdr>
                                                                                <w:top w:val="none" w:sz="0" w:space="0" w:color="auto"/>
                                                                                <w:left w:val="none" w:sz="0" w:space="0" w:color="auto"/>
                                                                                <w:bottom w:val="none" w:sz="0" w:space="0" w:color="auto"/>
                                                                                <w:right w:val="none" w:sz="0" w:space="0" w:color="auto"/>
                                                                              </w:divBdr>
                                                                              <w:divsChild>
                                                                                <w:div w:id="783423983">
                                                                                  <w:marLeft w:val="0"/>
                                                                                  <w:marRight w:val="0"/>
                                                                                  <w:marTop w:val="0"/>
                                                                                  <w:marBottom w:val="0"/>
                                                                                  <w:divBdr>
                                                                                    <w:top w:val="none" w:sz="0" w:space="0" w:color="auto"/>
                                                                                    <w:left w:val="none" w:sz="0" w:space="0" w:color="auto"/>
                                                                                    <w:bottom w:val="none" w:sz="0" w:space="0" w:color="auto"/>
                                                                                    <w:right w:val="none" w:sz="0" w:space="0" w:color="auto"/>
                                                                                  </w:divBdr>
                                                                                  <w:divsChild>
                                                                                    <w:div w:id="1539658533">
                                                                                      <w:marLeft w:val="0"/>
                                                                                      <w:marRight w:val="0"/>
                                                                                      <w:marTop w:val="0"/>
                                                                                      <w:marBottom w:val="0"/>
                                                                                      <w:divBdr>
                                                                                        <w:top w:val="none" w:sz="0" w:space="0" w:color="auto"/>
                                                                                        <w:left w:val="none" w:sz="0" w:space="0" w:color="auto"/>
                                                                                        <w:bottom w:val="none" w:sz="0" w:space="0" w:color="auto"/>
                                                                                        <w:right w:val="none" w:sz="0" w:space="0" w:color="auto"/>
                                                                                      </w:divBdr>
                                                                                      <w:divsChild>
                                                                                        <w:div w:id="2126846430">
                                                                                          <w:marLeft w:val="0"/>
                                                                                          <w:marRight w:val="0"/>
                                                                                          <w:marTop w:val="0"/>
                                                                                          <w:marBottom w:val="0"/>
                                                                                          <w:divBdr>
                                                                                            <w:top w:val="none" w:sz="0" w:space="0" w:color="auto"/>
                                                                                            <w:left w:val="none" w:sz="0" w:space="0" w:color="auto"/>
                                                                                            <w:bottom w:val="none" w:sz="0" w:space="0" w:color="auto"/>
                                                                                            <w:right w:val="none" w:sz="0" w:space="0" w:color="auto"/>
                                                                                          </w:divBdr>
                                                                                          <w:divsChild>
                                                                                            <w:div w:id="1048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6962">
                                                                                      <w:marLeft w:val="0"/>
                                                                                      <w:marRight w:val="0"/>
                                                                                      <w:marTop w:val="0"/>
                                                                                      <w:marBottom w:val="0"/>
                                                                                      <w:divBdr>
                                                                                        <w:top w:val="none" w:sz="0" w:space="0" w:color="auto"/>
                                                                                        <w:left w:val="none" w:sz="0" w:space="0" w:color="auto"/>
                                                                                        <w:bottom w:val="none" w:sz="0" w:space="0" w:color="auto"/>
                                                                                        <w:right w:val="none" w:sz="0" w:space="0" w:color="auto"/>
                                                                                      </w:divBdr>
                                                                                      <w:divsChild>
                                                                                        <w:div w:id="13429282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157154">
          <w:marLeft w:val="0"/>
          <w:marRight w:val="0"/>
          <w:marTop w:val="0"/>
          <w:marBottom w:val="0"/>
          <w:divBdr>
            <w:top w:val="none" w:sz="0" w:space="0" w:color="auto"/>
            <w:left w:val="none" w:sz="0" w:space="0" w:color="auto"/>
            <w:bottom w:val="none" w:sz="0" w:space="0" w:color="auto"/>
            <w:right w:val="none" w:sz="0" w:space="0" w:color="auto"/>
          </w:divBdr>
          <w:divsChild>
            <w:div w:id="1348143591">
              <w:marLeft w:val="0"/>
              <w:marRight w:val="0"/>
              <w:marTop w:val="0"/>
              <w:marBottom w:val="0"/>
              <w:divBdr>
                <w:top w:val="none" w:sz="0" w:space="0" w:color="auto"/>
                <w:left w:val="none" w:sz="0" w:space="0" w:color="auto"/>
                <w:bottom w:val="none" w:sz="0" w:space="0" w:color="auto"/>
                <w:right w:val="none" w:sz="0" w:space="0" w:color="auto"/>
              </w:divBdr>
              <w:divsChild>
                <w:div w:id="1028290931">
                  <w:marLeft w:val="0"/>
                  <w:marRight w:val="0"/>
                  <w:marTop w:val="0"/>
                  <w:marBottom w:val="0"/>
                  <w:divBdr>
                    <w:top w:val="none" w:sz="0" w:space="0" w:color="auto"/>
                    <w:left w:val="none" w:sz="0" w:space="0" w:color="auto"/>
                    <w:bottom w:val="none" w:sz="0" w:space="0" w:color="auto"/>
                    <w:right w:val="none" w:sz="0" w:space="0" w:color="auto"/>
                  </w:divBdr>
                  <w:divsChild>
                    <w:div w:id="1735278104">
                      <w:marLeft w:val="0"/>
                      <w:marRight w:val="0"/>
                      <w:marTop w:val="0"/>
                      <w:marBottom w:val="0"/>
                      <w:divBdr>
                        <w:top w:val="none" w:sz="0" w:space="0" w:color="auto"/>
                        <w:left w:val="none" w:sz="0" w:space="0" w:color="auto"/>
                        <w:bottom w:val="none" w:sz="0" w:space="0" w:color="auto"/>
                        <w:right w:val="none" w:sz="0" w:space="0" w:color="auto"/>
                      </w:divBdr>
                      <w:divsChild>
                        <w:div w:id="1048994192">
                          <w:marLeft w:val="0"/>
                          <w:marRight w:val="0"/>
                          <w:marTop w:val="100"/>
                          <w:marBottom w:val="100"/>
                          <w:divBdr>
                            <w:top w:val="none" w:sz="0" w:space="0" w:color="auto"/>
                            <w:left w:val="none" w:sz="0" w:space="0" w:color="auto"/>
                            <w:bottom w:val="none" w:sz="0" w:space="0" w:color="auto"/>
                            <w:right w:val="none" w:sz="0" w:space="0" w:color="auto"/>
                          </w:divBdr>
                          <w:divsChild>
                            <w:div w:id="1426075656">
                              <w:marLeft w:val="0"/>
                              <w:marRight w:val="0"/>
                              <w:marTop w:val="100"/>
                              <w:marBottom w:val="100"/>
                              <w:divBdr>
                                <w:top w:val="none" w:sz="0" w:space="0" w:color="auto"/>
                                <w:left w:val="none" w:sz="0" w:space="0" w:color="auto"/>
                                <w:bottom w:val="none" w:sz="0" w:space="0" w:color="auto"/>
                                <w:right w:val="none" w:sz="0" w:space="0" w:color="auto"/>
                              </w:divBdr>
                              <w:divsChild>
                                <w:div w:id="1317488287">
                                  <w:marLeft w:val="0"/>
                                  <w:marRight w:val="0"/>
                                  <w:marTop w:val="0"/>
                                  <w:marBottom w:val="0"/>
                                  <w:divBdr>
                                    <w:top w:val="none" w:sz="0" w:space="0" w:color="auto"/>
                                    <w:left w:val="none" w:sz="0" w:space="0" w:color="auto"/>
                                    <w:bottom w:val="none" w:sz="0" w:space="0" w:color="auto"/>
                                    <w:right w:val="none" w:sz="0" w:space="0" w:color="auto"/>
                                  </w:divBdr>
                                  <w:divsChild>
                                    <w:div w:id="1647397151">
                                      <w:marLeft w:val="0"/>
                                      <w:marRight w:val="0"/>
                                      <w:marTop w:val="0"/>
                                      <w:marBottom w:val="0"/>
                                      <w:divBdr>
                                        <w:top w:val="none" w:sz="0" w:space="0" w:color="auto"/>
                                        <w:left w:val="none" w:sz="0" w:space="0" w:color="auto"/>
                                        <w:bottom w:val="none" w:sz="0" w:space="0" w:color="auto"/>
                                        <w:right w:val="none" w:sz="0" w:space="0" w:color="auto"/>
                                      </w:divBdr>
                                      <w:divsChild>
                                        <w:div w:id="747652173">
                                          <w:marLeft w:val="0"/>
                                          <w:marRight w:val="0"/>
                                          <w:marTop w:val="0"/>
                                          <w:marBottom w:val="0"/>
                                          <w:divBdr>
                                            <w:top w:val="none" w:sz="0" w:space="0" w:color="auto"/>
                                            <w:left w:val="none" w:sz="0" w:space="0" w:color="auto"/>
                                            <w:bottom w:val="none" w:sz="0" w:space="0" w:color="auto"/>
                                            <w:right w:val="none" w:sz="0" w:space="0" w:color="auto"/>
                                          </w:divBdr>
                                          <w:divsChild>
                                            <w:div w:id="952712714">
                                              <w:marLeft w:val="0"/>
                                              <w:marRight w:val="0"/>
                                              <w:marTop w:val="0"/>
                                              <w:marBottom w:val="0"/>
                                              <w:divBdr>
                                                <w:top w:val="none" w:sz="0" w:space="0" w:color="auto"/>
                                                <w:left w:val="none" w:sz="0" w:space="0" w:color="auto"/>
                                                <w:bottom w:val="none" w:sz="0" w:space="0" w:color="auto"/>
                                                <w:right w:val="none" w:sz="0" w:space="0" w:color="auto"/>
                                              </w:divBdr>
                                              <w:divsChild>
                                                <w:div w:id="1596401581">
                                                  <w:marLeft w:val="0"/>
                                                  <w:marRight w:val="0"/>
                                                  <w:marTop w:val="0"/>
                                                  <w:marBottom w:val="0"/>
                                                  <w:divBdr>
                                                    <w:top w:val="none" w:sz="0" w:space="0" w:color="auto"/>
                                                    <w:left w:val="none" w:sz="0" w:space="0" w:color="auto"/>
                                                    <w:bottom w:val="none" w:sz="0" w:space="0" w:color="auto"/>
                                                    <w:right w:val="none" w:sz="0" w:space="0" w:color="auto"/>
                                                  </w:divBdr>
                                                  <w:divsChild>
                                                    <w:div w:id="952252356">
                                                      <w:marLeft w:val="0"/>
                                                      <w:marRight w:val="0"/>
                                                      <w:marTop w:val="0"/>
                                                      <w:marBottom w:val="0"/>
                                                      <w:divBdr>
                                                        <w:top w:val="none" w:sz="0" w:space="0" w:color="auto"/>
                                                        <w:left w:val="none" w:sz="0" w:space="0" w:color="auto"/>
                                                        <w:bottom w:val="none" w:sz="0" w:space="0" w:color="auto"/>
                                                        <w:right w:val="none" w:sz="0" w:space="0" w:color="auto"/>
                                                      </w:divBdr>
                                                      <w:divsChild>
                                                        <w:div w:id="1897348218">
                                                          <w:marLeft w:val="0"/>
                                                          <w:marRight w:val="0"/>
                                                          <w:marTop w:val="0"/>
                                                          <w:marBottom w:val="0"/>
                                                          <w:divBdr>
                                                            <w:top w:val="none" w:sz="0" w:space="0" w:color="auto"/>
                                                            <w:left w:val="none" w:sz="0" w:space="0" w:color="auto"/>
                                                            <w:bottom w:val="none" w:sz="0" w:space="0" w:color="auto"/>
                                                            <w:right w:val="none" w:sz="0" w:space="0" w:color="auto"/>
                                                          </w:divBdr>
                                                          <w:divsChild>
                                                            <w:div w:id="470250494">
                                                              <w:marLeft w:val="0"/>
                                                              <w:marRight w:val="0"/>
                                                              <w:marTop w:val="0"/>
                                                              <w:marBottom w:val="0"/>
                                                              <w:divBdr>
                                                                <w:top w:val="none" w:sz="0" w:space="0" w:color="auto"/>
                                                                <w:left w:val="none" w:sz="0" w:space="0" w:color="auto"/>
                                                                <w:bottom w:val="none" w:sz="0" w:space="0" w:color="auto"/>
                                                                <w:right w:val="none" w:sz="0" w:space="0" w:color="auto"/>
                                                              </w:divBdr>
                                                              <w:divsChild>
                                                                <w:div w:id="918951328">
                                                                  <w:marLeft w:val="0"/>
                                                                  <w:marRight w:val="0"/>
                                                                  <w:marTop w:val="0"/>
                                                                  <w:marBottom w:val="0"/>
                                                                  <w:divBdr>
                                                                    <w:top w:val="none" w:sz="0" w:space="0" w:color="auto"/>
                                                                    <w:left w:val="none" w:sz="0" w:space="0" w:color="auto"/>
                                                                    <w:bottom w:val="none" w:sz="0" w:space="0" w:color="auto"/>
                                                                    <w:right w:val="none" w:sz="0" w:space="0" w:color="auto"/>
                                                                  </w:divBdr>
                                                                  <w:divsChild>
                                                                    <w:div w:id="18053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6427">
                                                      <w:marLeft w:val="0"/>
                                                      <w:marRight w:val="0"/>
                                                      <w:marTop w:val="0"/>
                                                      <w:marBottom w:val="0"/>
                                                      <w:divBdr>
                                                        <w:top w:val="none" w:sz="0" w:space="0" w:color="auto"/>
                                                        <w:left w:val="none" w:sz="0" w:space="0" w:color="auto"/>
                                                        <w:bottom w:val="none" w:sz="0" w:space="0" w:color="auto"/>
                                                        <w:right w:val="none" w:sz="0" w:space="0" w:color="auto"/>
                                                      </w:divBdr>
                                                      <w:divsChild>
                                                        <w:div w:id="1241866700">
                                                          <w:marLeft w:val="0"/>
                                                          <w:marRight w:val="0"/>
                                                          <w:marTop w:val="0"/>
                                                          <w:marBottom w:val="0"/>
                                                          <w:divBdr>
                                                            <w:top w:val="none" w:sz="0" w:space="0" w:color="auto"/>
                                                            <w:left w:val="none" w:sz="0" w:space="0" w:color="auto"/>
                                                            <w:bottom w:val="none" w:sz="0" w:space="0" w:color="auto"/>
                                                            <w:right w:val="none" w:sz="0" w:space="0" w:color="auto"/>
                                                          </w:divBdr>
                                                          <w:divsChild>
                                                            <w:div w:id="1761563482">
                                                              <w:marLeft w:val="0"/>
                                                              <w:marRight w:val="0"/>
                                                              <w:marTop w:val="0"/>
                                                              <w:marBottom w:val="0"/>
                                                              <w:divBdr>
                                                                <w:top w:val="none" w:sz="0" w:space="0" w:color="auto"/>
                                                                <w:left w:val="none" w:sz="0" w:space="0" w:color="auto"/>
                                                                <w:bottom w:val="none" w:sz="0" w:space="0" w:color="auto"/>
                                                                <w:right w:val="none" w:sz="0" w:space="0" w:color="auto"/>
                                                              </w:divBdr>
                                                              <w:divsChild>
                                                                <w:div w:id="391197420">
                                                                  <w:marLeft w:val="0"/>
                                                                  <w:marRight w:val="0"/>
                                                                  <w:marTop w:val="0"/>
                                                                  <w:marBottom w:val="0"/>
                                                                  <w:divBdr>
                                                                    <w:top w:val="none" w:sz="0" w:space="0" w:color="auto"/>
                                                                    <w:left w:val="none" w:sz="0" w:space="0" w:color="auto"/>
                                                                    <w:bottom w:val="none" w:sz="0" w:space="0" w:color="auto"/>
                                                                    <w:right w:val="none" w:sz="0" w:space="0" w:color="auto"/>
                                                                  </w:divBdr>
                                                                  <w:divsChild>
                                                                    <w:div w:id="1547714685">
                                                                      <w:marLeft w:val="0"/>
                                                                      <w:marRight w:val="0"/>
                                                                      <w:marTop w:val="0"/>
                                                                      <w:marBottom w:val="0"/>
                                                                      <w:divBdr>
                                                                        <w:top w:val="none" w:sz="0" w:space="0" w:color="auto"/>
                                                                        <w:left w:val="none" w:sz="0" w:space="0" w:color="auto"/>
                                                                        <w:bottom w:val="none" w:sz="0" w:space="0" w:color="auto"/>
                                                                        <w:right w:val="none" w:sz="0" w:space="0" w:color="auto"/>
                                                                      </w:divBdr>
                                                                      <w:divsChild>
                                                                        <w:div w:id="577053797">
                                                                          <w:marLeft w:val="0"/>
                                                                          <w:marRight w:val="0"/>
                                                                          <w:marTop w:val="0"/>
                                                                          <w:marBottom w:val="0"/>
                                                                          <w:divBdr>
                                                                            <w:top w:val="none" w:sz="0" w:space="0" w:color="auto"/>
                                                                            <w:left w:val="none" w:sz="0" w:space="0" w:color="auto"/>
                                                                            <w:bottom w:val="none" w:sz="0" w:space="0" w:color="auto"/>
                                                                            <w:right w:val="none" w:sz="0" w:space="0" w:color="auto"/>
                                                                          </w:divBdr>
                                                                          <w:divsChild>
                                                                            <w:div w:id="1432892667">
                                                                              <w:marLeft w:val="0"/>
                                                                              <w:marRight w:val="0"/>
                                                                              <w:marTop w:val="0"/>
                                                                              <w:marBottom w:val="0"/>
                                                                              <w:divBdr>
                                                                                <w:top w:val="none" w:sz="0" w:space="0" w:color="auto"/>
                                                                                <w:left w:val="none" w:sz="0" w:space="0" w:color="auto"/>
                                                                                <w:bottom w:val="none" w:sz="0" w:space="0" w:color="auto"/>
                                                                                <w:right w:val="none" w:sz="0" w:space="0" w:color="auto"/>
                                                                              </w:divBdr>
                                                                              <w:divsChild>
                                                                                <w:div w:id="1526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7664">
                                                                  <w:marLeft w:val="0"/>
                                                                  <w:marRight w:val="0"/>
                                                                  <w:marTop w:val="0"/>
                                                                  <w:marBottom w:val="0"/>
                                                                  <w:divBdr>
                                                                    <w:top w:val="none" w:sz="0" w:space="0" w:color="auto"/>
                                                                    <w:left w:val="none" w:sz="0" w:space="0" w:color="auto"/>
                                                                    <w:bottom w:val="none" w:sz="0" w:space="0" w:color="auto"/>
                                                                    <w:right w:val="none" w:sz="0" w:space="0" w:color="auto"/>
                                                                  </w:divBdr>
                                                                  <w:divsChild>
                                                                    <w:div w:id="985746815">
                                                                      <w:marLeft w:val="0"/>
                                                                      <w:marRight w:val="0"/>
                                                                      <w:marTop w:val="0"/>
                                                                      <w:marBottom w:val="0"/>
                                                                      <w:divBdr>
                                                                        <w:top w:val="none" w:sz="0" w:space="0" w:color="auto"/>
                                                                        <w:left w:val="none" w:sz="0" w:space="0" w:color="auto"/>
                                                                        <w:bottom w:val="none" w:sz="0" w:space="0" w:color="auto"/>
                                                                        <w:right w:val="none" w:sz="0" w:space="0" w:color="auto"/>
                                                                      </w:divBdr>
                                                                      <w:divsChild>
                                                                        <w:div w:id="7291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375">
                                                                  <w:marLeft w:val="0"/>
                                                                  <w:marRight w:val="0"/>
                                                                  <w:marTop w:val="60"/>
                                                                  <w:marBottom w:val="0"/>
                                                                  <w:divBdr>
                                                                    <w:top w:val="none" w:sz="0" w:space="0" w:color="auto"/>
                                                                    <w:left w:val="none" w:sz="0" w:space="0" w:color="auto"/>
                                                                    <w:bottom w:val="none" w:sz="0" w:space="0" w:color="auto"/>
                                                                    <w:right w:val="none" w:sz="0" w:space="0" w:color="auto"/>
                                                                  </w:divBdr>
                                                                  <w:divsChild>
                                                                    <w:div w:id="14578980">
                                                                      <w:marLeft w:val="0"/>
                                                                      <w:marRight w:val="0"/>
                                                                      <w:marTop w:val="0"/>
                                                                      <w:marBottom w:val="0"/>
                                                                      <w:divBdr>
                                                                        <w:top w:val="none" w:sz="0" w:space="0" w:color="auto"/>
                                                                        <w:left w:val="none" w:sz="0" w:space="0" w:color="auto"/>
                                                                        <w:bottom w:val="none" w:sz="0" w:space="0" w:color="auto"/>
                                                                        <w:right w:val="none" w:sz="0" w:space="0" w:color="auto"/>
                                                                      </w:divBdr>
                                                                      <w:divsChild>
                                                                        <w:div w:id="4278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21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806684">
          <w:marLeft w:val="0"/>
          <w:marRight w:val="0"/>
          <w:marTop w:val="0"/>
          <w:marBottom w:val="0"/>
          <w:divBdr>
            <w:top w:val="none" w:sz="0" w:space="0" w:color="auto"/>
            <w:left w:val="none" w:sz="0" w:space="0" w:color="auto"/>
            <w:bottom w:val="none" w:sz="0" w:space="0" w:color="auto"/>
            <w:right w:val="none" w:sz="0" w:space="0" w:color="auto"/>
          </w:divBdr>
          <w:divsChild>
            <w:div w:id="1597905182">
              <w:marLeft w:val="0"/>
              <w:marRight w:val="0"/>
              <w:marTop w:val="0"/>
              <w:marBottom w:val="0"/>
              <w:divBdr>
                <w:top w:val="none" w:sz="0" w:space="0" w:color="auto"/>
                <w:left w:val="none" w:sz="0" w:space="0" w:color="auto"/>
                <w:bottom w:val="none" w:sz="0" w:space="0" w:color="auto"/>
                <w:right w:val="none" w:sz="0" w:space="0" w:color="auto"/>
              </w:divBdr>
              <w:divsChild>
                <w:div w:id="1766000426">
                  <w:marLeft w:val="0"/>
                  <w:marRight w:val="0"/>
                  <w:marTop w:val="0"/>
                  <w:marBottom w:val="0"/>
                  <w:divBdr>
                    <w:top w:val="none" w:sz="0" w:space="0" w:color="auto"/>
                    <w:left w:val="none" w:sz="0" w:space="0" w:color="auto"/>
                    <w:bottom w:val="none" w:sz="0" w:space="0" w:color="auto"/>
                    <w:right w:val="none" w:sz="0" w:space="0" w:color="auto"/>
                  </w:divBdr>
                  <w:divsChild>
                    <w:div w:id="765922387">
                      <w:marLeft w:val="0"/>
                      <w:marRight w:val="0"/>
                      <w:marTop w:val="0"/>
                      <w:marBottom w:val="0"/>
                      <w:divBdr>
                        <w:top w:val="none" w:sz="0" w:space="0" w:color="auto"/>
                        <w:left w:val="none" w:sz="0" w:space="0" w:color="auto"/>
                        <w:bottom w:val="none" w:sz="0" w:space="0" w:color="auto"/>
                        <w:right w:val="none" w:sz="0" w:space="0" w:color="auto"/>
                      </w:divBdr>
                      <w:divsChild>
                        <w:div w:id="476534931">
                          <w:marLeft w:val="0"/>
                          <w:marRight w:val="0"/>
                          <w:marTop w:val="100"/>
                          <w:marBottom w:val="100"/>
                          <w:divBdr>
                            <w:top w:val="none" w:sz="0" w:space="0" w:color="auto"/>
                            <w:left w:val="none" w:sz="0" w:space="0" w:color="auto"/>
                            <w:bottom w:val="none" w:sz="0" w:space="0" w:color="auto"/>
                            <w:right w:val="none" w:sz="0" w:space="0" w:color="auto"/>
                          </w:divBdr>
                          <w:divsChild>
                            <w:div w:id="515001497">
                              <w:marLeft w:val="0"/>
                              <w:marRight w:val="0"/>
                              <w:marTop w:val="100"/>
                              <w:marBottom w:val="100"/>
                              <w:divBdr>
                                <w:top w:val="none" w:sz="0" w:space="0" w:color="auto"/>
                                <w:left w:val="none" w:sz="0" w:space="0" w:color="auto"/>
                                <w:bottom w:val="none" w:sz="0" w:space="0" w:color="auto"/>
                                <w:right w:val="none" w:sz="0" w:space="0" w:color="auto"/>
                              </w:divBdr>
                              <w:divsChild>
                                <w:div w:id="866604285">
                                  <w:marLeft w:val="0"/>
                                  <w:marRight w:val="0"/>
                                  <w:marTop w:val="0"/>
                                  <w:marBottom w:val="0"/>
                                  <w:divBdr>
                                    <w:top w:val="none" w:sz="0" w:space="0" w:color="auto"/>
                                    <w:left w:val="none" w:sz="0" w:space="0" w:color="auto"/>
                                    <w:bottom w:val="none" w:sz="0" w:space="0" w:color="auto"/>
                                    <w:right w:val="none" w:sz="0" w:space="0" w:color="auto"/>
                                  </w:divBdr>
                                  <w:divsChild>
                                    <w:div w:id="1162349757">
                                      <w:marLeft w:val="0"/>
                                      <w:marRight w:val="0"/>
                                      <w:marTop w:val="0"/>
                                      <w:marBottom w:val="0"/>
                                      <w:divBdr>
                                        <w:top w:val="none" w:sz="0" w:space="0" w:color="auto"/>
                                        <w:left w:val="none" w:sz="0" w:space="0" w:color="auto"/>
                                        <w:bottom w:val="none" w:sz="0" w:space="0" w:color="auto"/>
                                        <w:right w:val="none" w:sz="0" w:space="0" w:color="auto"/>
                                      </w:divBdr>
                                      <w:divsChild>
                                        <w:div w:id="1560937257">
                                          <w:marLeft w:val="0"/>
                                          <w:marRight w:val="0"/>
                                          <w:marTop w:val="0"/>
                                          <w:marBottom w:val="0"/>
                                          <w:divBdr>
                                            <w:top w:val="none" w:sz="0" w:space="0" w:color="auto"/>
                                            <w:left w:val="none" w:sz="0" w:space="0" w:color="auto"/>
                                            <w:bottom w:val="none" w:sz="0" w:space="0" w:color="auto"/>
                                            <w:right w:val="none" w:sz="0" w:space="0" w:color="auto"/>
                                          </w:divBdr>
                                          <w:divsChild>
                                            <w:div w:id="763502753">
                                              <w:marLeft w:val="0"/>
                                              <w:marRight w:val="0"/>
                                              <w:marTop w:val="0"/>
                                              <w:marBottom w:val="0"/>
                                              <w:divBdr>
                                                <w:top w:val="none" w:sz="0" w:space="0" w:color="auto"/>
                                                <w:left w:val="none" w:sz="0" w:space="0" w:color="auto"/>
                                                <w:bottom w:val="none" w:sz="0" w:space="0" w:color="auto"/>
                                                <w:right w:val="none" w:sz="0" w:space="0" w:color="auto"/>
                                              </w:divBdr>
                                              <w:divsChild>
                                                <w:div w:id="1723092872">
                                                  <w:marLeft w:val="0"/>
                                                  <w:marRight w:val="0"/>
                                                  <w:marTop w:val="0"/>
                                                  <w:marBottom w:val="0"/>
                                                  <w:divBdr>
                                                    <w:top w:val="none" w:sz="0" w:space="0" w:color="auto"/>
                                                    <w:left w:val="none" w:sz="0" w:space="0" w:color="auto"/>
                                                    <w:bottom w:val="none" w:sz="0" w:space="0" w:color="auto"/>
                                                    <w:right w:val="none" w:sz="0" w:space="0" w:color="auto"/>
                                                  </w:divBdr>
                                                  <w:divsChild>
                                                    <w:div w:id="1346131357">
                                                      <w:marLeft w:val="0"/>
                                                      <w:marRight w:val="0"/>
                                                      <w:marTop w:val="0"/>
                                                      <w:marBottom w:val="0"/>
                                                      <w:divBdr>
                                                        <w:top w:val="none" w:sz="0" w:space="0" w:color="auto"/>
                                                        <w:left w:val="none" w:sz="0" w:space="0" w:color="auto"/>
                                                        <w:bottom w:val="none" w:sz="0" w:space="0" w:color="auto"/>
                                                        <w:right w:val="none" w:sz="0" w:space="0" w:color="auto"/>
                                                      </w:divBdr>
                                                      <w:divsChild>
                                                        <w:div w:id="1330909537">
                                                          <w:marLeft w:val="0"/>
                                                          <w:marRight w:val="0"/>
                                                          <w:marTop w:val="0"/>
                                                          <w:marBottom w:val="0"/>
                                                          <w:divBdr>
                                                            <w:top w:val="none" w:sz="0" w:space="0" w:color="auto"/>
                                                            <w:left w:val="none" w:sz="0" w:space="0" w:color="auto"/>
                                                            <w:bottom w:val="none" w:sz="0" w:space="0" w:color="auto"/>
                                                            <w:right w:val="none" w:sz="0" w:space="0" w:color="auto"/>
                                                          </w:divBdr>
                                                          <w:divsChild>
                                                            <w:div w:id="618417443">
                                                              <w:marLeft w:val="0"/>
                                                              <w:marRight w:val="0"/>
                                                              <w:marTop w:val="0"/>
                                                              <w:marBottom w:val="0"/>
                                                              <w:divBdr>
                                                                <w:top w:val="none" w:sz="0" w:space="0" w:color="auto"/>
                                                                <w:left w:val="none" w:sz="0" w:space="0" w:color="auto"/>
                                                                <w:bottom w:val="none" w:sz="0" w:space="0" w:color="auto"/>
                                                                <w:right w:val="none" w:sz="0" w:space="0" w:color="auto"/>
                                                              </w:divBdr>
                                                              <w:divsChild>
                                                                <w:div w:id="289869856">
                                                                  <w:marLeft w:val="0"/>
                                                                  <w:marRight w:val="0"/>
                                                                  <w:marTop w:val="0"/>
                                                                  <w:marBottom w:val="0"/>
                                                                  <w:divBdr>
                                                                    <w:top w:val="none" w:sz="0" w:space="0" w:color="auto"/>
                                                                    <w:left w:val="none" w:sz="0" w:space="0" w:color="auto"/>
                                                                    <w:bottom w:val="none" w:sz="0" w:space="0" w:color="auto"/>
                                                                    <w:right w:val="none" w:sz="0" w:space="0" w:color="auto"/>
                                                                  </w:divBdr>
                                                                  <w:divsChild>
                                                                    <w:div w:id="10434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4369">
                                                      <w:marLeft w:val="0"/>
                                                      <w:marRight w:val="0"/>
                                                      <w:marTop w:val="0"/>
                                                      <w:marBottom w:val="0"/>
                                                      <w:divBdr>
                                                        <w:top w:val="none" w:sz="0" w:space="0" w:color="auto"/>
                                                        <w:left w:val="none" w:sz="0" w:space="0" w:color="auto"/>
                                                        <w:bottom w:val="none" w:sz="0" w:space="0" w:color="auto"/>
                                                        <w:right w:val="none" w:sz="0" w:space="0" w:color="auto"/>
                                                      </w:divBdr>
                                                      <w:divsChild>
                                                        <w:div w:id="804004088">
                                                          <w:marLeft w:val="0"/>
                                                          <w:marRight w:val="0"/>
                                                          <w:marTop w:val="0"/>
                                                          <w:marBottom w:val="0"/>
                                                          <w:divBdr>
                                                            <w:top w:val="none" w:sz="0" w:space="0" w:color="auto"/>
                                                            <w:left w:val="none" w:sz="0" w:space="0" w:color="auto"/>
                                                            <w:bottom w:val="none" w:sz="0" w:space="0" w:color="auto"/>
                                                            <w:right w:val="none" w:sz="0" w:space="0" w:color="auto"/>
                                                          </w:divBdr>
                                                          <w:divsChild>
                                                            <w:div w:id="1590112824">
                                                              <w:marLeft w:val="0"/>
                                                              <w:marRight w:val="0"/>
                                                              <w:marTop w:val="0"/>
                                                              <w:marBottom w:val="0"/>
                                                              <w:divBdr>
                                                                <w:top w:val="none" w:sz="0" w:space="0" w:color="auto"/>
                                                                <w:left w:val="none" w:sz="0" w:space="0" w:color="auto"/>
                                                                <w:bottom w:val="none" w:sz="0" w:space="0" w:color="auto"/>
                                                                <w:right w:val="none" w:sz="0" w:space="0" w:color="auto"/>
                                                              </w:divBdr>
                                                              <w:divsChild>
                                                                <w:div w:id="896478692">
                                                                  <w:marLeft w:val="0"/>
                                                                  <w:marRight w:val="0"/>
                                                                  <w:marTop w:val="0"/>
                                                                  <w:marBottom w:val="0"/>
                                                                  <w:divBdr>
                                                                    <w:top w:val="none" w:sz="0" w:space="0" w:color="auto"/>
                                                                    <w:left w:val="none" w:sz="0" w:space="0" w:color="auto"/>
                                                                    <w:bottom w:val="none" w:sz="0" w:space="0" w:color="auto"/>
                                                                    <w:right w:val="none" w:sz="0" w:space="0" w:color="auto"/>
                                                                  </w:divBdr>
                                                                  <w:divsChild>
                                                                    <w:div w:id="532809910">
                                                                      <w:marLeft w:val="0"/>
                                                                      <w:marRight w:val="0"/>
                                                                      <w:marTop w:val="0"/>
                                                                      <w:marBottom w:val="0"/>
                                                                      <w:divBdr>
                                                                        <w:top w:val="none" w:sz="0" w:space="0" w:color="auto"/>
                                                                        <w:left w:val="none" w:sz="0" w:space="0" w:color="auto"/>
                                                                        <w:bottom w:val="none" w:sz="0" w:space="0" w:color="auto"/>
                                                                        <w:right w:val="none" w:sz="0" w:space="0" w:color="auto"/>
                                                                      </w:divBdr>
                                                                      <w:divsChild>
                                                                        <w:div w:id="1060516688">
                                                                          <w:marLeft w:val="0"/>
                                                                          <w:marRight w:val="0"/>
                                                                          <w:marTop w:val="0"/>
                                                                          <w:marBottom w:val="0"/>
                                                                          <w:divBdr>
                                                                            <w:top w:val="none" w:sz="0" w:space="0" w:color="auto"/>
                                                                            <w:left w:val="none" w:sz="0" w:space="0" w:color="auto"/>
                                                                            <w:bottom w:val="none" w:sz="0" w:space="0" w:color="auto"/>
                                                                            <w:right w:val="none" w:sz="0" w:space="0" w:color="auto"/>
                                                                          </w:divBdr>
                                                                          <w:divsChild>
                                                                            <w:div w:id="990603233">
                                                                              <w:marLeft w:val="0"/>
                                                                              <w:marRight w:val="0"/>
                                                                              <w:marTop w:val="0"/>
                                                                              <w:marBottom w:val="0"/>
                                                                              <w:divBdr>
                                                                                <w:top w:val="none" w:sz="0" w:space="0" w:color="auto"/>
                                                                                <w:left w:val="none" w:sz="0" w:space="0" w:color="auto"/>
                                                                                <w:bottom w:val="none" w:sz="0" w:space="0" w:color="auto"/>
                                                                                <w:right w:val="none" w:sz="0" w:space="0" w:color="auto"/>
                                                                              </w:divBdr>
                                                                              <w:divsChild>
                                                                                <w:div w:id="10844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4816">
                                                                  <w:marLeft w:val="0"/>
                                                                  <w:marRight w:val="0"/>
                                                                  <w:marTop w:val="0"/>
                                                                  <w:marBottom w:val="0"/>
                                                                  <w:divBdr>
                                                                    <w:top w:val="none" w:sz="0" w:space="0" w:color="auto"/>
                                                                    <w:left w:val="none" w:sz="0" w:space="0" w:color="auto"/>
                                                                    <w:bottom w:val="none" w:sz="0" w:space="0" w:color="auto"/>
                                                                    <w:right w:val="none" w:sz="0" w:space="0" w:color="auto"/>
                                                                  </w:divBdr>
                                                                  <w:divsChild>
                                                                    <w:div w:id="746653049">
                                                                      <w:marLeft w:val="0"/>
                                                                      <w:marRight w:val="0"/>
                                                                      <w:marTop w:val="0"/>
                                                                      <w:marBottom w:val="0"/>
                                                                      <w:divBdr>
                                                                        <w:top w:val="none" w:sz="0" w:space="0" w:color="auto"/>
                                                                        <w:left w:val="none" w:sz="0" w:space="0" w:color="auto"/>
                                                                        <w:bottom w:val="none" w:sz="0" w:space="0" w:color="auto"/>
                                                                        <w:right w:val="none" w:sz="0" w:space="0" w:color="auto"/>
                                                                      </w:divBdr>
                                                                      <w:divsChild>
                                                                        <w:div w:id="1949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975">
                                                                  <w:marLeft w:val="0"/>
                                                                  <w:marRight w:val="0"/>
                                                                  <w:marTop w:val="60"/>
                                                                  <w:marBottom w:val="0"/>
                                                                  <w:divBdr>
                                                                    <w:top w:val="none" w:sz="0" w:space="0" w:color="auto"/>
                                                                    <w:left w:val="none" w:sz="0" w:space="0" w:color="auto"/>
                                                                    <w:bottom w:val="none" w:sz="0" w:space="0" w:color="auto"/>
                                                                    <w:right w:val="none" w:sz="0" w:space="0" w:color="auto"/>
                                                                  </w:divBdr>
                                                                  <w:divsChild>
                                                                    <w:div w:id="66347685">
                                                                      <w:marLeft w:val="0"/>
                                                                      <w:marRight w:val="0"/>
                                                                      <w:marTop w:val="0"/>
                                                                      <w:marBottom w:val="0"/>
                                                                      <w:divBdr>
                                                                        <w:top w:val="none" w:sz="0" w:space="0" w:color="auto"/>
                                                                        <w:left w:val="none" w:sz="0" w:space="0" w:color="auto"/>
                                                                        <w:bottom w:val="none" w:sz="0" w:space="0" w:color="auto"/>
                                                                        <w:right w:val="none" w:sz="0" w:space="0" w:color="auto"/>
                                                                      </w:divBdr>
                                                                      <w:divsChild>
                                                                        <w:div w:id="1533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395">
                                                                  <w:marLeft w:val="0"/>
                                                                  <w:marRight w:val="0"/>
                                                                  <w:marTop w:val="60"/>
                                                                  <w:marBottom w:val="0"/>
                                                                  <w:divBdr>
                                                                    <w:top w:val="none" w:sz="0" w:space="0" w:color="auto"/>
                                                                    <w:left w:val="none" w:sz="0" w:space="0" w:color="auto"/>
                                                                    <w:bottom w:val="none" w:sz="0" w:space="0" w:color="auto"/>
                                                                    <w:right w:val="none" w:sz="0" w:space="0" w:color="auto"/>
                                                                  </w:divBdr>
                                                                  <w:divsChild>
                                                                    <w:div w:id="1318345109">
                                                                      <w:marLeft w:val="0"/>
                                                                      <w:marRight w:val="0"/>
                                                                      <w:marTop w:val="0"/>
                                                                      <w:marBottom w:val="0"/>
                                                                      <w:divBdr>
                                                                        <w:top w:val="none" w:sz="0" w:space="0" w:color="auto"/>
                                                                        <w:left w:val="none" w:sz="0" w:space="0" w:color="auto"/>
                                                                        <w:bottom w:val="none" w:sz="0" w:space="0" w:color="auto"/>
                                                                        <w:right w:val="none" w:sz="0" w:space="0" w:color="auto"/>
                                                                      </w:divBdr>
                                                                      <w:divsChild>
                                                                        <w:div w:id="1753816935">
                                                                          <w:marLeft w:val="0"/>
                                                                          <w:marRight w:val="0"/>
                                                                          <w:marTop w:val="0"/>
                                                                          <w:marBottom w:val="0"/>
                                                                          <w:divBdr>
                                                                            <w:top w:val="none" w:sz="0" w:space="0" w:color="auto"/>
                                                                            <w:left w:val="none" w:sz="0" w:space="0" w:color="auto"/>
                                                                            <w:bottom w:val="none" w:sz="0" w:space="0" w:color="auto"/>
                                                                            <w:right w:val="none" w:sz="0" w:space="0" w:color="auto"/>
                                                                          </w:divBdr>
                                                                        </w:div>
                                                                        <w:div w:id="137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70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168437">
          <w:marLeft w:val="0"/>
          <w:marRight w:val="0"/>
          <w:marTop w:val="0"/>
          <w:marBottom w:val="0"/>
          <w:divBdr>
            <w:top w:val="none" w:sz="0" w:space="0" w:color="auto"/>
            <w:left w:val="none" w:sz="0" w:space="0" w:color="auto"/>
            <w:bottom w:val="none" w:sz="0" w:space="0" w:color="auto"/>
            <w:right w:val="none" w:sz="0" w:space="0" w:color="auto"/>
          </w:divBdr>
          <w:divsChild>
            <w:div w:id="637539519">
              <w:marLeft w:val="0"/>
              <w:marRight w:val="0"/>
              <w:marTop w:val="0"/>
              <w:marBottom w:val="0"/>
              <w:divBdr>
                <w:top w:val="none" w:sz="0" w:space="0" w:color="auto"/>
                <w:left w:val="none" w:sz="0" w:space="0" w:color="auto"/>
                <w:bottom w:val="none" w:sz="0" w:space="0" w:color="auto"/>
                <w:right w:val="none" w:sz="0" w:space="0" w:color="auto"/>
              </w:divBdr>
              <w:divsChild>
                <w:div w:id="601500763">
                  <w:marLeft w:val="0"/>
                  <w:marRight w:val="0"/>
                  <w:marTop w:val="0"/>
                  <w:marBottom w:val="0"/>
                  <w:divBdr>
                    <w:top w:val="none" w:sz="0" w:space="0" w:color="auto"/>
                    <w:left w:val="none" w:sz="0" w:space="0" w:color="auto"/>
                    <w:bottom w:val="none" w:sz="0" w:space="0" w:color="auto"/>
                    <w:right w:val="none" w:sz="0" w:space="0" w:color="auto"/>
                  </w:divBdr>
                  <w:divsChild>
                    <w:div w:id="1133713067">
                      <w:marLeft w:val="0"/>
                      <w:marRight w:val="0"/>
                      <w:marTop w:val="0"/>
                      <w:marBottom w:val="0"/>
                      <w:divBdr>
                        <w:top w:val="none" w:sz="0" w:space="0" w:color="auto"/>
                        <w:left w:val="none" w:sz="0" w:space="0" w:color="auto"/>
                        <w:bottom w:val="none" w:sz="0" w:space="0" w:color="auto"/>
                        <w:right w:val="none" w:sz="0" w:space="0" w:color="auto"/>
                      </w:divBdr>
                      <w:divsChild>
                        <w:div w:id="1894659808">
                          <w:marLeft w:val="0"/>
                          <w:marRight w:val="0"/>
                          <w:marTop w:val="0"/>
                          <w:marBottom w:val="0"/>
                          <w:divBdr>
                            <w:top w:val="none" w:sz="0" w:space="0" w:color="auto"/>
                            <w:left w:val="none" w:sz="0" w:space="0" w:color="auto"/>
                            <w:bottom w:val="none" w:sz="0" w:space="0" w:color="auto"/>
                            <w:right w:val="none" w:sz="0" w:space="0" w:color="auto"/>
                          </w:divBdr>
                          <w:divsChild>
                            <w:div w:id="868614260">
                              <w:marLeft w:val="0"/>
                              <w:marRight w:val="0"/>
                              <w:marTop w:val="0"/>
                              <w:marBottom w:val="0"/>
                              <w:divBdr>
                                <w:top w:val="none" w:sz="0" w:space="0" w:color="auto"/>
                                <w:left w:val="none" w:sz="0" w:space="0" w:color="auto"/>
                                <w:bottom w:val="none" w:sz="0" w:space="0" w:color="auto"/>
                                <w:right w:val="none" w:sz="0" w:space="0" w:color="auto"/>
                              </w:divBdr>
                              <w:divsChild>
                                <w:div w:id="2033533764">
                                  <w:marLeft w:val="0"/>
                                  <w:marRight w:val="0"/>
                                  <w:marTop w:val="0"/>
                                  <w:marBottom w:val="0"/>
                                  <w:divBdr>
                                    <w:top w:val="none" w:sz="0" w:space="0" w:color="auto"/>
                                    <w:left w:val="none" w:sz="0" w:space="0" w:color="auto"/>
                                    <w:bottom w:val="none" w:sz="0" w:space="0" w:color="auto"/>
                                    <w:right w:val="none" w:sz="0" w:space="0" w:color="auto"/>
                                  </w:divBdr>
                                  <w:divsChild>
                                    <w:div w:id="231547793">
                                      <w:marLeft w:val="0"/>
                                      <w:marRight w:val="0"/>
                                      <w:marTop w:val="0"/>
                                      <w:marBottom w:val="0"/>
                                      <w:divBdr>
                                        <w:top w:val="none" w:sz="0" w:space="0" w:color="auto"/>
                                        <w:left w:val="none" w:sz="0" w:space="0" w:color="auto"/>
                                        <w:bottom w:val="none" w:sz="0" w:space="0" w:color="auto"/>
                                        <w:right w:val="none" w:sz="0" w:space="0" w:color="auto"/>
                                      </w:divBdr>
                                      <w:divsChild>
                                        <w:div w:id="1401559769">
                                          <w:marLeft w:val="0"/>
                                          <w:marRight w:val="0"/>
                                          <w:marTop w:val="0"/>
                                          <w:marBottom w:val="0"/>
                                          <w:divBdr>
                                            <w:top w:val="none" w:sz="0" w:space="0" w:color="auto"/>
                                            <w:left w:val="none" w:sz="0" w:space="0" w:color="auto"/>
                                            <w:bottom w:val="none" w:sz="0" w:space="0" w:color="auto"/>
                                            <w:right w:val="none" w:sz="0" w:space="0" w:color="auto"/>
                                          </w:divBdr>
                                          <w:divsChild>
                                            <w:div w:id="50809990">
                                              <w:marLeft w:val="0"/>
                                              <w:marRight w:val="0"/>
                                              <w:marTop w:val="0"/>
                                              <w:marBottom w:val="0"/>
                                              <w:divBdr>
                                                <w:top w:val="none" w:sz="0" w:space="0" w:color="auto"/>
                                                <w:left w:val="none" w:sz="0" w:space="0" w:color="auto"/>
                                                <w:bottom w:val="none" w:sz="0" w:space="0" w:color="auto"/>
                                                <w:right w:val="none" w:sz="0" w:space="0" w:color="auto"/>
                                              </w:divBdr>
                                              <w:divsChild>
                                                <w:div w:id="826870368">
                                                  <w:marLeft w:val="0"/>
                                                  <w:marRight w:val="0"/>
                                                  <w:marTop w:val="90"/>
                                                  <w:marBottom w:val="60"/>
                                                  <w:divBdr>
                                                    <w:top w:val="none" w:sz="0" w:space="0" w:color="auto"/>
                                                    <w:left w:val="none" w:sz="0" w:space="0" w:color="auto"/>
                                                    <w:bottom w:val="none" w:sz="0" w:space="0" w:color="auto"/>
                                                    <w:right w:val="none" w:sz="0" w:space="0" w:color="auto"/>
                                                  </w:divBdr>
                                                  <w:divsChild>
                                                    <w:div w:id="2136751159">
                                                      <w:marLeft w:val="0"/>
                                                      <w:marRight w:val="0"/>
                                                      <w:marTop w:val="0"/>
                                                      <w:marBottom w:val="0"/>
                                                      <w:divBdr>
                                                        <w:top w:val="none" w:sz="0" w:space="0" w:color="auto"/>
                                                        <w:left w:val="none" w:sz="0" w:space="0" w:color="auto"/>
                                                        <w:bottom w:val="none" w:sz="0" w:space="0" w:color="auto"/>
                                                        <w:right w:val="none" w:sz="0" w:space="0" w:color="auto"/>
                                                      </w:divBdr>
                                                      <w:divsChild>
                                                        <w:div w:id="356855951">
                                                          <w:marLeft w:val="0"/>
                                                          <w:marRight w:val="0"/>
                                                          <w:marTop w:val="0"/>
                                                          <w:marBottom w:val="0"/>
                                                          <w:divBdr>
                                                            <w:top w:val="none" w:sz="0" w:space="0" w:color="auto"/>
                                                            <w:left w:val="none" w:sz="0" w:space="0" w:color="auto"/>
                                                            <w:bottom w:val="none" w:sz="0" w:space="0" w:color="auto"/>
                                                            <w:right w:val="none" w:sz="0" w:space="0" w:color="auto"/>
                                                          </w:divBdr>
                                                          <w:divsChild>
                                                            <w:div w:id="1168904611">
                                                              <w:marLeft w:val="0"/>
                                                              <w:marRight w:val="0"/>
                                                              <w:marTop w:val="0"/>
                                                              <w:marBottom w:val="0"/>
                                                              <w:divBdr>
                                                                <w:top w:val="none" w:sz="0" w:space="0" w:color="auto"/>
                                                                <w:left w:val="none" w:sz="0" w:space="0" w:color="auto"/>
                                                                <w:bottom w:val="none" w:sz="0" w:space="0" w:color="auto"/>
                                                                <w:right w:val="none" w:sz="0" w:space="0" w:color="auto"/>
                                                              </w:divBdr>
                                                              <w:divsChild>
                                                                <w:div w:id="1082409287">
                                                                  <w:marLeft w:val="0"/>
                                                                  <w:marRight w:val="0"/>
                                                                  <w:marTop w:val="0"/>
                                                                  <w:marBottom w:val="0"/>
                                                                  <w:divBdr>
                                                                    <w:top w:val="none" w:sz="0" w:space="0" w:color="auto"/>
                                                                    <w:left w:val="none" w:sz="0" w:space="0" w:color="auto"/>
                                                                    <w:bottom w:val="none" w:sz="0" w:space="0" w:color="auto"/>
                                                                    <w:right w:val="none" w:sz="0" w:space="0" w:color="auto"/>
                                                                  </w:divBdr>
                                                                  <w:divsChild>
                                                                    <w:div w:id="644697966">
                                                                      <w:marLeft w:val="700"/>
                                                                      <w:marRight w:val="0"/>
                                                                      <w:marTop w:val="0"/>
                                                                      <w:marBottom w:val="0"/>
                                                                      <w:divBdr>
                                                                        <w:top w:val="none" w:sz="0" w:space="0" w:color="auto"/>
                                                                        <w:left w:val="none" w:sz="0" w:space="0" w:color="auto"/>
                                                                        <w:bottom w:val="none" w:sz="0" w:space="0" w:color="auto"/>
                                                                        <w:right w:val="none" w:sz="0" w:space="0" w:color="auto"/>
                                                                      </w:divBdr>
                                                                      <w:divsChild>
                                                                        <w:div w:id="1929851922">
                                                                          <w:marLeft w:val="0"/>
                                                                          <w:marRight w:val="195"/>
                                                                          <w:marTop w:val="0"/>
                                                                          <w:marBottom w:val="0"/>
                                                                          <w:divBdr>
                                                                            <w:top w:val="none" w:sz="0" w:space="0" w:color="auto"/>
                                                                            <w:left w:val="none" w:sz="0" w:space="0" w:color="auto"/>
                                                                            <w:bottom w:val="none" w:sz="0" w:space="0" w:color="auto"/>
                                                                            <w:right w:val="none" w:sz="0" w:space="0" w:color="auto"/>
                                                                          </w:divBdr>
                                                                          <w:divsChild>
                                                                            <w:div w:id="413167915">
                                                                              <w:marLeft w:val="0"/>
                                                                              <w:marRight w:val="0"/>
                                                                              <w:marTop w:val="0"/>
                                                                              <w:marBottom w:val="0"/>
                                                                              <w:divBdr>
                                                                                <w:top w:val="none" w:sz="0" w:space="0" w:color="auto"/>
                                                                                <w:left w:val="none" w:sz="0" w:space="0" w:color="auto"/>
                                                                                <w:bottom w:val="none" w:sz="0" w:space="0" w:color="auto"/>
                                                                                <w:right w:val="none" w:sz="0" w:space="0" w:color="auto"/>
                                                                              </w:divBdr>
                                                                            </w:div>
                                                                            <w:div w:id="9445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5784">
                                                  <w:marLeft w:val="0"/>
                                                  <w:marRight w:val="0"/>
                                                  <w:marTop w:val="0"/>
                                                  <w:marBottom w:val="0"/>
                                                  <w:divBdr>
                                                    <w:top w:val="none" w:sz="0" w:space="0" w:color="auto"/>
                                                    <w:left w:val="none" w:sz="0" w:space="0" w:color="auto"/>
                                                    <w:bottom w:val="none" w:sz="0" w:space="0" w:color="auto"/>
                                                    <w:right w:val="none" w:sz="0" w:space="0" w:color="auto"/>
                                                  </w:divBdr>
                                                  <w:divsChild>
                                                    <w:div w:id="1063329214">
                                                      <w:marLeft w:val="0"/>
                                                      <w:marRight w:val="0"/>
                                                      <w:marTop w:val="0"/>
                                                      <w:marBottom w:val="0"/>
                                                      <w:divBdr>
                                                        <w:top w:val="none" w:sz="0" w:space="0" w:color="auto"/>
                                                        <w:left w:val="none" w:sz="0" w:space="0" w:color="auto"/>
                                                        <w:bottom w:val="none" w:sz="0" w:space="0" w:color="auto"/>
                                                        <w:right w:val="none" w:sz="0" w:space="0" w:color="auto"/>
                                                      </w:divBdr>
                                                      <w:divsChild>
                                                        <w:div w:id="1398237536">
                                                          <w:marLeft w:val="0"/>
                                                          <w:marRight w:val="0"/>
                                                          <w:marTop w:val="0"/>
                                                          <w:marBottom w:val="0"/>
                                                          <w:divBdr>
                                                            <w:top w:val="none" w:sz="0" w:space="0" w:color="auto"/>
                                                            <w:left w:val="none" w:sz="0" w:space="0" w:color="auto"/>
                                                            <w:bottom w:val="none" w:sz="0" w:space="0" w:color="auto"/>
                                                            <w:right w:val="none" w:sz="0" w:space="0" w:color="auto"/>
                                                          </w:divBdr>
                                                          <w:divsChild>
                                                            <w:div w:id="16548082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165637">
          <w:marLeft w:val="0"/>
          <w:marRight w:val="0"/>
          <w:marTop w:val="0"/>
          <w:marBottom w:val="0"/>
          <w:divBdr>
            <w:top w:val="none" w:sz="0" w:space="0" w:color="auto"/>
            <w:left w:val="none" w:sz="0" w:space="0" w:color="auto"/>
            <w:bottom w:val="none" w:sz="0" w:space="0" w:color="auto"/>
            <w:right w:val="none" w:sz="0" w:space="0" w:color="auto"/>
          </w:divBdr>
          <w:divsChild>
            <w:div w:id="1803182971">
              <w:marLeft w:val="0"/>
              <w:marRight w:val="0"/>
              <w:marTop w:val="0"/>
              <w:marBottom w:val="0"/>
              <w:divBdr>
                <w:top w:val="none" w:sz="0" w:space="0" w:color="auto"/>
                <w:left w:val="none" w:sz="0" w:space="0" w:color="auto"/>
                <w:bottom w:val="none" w:sz="0" w:space="0" w:color="auto"/>
                <w:right w:val="none" w:sz="0" w:space="0" w:color="auto"/>
              </w:divBdr>
              <w:divsChild>
                <w:div w:id="789401722">
                  <w:marLeft w:val="0"/>
                  <w:marRight w:val="0"/>
                  <w:marTop w:val="0"/>
                  <w:marBottom w:val="0"/>
                  <w:divBdr>
                    <w:top w:val="none" w:sz="0" w:space="0" w:color="auto"/>
                    <w:left w:val="none" w:sz="0" w:space="0" w:color="auto"/>
                    <w:bottom w:val="none" w:sz="0" w:space="0" w:color="auto"/>
                    <w:right w:val="none" w:sz="0" w:space="0" w:color="auto"/>
                  </w:divBdr>
                  <w:divsChild>
                    <w:div w:id="582177475">
                      <w:marLeft w:val="0"/>
                      <w:marRight w:val="0"/>
                      <w:marTop w:val="0"/>
                      <w:marBottom w:val="0"/>
                      <w:divBdr>
                        <w:top w:val="none" w:sz="0" w:space="0" w:color="auto"/>
                        <w:left w:val="none" w:sz="0" w:space="0" w:color="auto"/>
                        <w:bottom w:val="none" w:sz="0" w:space="0" w:color="auto"/>
                        <w:right w:val="none" w:sz="0" w:space="0" w:color="auto"/>
                      </w:divBdr>
                      <w:divsChild>
                        <w:div w:id="513963848">
                          <w:marLeft w:val="0"/>
                          <w:marRight w:val="0"/>
                          <w:marTop w:val="0"/>
                          <w:marBottom w:val="0"/>
                          <w:divBdr>
                            <w:top w:val="none" w:sz="0" w:space="0" w:color="auto"/>
                            <w:left w:val="none" w:sz="0" w:space="0" w:color="auto"/>
                            <w:bottom w:val="none" w:sz="0" w:space="0" w:color="auto"/>
                            <w:right w:val="none" w:sz="0" w:space="0" w:color="auto"/>
                          </w:divBdr>
                          <w:divsChild>
                            <w:div w:id="650863253">
                              <w:marLeft w:val="0"/>
                              <w:marRight w:val="0"/>
                              <w:marTop w:val="0"/>
                              <w:marBottom w:val="0"/>
                              <w:divBdr>
                                <w:top w:val="none" w:sz="0" w:space="0" w:color="auto"/>
                                <w:left w:val="none" w:sz="0" w:space="0" w:color="auto"/>
                                <w:bottom w:val="none" w:sz="0" w:space="0" w:color="auto"/>
                                <w:right w:val="none" w:sz="0" w:space="0" w:color="auto"/>
                              </w:divBdr>
                              <w:divsChild>
                                <w:div w:id="8148034">
                                  <w:marLeft w:val="0"/>
                                  <w:marRight w:val="0"/>
                                  <w:marTop w:val="0"/>
                                  <w:marBottom w:val="0"/>
                                  <w:divBdr>
                                    <w:top w:val="none" w:sz="0" w:space="0" w:color="auto"/>
                                    <w:left w:val="none" w:sz="0" w:space="0" w:color="auto"/>
                                    <w:bottom w:val="none" w:sz="0" w:space="0" w:color="auto"/>
                                    <w:right w:val="none" w:sz="0" w:space="0" w:color="auto"/>
                                  </w:divBdr>
                                </w:div>
                                <w:div w:id="2004965113">
                                  <w:marLeft w:val="0"/>
                                  <w:marRight w:val="0"/>
                                  <w:marTop w:val="0"/>
                                  <w:marBottom w:val="0"/>
                                  <w:divBdr>
                                    <w:top w:val="none" w:sz="0" w:space="0" w:color="auto"/>
                                    <w:left w:val="none" w:sz="0" w:space="0" w:color="auto"/>
                                    <w:bottom w:val="none" w:sz="0" w:space="0" w:color="auto"/>
                                    <w:right w:val="none" w:sz="0" w:space="0" w:color="auto"/>
                                  </w:divBdr>
                                  <w:divsChild>
                                    <w:div w:id="402534400">
                                      <w:marLeft w:val="0"/>
                                      <w:marRight w:val="0"/>
                                      <w:marTop w:val="0"/>
                                      <w:marBottom w:val="0"/>
                                      <w:divBdr>
                                        <w:top w:val="none" w:sz="0" w:space="0" w:color="auto"/>
                                        <w:left w:val="none" w:sz="0" w:space="0" w:color="auto"/>
                                        <w:bottom w:val="none" w:sz="0" w:space="0" w:color="auto"/>
                                        <w:right w:val="none" w:sz="0" w:space="0" w:color="auto"/>
                                      </w:divBdr>
                                      <w:divsChild>
                                        <w:div w:id="1278415567">
                                          <w:marLeft w:val="0"/>
                                          <w:marRight w:val="0"/>
                                          <w:marTop w:val="0"/>
                                          <w:marBottom w:val="0"/>
                                          <w:divBdr>
                                            <w:top w:val="none" w:sz="0" w:space="0" w:color="auto"/>
                                            <w:left w:val="none" w:sz="0" w:space="0" w:color="auto"/>
                                            <w:bottom w:val="none" w:sz="0" w:space="0" w:color="auto"/>
                                            <w:right w:val="none" w:sz="0" w:space="0" w:color="auto"/>
                                          </w:divBdr>
                                          <w:divsChild>
                                            <w:div w:id="10794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261">
                                      <w:marLeft w:val="0"/>
                                      <w:marRight w:val="0"/>
                                      <w:marTop w:val="0"/>
                                      <w:marBottom w:val="0"/>
                                      <w:divBdr>
                                        <w:top w:val="none" w:sz="0" w:space="0" w:color="auto"/>
                                        <w:left w:val="none" w:sz="0" w:space="0" w:color="auto"/>
                                        <w:bottom w:val="none" w:sz="0" w:space="0" w:color="auto"/>
                                        <w:right w:val="none" w:sz="0" w:space="0" w:color="auto"/>
                                      </w:divBdr>
                                      <w:divsChild>
                                        <w:div w:id="906185718">
                                          <w:marLeft w:val="0"/>
                                          <w:marRight w:val="0"/>
                                          <w:marTop w:val="0"/>
                                          <w:marBottom w:val="0"/>
                                          <w:divBdr>
                                            <w:top w:val="none" w:sz="0" w:space="0" w:color="auto"/>
                                            <w:left w:val="none" w:sz="0" w:space="0" w:color="auto"/>
                                            <w:bottom w:val="none" w:sz="0" w:space="0" w:color="auto"/>
                                            <w:right w:val="none" w:sz="0" w:space="0" w:color="auto"/>
                                          </w:divBdr>
                                          <w:divsChild>
                                            <w:div w:id="2054697659">
                                              <w:marLeft w:val="0"/>
                                              <w:marRight w:val="0"/>
                                              <w:marTop w:val="0"/>
                                              <w:marBottom w:val="0"/>
                                              <w:divBdr>
                                                <w:top w:val="none" w:sz="0" w:space="0" w:color="auto"/>
                                                <w:left w:val="none" w:sz="0" w:space="0" w:color="auto"/>
                                                <w:bottom w:val="none" w:sz="0" w:space="0" w:color="auto"/>
                                                <w:right w:val="none" w:sz="0" w:space="0" w:color="auto"/>
                                              </w:divBdr>
                                              <w:divsChild>
                                                <w:div w:id="1870755394">
                                                  <w:marLeft w:val="0"/>
                                                  <w:marRight w:val="0"/>
                                                  <w:marTop w:val="0"/>
                                                  <w:marBottom w:val="0"/>
                                                  <w:divBdr>
                                                    <w:top w:val="none" w:sz="0" w:space="0" w:color="auto"/>
                                                    <w:left w:val="none" w:sz="0" w:space="0" w:color="auto"/>
                                                    <w:bottom w:val="none" w:sz="0" w:space="0" w:color="auto"/>
                                                    <w:right w:val="none" w:sz="0" w:space="0" w:color="auto"/>
                                                  </w:divBdr>
                                                  <w:divsChild>
                                                    <w:div w:id="1637442840">
                                                      <w:marLeft w:val="0"/>
                                                      <w:marRight w:val="0"/>
                                                      <w:marTop w:val="0"/>
                                                      <w:marBottom w:val="0"/>
                                                      <w:divBdr>
                                                        <w:top w:val="none" w:sz="0" w:space="0" w:color="auto"/>
                                                        <w:left w:val="none" w:sz="0" w:space="0" w:color="auto"/>
                                                        <w:bottom w:val="none" w:sz="0" w:space="0" w:color="auto"/>
                                                        <w:right w:val="none" w:sz="0" w:space="0" w:color="auto"/>
                                                      </w:divBdr>
                                                      <w:divsChild>
                                                        <w:div w:id="640429282">
                                                          <w:marLeft w:val="0"/>
                                                          <w:marRight w:val="0"/>
                                                          <w:marTop w:val="0"/>
                                                          <w:marBottom w:val="0"/>
                                                          <w:divBdr>
                                                            <w:top w:val="none" w:sz="0" w:space="0" w:color="auto"/>
                                                            <w:left w:val="none" w:sz="0" w:space="0" w:color="auto"/>
                                                            <w:bottom w:val="none" w:sz="0" w:space="0" w:color="auto"/>
                                                            <w:right w:val="none" w:sz="0" w:space="0" w:color="auto"/>
                                                          </w:divBdr>
                                                          <w:divsChild>
                                                            <w:div w:id="52974138">
                                                              <w:marLeft w:val="0"/>
                                                              <w:marRight w:val="0"/>
                                                              <w:marTop w:val="0"/>
                                                              <w:marBottom w:val="0"/>
                                                              <w:divBdr>
                                                                <w:top w:val="none" w:sz="0" w:space="0" w:color="auto"/>
                                                                <w:left w:val="none" w:sz="0" w:space="0" w:color="auto"/>
                                                                <w:bottom w:val="none" w:sz="0" w:space="0" w:color="auto"/>
                                                                <w:right w:val="none" w:sz="0" w:space="0" w:color="auto"/>
                                                              </w:divBdr>
                                                              <w:divsChild>
                                                                <w:div w:id="641736011">
                                                                  <w:marLeft w:val="0"/>
                                                                  <w:marRight w:val="0"/>
                                                                  <w:marTop w:val="0"/>
                                                                  <w:marBottom w:val="0"/>
                                                                  <w:divBdr>
                                                                    <w:top w:val="none" w:sz="0" w:space="0" w:color="auto"/>
                                                                    <w:left w:val="none" w:sz="0" w:space="0" w:color="auto"/>
                                                                    <w:bottom w:val="none" w:sz="0" w:space="0" w:color="auto"/>
                                                                    <w:right w:val="none" w:sz="0" w:space="0" w:color="auto"/>
                                                                  </w:divBdr>
                                                                  <w:divsChild>
                                                                    <w:div w:id="1480153619">
                                                                      <w:marLeft w:val="0"/>
                                                                      <w:marRight w:val="0"/>
                                                                      <w:marTop w:val="0"/>
                                                                      <w:marBottom w:val="0"/>
                                                                      <w:divBdr>
                                                                        <w:top w:val="none" w:sz="0" w:space="0" w:color="auto"/>
                                                                        <w:left w:val="none" w:sz="0" w:space="0" w:color="auto"/>
                                                                        <w:bottom w:val="none" w:sz="0" w:space="0" w:color="auto"/>
                                                                        <w:right w:val="none" w:sz="0" w:space="0" w:color="auto"/>
                                                                      </w:divBdr>
                                                                      <w:divsChild>
                                                                        <w:div w:id="556278745">
                                                                          <w:marLeft w:val="0"/>
                                                                          <w:marRight w:val="0"/>
                                                                          <w:marTop w:val="0"/>
                                                                          <w:marBottom w:val="0"/>
                                                                          <w:divBdr>
                                                                            <w:top w:val="none" w:sz="0" w:space="0" w:color="auto"/>
                                                                            <w:left w:val="none" w:sz="0" w:space="0" w:color="auto"/>
                                                                            <w:bottom w:val="none" w:sz="0" w:space="0" w:color="auto"/>
                                                                            <w:right w:val="none" w:sz="0" w:space="0" w:color="auto"/>
                                                                          </w:divBdr>
                                                                          <w:divsChild>
                                                                            <w:div w:id="710693301">
                                                                              <w:marLeft w:val="0"/>
                                                                              <w:marRight w:val="0"/>
                                                                              <w:marTop w:val="0"/>
                                                                              <w:marBottom w:val="0"/>
                                                                              <w:divBdr>
                                                                                <w:top w:val="none" w:sz="0" w:space="0" w:color="auto"/>
                                                                                <w:left w:val="none" w:sz="0" w:space="0" w:color="auto"/>
                                                                                <w:bottom w:val="none" w:sz="0" w:space="0" w:color="auto"/>
                                                                                <w:right w:val="none" w:sz="0" w:space="0" w:color="auto"/>
                                                                              </w:divBdr>
                                                                              <w:divsChild>
                                                                                <w:div w:id="1534732935">
                                                                                  <w:marLeft w:val="0"/>
                                                                                  <w:marRight w:val="0"/>
                                                                                  <w:marTop w:val="0"/>
                                                                                  <w:marBottom w:val="0"/>
                                                                                  <w:divBdr>
                                                                                    <w:top w:val="none" w:sz="0" w:space="0" w:color="auto"/>
                                                                                    <w:left w:val="none" w:sz="0" w:space="0" w:color="auto"/>
                                                                                    <w:bottom w:val="none" w:sz="0" w:space="0" w:color="auto"/>
                                                                                    <w:right w:val="none" w:sz="0" w:space="0" w:color="auto"/>
                                                                                  </w:divBdr>
                                                                                  <w:divsChild>
                                                                                    <w:div w:id="1574661201">
                                                                                      <w:marLeft w:val="0"/>
                                                                                      <w:marRight w:val="0"/>
                                                                                      <w:marTop w:val="0"/>
                                                                                      <w:marBottom w:val="0"/>
                                                                                      <w:divBdr>
                                                                                        <w:top w:val="none" w:sz="0" w:space="0" w:color="auto"/>
                                                                                        <w:left w:val="none" w:sz="0" w:space="0" w:color="auto"/>
                                                                                        <w:bottom w:val="none" w:sz="0" w:space="0" w:color="auto"/>
                                                                                        <w:right w:val="none" w:sz="0" w:space="0" w:color="auto"/>
                                                                                      </w:divBdr>
                                                                                      <w:divsChild>
                                                                                        <w:div w:id="26032224">
                                                                                          <w:marLeft w:val="0"/>
                                                                                          <w:marRight w:val="0"/>
                                                                                          <w:marTop w:val="0"/>
                                                                                          <w:marBottom w:val="0"/>
                                                                                          <w:divBdr>
                                                                                            <w:top w:val="none" w:sz="0" w:space="0" w:color="auto"/>
                                                                                            <w:left w:val="none" w:sz="0" w:space="0" w:color="auto"/>
                                                                                            <w:bottom w:val="none" w:sz="0" w:space="0" w:color="auto"/>
                                                                                            <w:right w:val="none" w:sz="0" w:space="0" w:color="auto"/>
                                                                                          </w:divBdr>
                                                                                          <w:divsChild>
                                                                                            <w:div w:id="10175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3263">
                                                                                      <w:marLeft w:val="0"/>
                                                                                      <w:marRight w:val="0"/>
                                                                                      <w:marTop w:val="0"/>
                                                                                      <w:marBottom w:val="0"/>
                                                                                      <w:divBdr>
                                                                                        <w:top w:val="none" w:sz="0" w:space="0" w:color="auto"/>
                                                                                        <w:left w:val="none" w:sz="0" w:space="0" w:color="auto"/>
                                                                                        <w:bottom w:val="none" w:sz="0" w:space="0" w:color="auto"/>
                                                                                        <w:right w:val="none" w:sz="0" w:space="0" w:color="auto"/>
                                                                                      </w:divBdr>
                                                                                      <w:divsChild>
                                                                                        <w:div w:id="3763220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658">
                                                                  <w:marLeft w:val="0"/>
                                                                  <w:marRight w:val="0"/>
                                                                  <w:marTop w:val="0"/>
                                                                  <w:marBottom w:val="0"/>
                                                                  <w:divBdr>
                                                                    <w:top w:val="none" w:sz="0" w:space="0" w:color="auto"/>
                                                                    <w:left w:val="none" w:sz="0" w:space="0" w:color="auto"/>
                                                                    <w:bottom w:val="none" w:sz="0" w:space="0" w:color="auto"/>
                                                                    <w:right w:val="none" w:sz="0" w:space="0" w:color="auto"/>
                                                                  </w:divBdr>
                                                                  <w:divsChild>
                                                                    <w:div w:id="45180437">
                                                                      <w:marLeft w:val="0"/>
                                                                      <w:marRight w:val="0"/>
                                                                      <w:marTop w:val="0"/>
                                                                      <w:marBottom w:val="0"/>
                                                                      <w:divBdr>
                                                                        <w:top w:val="none" w:sz="0" w:space="0" w:color="auto"/>
                                                                        <w:left w:val="none" w:sz="0" w:space="0" w:color="auto"/>
                                                                        <w:bottom w:val="none" w:sz="0" w:space="0" w:color="auto"/>
                                                                        <w:right w:val="none" w:sz="0" w:space="0" w:color="auto"/>
                                                                      </w:divBdr>
                                                                      <w:divsChild>
                                                                        <w:div w:id="238489221">
                                                                          <w:marLeft w:val="0"/>
                                                                          <w:marRight w:val="0"/>
                                                                          <w:marTop w:val="0"/>
                                                                          <w:marBottom w:val="0"/>
                                                                          <w:divBdr>
                                                                            <w:top w:val="none" w:sz="0" w:space="0" w:color="auto"/>
                                                                            <w:left w:val="none" w:sz="0" w:space="0" w:color="auto"/>
                                                                            <w:bottom w:val="none" w:sz="0" w:space="0" w:color="auto"/>
                                                                            <w:right w:val="none" w:sz="0" w:space="0" w:color="auto"/>
                                                                          </w:divBdr>
                                                                          <w:divsChild>
                                                                            <w:div w:id="1950889795">
                                                                              <w:marLeft w:val="0"/>
                                                                              <w:marRight w:val="0"/>
                                                                              <w:marTop w:val="0"/>
                                                                              <w:marBottom w:val="0"/>
                                                                              <w:divBdr>
                                                                                <w:top w:val="none" w:sz="0" w:space="0" w:color="auto"/>
                                                                                <w:left w:val="none" w:sz="0" w:space="0" w:color="auto"/>
                                                                                <w:bottom w:val="none" w:sz="0" w:space="0" w:color="auto"/>
                                                                                <w:right w:val="none" w:sz="0" w:space="0" w:color="auto"/>
                                                                              </w:divBdr>
                                                                              <w:divsChild>
                                                                                <w:div w:id="36512360">
                                                                                  <w:marLeft w:val="0"/>
                                                                                  <w:marRight w:val="0"/>
                                                                                  <w:marTop w:val="0"/>
                                                                                  <w:marBottom w:val="0"/>
                                                                                  <w:divBdr>
                                                                                    <w:top w:val="none" w:sz="0" w:space="0" w:color="auto"/>
                                                                                    <w:left w:val="none" w:sz="0" w:space="0" w:color="auto"/>
                                                                                    <w:bottom w:val="none" w:sz="0" w:space="0" w:color="auto"/>
                                                                                    <w:right w:val="none" w:sz="0" w:space="0" w:color="auto"/>
                                                                                  </w:divBdr>
                                                                                  <w:divsChild>
                                                                                    <w:div w:id="1562517311">
                                                                                      <w:marLeft w:val="0"/>
                                                                                      <w:marRight w:val="0"/>
                                                                                      <w:marTop w:val="0"/>
                                                                                      <w:marBottom w:val="0"/>
                                                                                      <w:divBdr>
                                                                                        <w:top w:val="none" w:sz="0" w:space="0" w:color="auto"/>
                                                                                        <w:left w:val="none" w:sz="0" w:space="0" w:color="auto"/>
                                                                                        <w:bottom w:val="none" w:sz="0" w:space="0" w:color="auto"/>
                                                                                        <w:right w:val="none" w:sz="0" w:space="0" w:color="auto"/>
                                                                                      </w:divBdr>
                                                                                      <w:divsChild>
                                                                                        <w:div w:id="1330599334">
                                                                                          <w:marLeft w:val="0"/>
                                                                                          <w:marRight w:val="0"/>
                                                                                          <w:marTop w:val="0"/>
                                                                                          <w:marBottom w:val="0"/>
                                                                                          <w:divBdr>
                                                                                            <w:top w:val="none" w:sz="0" w:space="0" w:color="auto"/>
                                                                                            <w:left w:val="none" w:sz="0" w:space="0" w:color="auto"/>
                                                                                            <w:bottom w:val="none" w:sz="0" w:space="0" w:color="auto"/>
                                                                                            <w:right w:val="none" w:sz="0" w:space="0" w:color="auto"/>
                                                                                          </w:divBdr>
                                                                                          <w:divsChild>
                                                                                            <w:div w:id="696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5451">
                                                                                      <w:marLeft w:val="0"/>
                                                                                      <w:marRight w:val="0"/>
                                                                                      <w:marTop w:val="0"/>
                                                                                      <w:marBottom w:val="0"/>
                                                                                      <w:divBdr>
                                                                                        <w:top w:val="none" w:sz="0" w:space="0" w:color="auto"/>
                                                                                        <w:left w:val="none" w:sz="0" w:space="0" w:color="auto"/>
                                                                                        <w:bottom w:val="none" w:sz="0" w:space="0" w:color="auto"/>
                                                                                        <w:right w:val="none" w:sz="0" w:space="0" w:color="auto"/>
                                                                                      </w:divBdr>
                                                                                      <w:divsChild>
                                                                                        <w:div w:id="1370758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291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18878">
                                                                  <w:marLeft w:val="0"/>
                                                                  <w:marRight w:val="0"/>
                                                                  <w:marTop w:val="0"/>
                                                                  <w:marBottom w:val="0"/>
                                                                  <w:divBdr>
                                                                    <w:top w:val="none" w:sz="0" w:space="0" w:color="auto"/>
                                                                    <w:left w:val="none" w:sz="0" w:space="0" w:color="auto"/>
                                                                    <w:bottom w:val="none" w:sz="0" w:space="0" w:color="auto"/>
                                                                    <w:right w:val="none" w:sz="0" w:space="0" w:color="auto"/>
                                                                  </w:divBdr>
                                                                  <w:divsChild>
                                                                    <w:div w:id="1785726780">
                                                                      <w:marLeft w:val="0"/>
                                                                      <w:marRight w:val="0"/>
                                                                      <w:marTop w:val="0"/>
                                                                      <w:marBottom w:val="0"/>
                                                                      <w:divBdr>
                                                                        <w:top w:val="none" w:sz="0" w:space="0" w:color="auto"/>
                                                                        <w:left w:val="none" w:sz="0" w:space="0" w:color="auto"/>
                                                                        <w:bottom w:val="none" w:sz="0" w:space="0" w:color="auto"/>
                                                                        <w:right w:val="none" w:sz="0" w:space="0" w:color="auto"/>
                                                                      </w:divBdr>
                                                                      <w:divsChild>
                                                                        <w:div w:id="1916429929">
                                                                          <w:marLeft w:val="0"/>
                                                                          <w:marRight w:val="0"/>
                                                                          <w:marTop w:val="0"/>
                                                                          <w:marBottom w:val="0"/>
                                                                          <w:divBdr>
                                                                            <w:top w:val="none" w:sz="0" w:space="0" w:color="auto"/>
                                                                            <w:left w:val="none" w:sz="0" w:space="0" w:color="auto"/>
                                                                            <w:bottom w:val="none" w:sz="0" w:space="0" w:color="auto"/>
                                                                            <w:right w:val="none" w:sz="0" w:space="0" w:color="auto"/>
                                                                          </w:divBdr>
                                                                          <w:divsChild>
                                                                            <w:div w:id="1168909334">
                                                                              <w:marLeft w:val="0"/>
                                                                              <w:marRight w:val="0"/>
                                                                              <w:marTop w:val="0"/>
                                                                              <w:marBottom w:val="0"/>
                                                                              <w:divBdr>
                                                                                <w:top w:val="none" w:sz="0" w:space="0" w:color="auto"/>
                                                                                <w:left w:val="none" w:sz="0" w:space="0" w:color="auto"/>
                                                                                <w:bottom w:val="none" w:sz="0" w:space="0" w:color="auto"/>
                                                                                <w:right w:val="none" w:sz="0" w:space="0" w:color="auto"/>
                                                                              </w:divBdr>
                                                                              <w:divsChild>
                                                                                <w:div w:id="1619723196">
                                                                                  <w:marLeft w:val="0"/>
                                                                                  <w:marRight w:val="0"/>
                                                                                  <w:marTop w:val="0"/>
                                                                                  <w:marBottom w:val="0"/>
                                                                                  <w:divBdr>
                                                                                    <w:top w:val="none" w:sz="0" w:space="0" w:color="auto"/>
                                                                                    <w:left w:val="none" w:sz="0" w:space="0" w:color="auto"/>
                                                                                    <w:bottom w:val="none" w:sz="0" w:space="0" w:color="auto"/>
                                                                                    <w:right w:val="none" w:sz="0" w:space="0" w:color="auto"/>
                                                                                  </w:divBdr>
                                                                                  <w:divsChild>
                                                                                    <w:div w:id="1188327436">
                                                                                      <w:marLeft w:val="0"/>
                                                                                      <w:marRight w:val="0"/>
                                                                                      <w:marTop w:val="0"/>
                                                                                      <w:marBottom w:val="0"/>
                                                                                      <w:divBdr>
                                                                                        <w:top w:val="none" w:sz="0" w:space="0" w:color="auto"/>
                                                                                        <w:left w:val="none" w:sz="0" w:space="0" w:color="auto"/>
                                                                                        <w:bottom w:val="none" w:sz="0" w:space="0" w:color="auto"/>
                                                                                        <w:right w:val="none" w:sz="0" w:space="0" w:color="auto"/>
                                                                                      </w:divBdr>
                                                                                      <w:divsChild>
                                                                                        <w:div w:id="505289488">
                                                                                          <w:marLeft w:val="0"/>
                                                                                          <w:marRight w:val="0"/>
                                                                                          <w:marTop w:val="0"/>
                                                                                          <w:marBottom w:val="0"/>
                                                                                          <w:divBdr>
                                                                                            <w:top w:val="none" w:sz="0" w:space="0" w:color="auto"/>
                                                                                            <w:left w:val="none" w:sz="0" w:space="0" w:color="auto"/>
                                                                                            <w:bottom w:val="none" w:sz="0" w:space="0" w:color="auto"/>
                                                                                            <w:right w:val="none" w:sz="0" w:space="0" w:color="auto"/>
                                                                                          </w:divBdr>
                                                                                          <w:divsChild>
                                                                                            <w:div w:id="1105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9090">
                                                                                      <w:marLeft w:val="0"/>
                                                                                      <w:marRight w:val="0"/>
                                                                                      <w:marTop w:val="0"/>
                                                                                      <w:marBottom w:val="0"/>
                                                                                      <w:divBdr>
                                                                                        <w:top w:val="none" w:sz="0" w:space="0" w:color="auto"/>
                                                                                        <w:left w:val="none" w:sz="0" w:space="0" w:color="auto"/>
                                                                                        <w:bottom w:val="none" w:sz="0" w:space="0" w:color="auto"/>
                                                                                        <w:right w:val="none" w:sz="0" w:space="0" w:color="auto"/>
                                                                                      </w:divBdr>
                                                                                      <w:divsChild>
                                                                                        <w:div w:id="3516918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40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96338">
                                                                  <w:marLeft w:val="0"/>
                                                                  <w:marRight w:val="0"/>
                                                                  <w:marTop w:val="0"/>
                                                                  <w:marBottom w:val="0"/>
                                                                  <w:divBdr>
                                                                    <w:top w:val="none" w:sz="0" w:space="0" w:color="auto"/>
                                                                    <w:left w:val="none" w:sz="0" w:space="0" w:color="auto"/>
                                                                    <w:bottom w:val="none" w:sz="0" w:space="0" w:color="auto"/>
                                                                    <w:right w:val="none" w:sz="0" w:space="0" w:color="auto"/>
                                                                  </w:divBdr>
                                                                  <w:divsChild>
                                                                    <w:div w:id="18508559">
                                                                      <w:marLeft w:val="0"/>
                                                                      <w:marRight w:val="0"/>
                                                                      <w:marTop w:val="0"/>
                                                                      <w:marBottom w:val="0"/>
                                                                      <w:divBdr>
                                                                        <w:top w:val="none" w:sz="0" w:space="0" w:color="auto"/>
                                                                        <w:left w:val="none" w:sz="0" w:space="0" w:color="auto"/>
                                                                        <w:bottom w:val="none" w:sz="0" w:space="0" w:color="auto"/>
                                                                        <w:right w:val="none" w:sz="0" w:space="0" w:color="auto"/>
                                                                      </w:divBdr>
                                                                      <w:divsChild>
                                                                        <w:div w:id="1730571191">
                                                                          <w:marLeft w:val="0"/>
                                                                          <w:marRight w:val="0"/>
                                                                          <w:marTop w:val="0"/>
                                                                          <w:marBottom w:val="0"/>
                                                                          <w:divBdr>
                                                                            <w:top w:val="none" w:sz="0" w:space="0" w:color="auto"/>
                                                                            <w:left w:val="none" w:sz="0" w:space="0" w:color="auto"/>
                                                                            <w:bottom w:val="none" w:sz="0" w:space="0" w:color="auto"/>
                                                                            <w:right w:val="none" w:sz="0" w:space="0" w:color="auto"/>
                                                                          </w:divBdr>
                                                                          <w:divsChild>
                                                                            <w:div w:id="590428440">
                                                                              <w:marLeft w:val="0"/>
                                                                              <w:marRight w:val="0"/>
                                                                              <w:marTop w:val="0"/>
                                                                              <w:marBottom w:val="0"/>
                                                                              <w:divBdr>
                                                                                <w:top w:val="none" w:sz="0" w:space="0" w:color="auto"/>
                                                                                <w:left w:val="none" w:sz="0" w:space="0" w:color="auto"/>
                                                                                <w:bottom w:val="none" w:sz="0" w:space="0" w:color="auto"/>
                                                                                <w:right w:val="none" w:sz="0" w:space="0" w:color="auto"/>
                                                                              </w:divBdr>
                                                                              <w:divsChild>
                                                                                <w:div w:id="1416900294">
                                                                                  <w:marLeft w:val="0"/>
                                                                                  <w:marRight w:val="0"/>
                                                                                  <w:marTop w:val="0"/>
                                                                                  <w:marBottom w:val="0"/>
                                                                                  <w:divBdr>
                                                                                    <w:top w:val="none" w:sz="0" w:space="0" w:color="auto"/>
                                                                                    <w:left w:val="none" w:sz="0" w:space="0" w:color="auto"/>
                                                                                    <w:bottom w:val="none" w:sz="0" w:space="0" w:color="auto"/>
                                                                                    <w:right w:val="none" w:sz="0" w:space="0" w:color="auto"/>
                                                                                  </w:divBdr>
                                                                                  <w:divsChild>
                                                                                    <w:div w:id="874151502">
                                                                                      <w:marLeft w:val="0"/>
                                                                                      <w:marRight w:val="0"/>
                                                                                      <w:marTop w:val="0"/>
                                                                                      <w:marBottom w:val="0"/>
                                                                                      <w:divBdr>
                                                                                        <w:top w:val="none" w:sz="0" w:space="0" w:color="auto"/>
                                                                                        <w:left w:val="none" w:sz="0" w:space="0" w:color="auto"/>
                                                                                        <w:bottom w:val="none" w:sz="0" w:space="0" w:color="auto"/>
                                                                                        <w:right w:val="none" w:sz="0" w:space="0" w:color="auto"/>
                                                                                      </w:divBdr>
                                                                                      <w:divsChild>
                                                                                        <w:div w:id="701516316">
                                                                                          <w:marLeft w:val="0"/>
                                                                                          <w:marRight w:val="0"/>
                                                                                          <w:marTop w:val="0"/>
                                                                                          <w:marBottom w:val="0"/>
                                                                                          <w:divBdr>
                                                                                            <w:top w:val="none" w:sz="0" w:space="0" w:color="auto"/>
                                                                                            <w:left w:val="none" w:sz="0" w:space="0" w:color="auto"/>
                                                                                            <w:bottom w:val="none" w:sz="0" w:space="0" w:color="auto"/>
                                                                                            <w:right w:val="none" w:sz="0" w:space="0" w:color="auto"/>
                                                                                          </w:divBdr>
                                                                                          <w:divsChild>
                                                                                            <w:div w:id="1833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915">
                                                                                      <w:marLeft w:val="0"/>
                                                                                      <w:marRight w:val="0"/>
                                                                                      <w:marTop w:val="0"/>
                                                                                      <w:marBottom w:val="0"/>
                                                                                      <w:divBdr>
                                                                                        <w:top w:val="none" w:sz="0" w:space="0" w:color="auto"/>
                                                                                        <w:left w:val="none" w:sz="0" w:space="0" w:color="auto"/>
                                                                                        <w:bottom w:val="none" w:sz="0" w:space="0" w:color="auto"/>
                                                                                        <w:right w:val="none" w:sz="0" w:space="0" w:color="auto"/>
                                                                                      </w:divBdr>
                                                                                      <w:divsChild>
                                                                                        <w:div w:id="8924290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616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534">
                                                                  <w:marLeft w:val="0"/>
                                                                  <w:marRight w:val="0"/>
                                                                  <w:marTop w:val="0"/>
                                                                  <w:marBottom w:val="0"/>
                                                                  <w:divBdr>
                                                                    <w:top w:val="none" w:sz="0" w:space="0" w:color="auto"/>
                                                                    <w:left w:val="none" w:sz="0" w:space="0" w:color="auto"/>
                                                                    <w:bottom w:val="none" w:sz="0" w:space="0" w:color="auto"/>
                                                                    <w:right w:val="none" w:sz="0" w:space="0" w:color="auto"/>
                                                                  </w:divBdr>
                                                                  <w:divsChild>
                                                                    <w:div w:id="814296224">
                                                                      <w:marLeft w:val="0"/>
                                                                      <w:marRight w:val="0"/>
                                                                      <w:marTop w:val="0"/>
                                                                      <w:marBottom w:val="0"/>
                                                                      <w:divBdr>
                                                                        <w:top w:val="none" w:sz="0" w:space="0" w:color="auto"/>
                                                                        <w:left w:val="none" w:sz="0" w:space="0" w:color="auto"/>
                                                                        <w:bottom w:val="none" w:sz="0" w:space="0" w:color="auto"/>
                                                                        <w:right w:val="none" w:sz="0" w:space="0" w:color="auto"/>
                                                                      </w:divBdr>
                                                                      <w:divsChild>
                                                                        <w:div w:id="1420063199">
                                                                          <w:marLeft w:val="0"/>
                                                                          <w:marRight w:val="0"/>
                                                                          <w:marTop w:val="0"/>
                                                                          <w:marBottom w:val="0"/>
                                                                          <w:divBdr>
                                                                            <w:top w:val="none" w:sz="0" w:space="0" w:color="auto"/>
                                                                            <w:left w:val="none" w:sz="0" w:space="0" w:color="auto"/>
                                                                            <w:bottom w:val="none" w:sz="0" w:space="0" w:color="auto"/>
                                                                            <w:right w:val="none" w:sz="0" w:space="0" w:color="auto"/>
                                                                          </w:divBdr>
                                                                          <w:divsChild>
                                                                            <w:div w:id="1413157911">
                                                                              <w:marLeft w:val="0"/>
                                                                              <w:marRight w:val="0"/>
                                                                              <w:marTop w:val="0"/>
                                                                              <w:marBottom w:val="0"/>
                                                                              <w:divBdr>
                                                                                <w:top w:val="none" w:sz="0" w:space="0" w:color="auto"/>
                                                                                <w:left w:val="none" w:sz="0" w:space="0" w:color="auto"/>
                                                                                <w:bottom w:val="none" w:sz="0" w:space="0" w:color="auto"/>
                                                                                <w:right w:val="none" w:sz="0" w:space="0" w:color="auto"/>
                                                                              </w:divBdr>
                                                                              <w:divsChild>
                                                                                <w:div w:id="1833636540">
                                                                                  <w:marLeft w:val="0"/>
                                                                                  <w:marRight w:val="0"/>
                                                                                  <w:marTop w:val="0"/>
                                                                                  <w:marBottom w:val="0"/>
                                                                                  <w:divBdr>
                                                                                    <w:top w:val="none" w:sz="0" w:space="0" w:color="auto"/>
                                                                                    <w:left w:val="none" w:sz="0" w:space="0" w:color="auto"/>
                                                                                    <w:bottom w:val="none" w:sz="0" w:space="0" w:color="auto"/>
                                                                                    <w:right w:val="none" w:sz="0" w:space="0" w:color="auto"/>
                                                                                  </w:divBdr>
                                                                                  <w:divsChild>
                                                                                    <w:div w:id="1530794529">
                                                                                      <w:marLeft w:val="0"/>
                                                                                      <w:marRight w:val="0"/>
                                                                                      <w:marTop w:val="0"/>
                                                                                      <w:marBottom w:val="0"/>
                                                                                      <w:divBdr>
                                                                                        <w:top w:val="none" w:sz="0" w:space="0" w:color="auto"/>
                                                                                        <w:left w:val="none" w:sz="0" w:space="0" w:color="auto"/>
                                                                                        <w:bottom w:val="none" w:sz="0" w:space="0" w:color="auto"/>
                                                                                        <w:right w:val="none" w:sz="0" w:space="0" w:color="auto"/>
                                                                                      </w:divBdr>
                                                                                      <w:divsChild>
                                                                                        <w:div w:id="270748613">
                                                                                          <w:marLeft w:val="0"/>
                                                                                          <w:marRight w:val="0"/>
                                                                                          <w:marTop w:val="0"/>
                                                                                          <w:marBottom w:val="0"/>
                                                                                          <w:divBdr>
                                                                                            <w:top w:val="none" w:sz="0" w:space="0" w:color="auto"/>
                                                                                            <w:left w:val="none" w:sz="0" w:space="0" w:color="auto"/>
                                                                                            <w:bottom w:val="none" w:sz="0" w:space="0" w:color="auto"/>
                                                                                            <w:right w:val="none" w:sz="0" w:space="0" w:color="auto"/>
                                                                                          </w:divBdr>
                                                                                          <w:divsChild>
                                                                                            <w:div w:id="965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689">
                                                                                      <w:marLeft w:val="0"/>
                                                                                      <w:marRight w:val="0"/>
                                                                                      <w:marTop w:val="0"/>
                                                                                      <w:marBottom w:val="0"/>
                                                                                      <w:divBdr>
                                                                                        <w:top w:val="none" w:sz="0" w:space="0" w:color="auto"/>
                                                                                        <w:left w:val="none" w:sz="0" w:space="0" w:color="auto"/>
                                                                                        <w:bottom w:val="none" w:sz="0" w:space="0" w:color="auto"/>
                                                                                        <w:right w:val="none" w:sz="0" w:space="0" w:color="auto"/>
                                                                                      </w:divBdr>
                                                                                      <w:divsChild>
                                                                                        <w:div w:id="24041049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41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8975">
                                                                  <w:marLeft w:val="0"/>
                                                                  <w:marRight w:val="0"/>
                                                                  <w:marTop w:val="0"/>
                                                                  <w:marBottom w:val="0"/>
                                                                  <w:divBdr>
                                                                    <w:top w:val="none" w:sz="0" w:space="0" w:color="auto"/>
                                                                    <w:left w:val="none" w:sz="0" w:space="0" w:color="auto"/>
                                                                    <w:bottom w:val="none" w:sz="0" w:space="0" w:color="auto"/>
                                                                    <w:right w:val="none" w:sz="0" w:space="0" w:color="auto"/>
                                                                  </w:divBdr>
                                                                  <w:divsChild>
                                                                    <w:div w:id="175965989">
                                                                      <w:marLeft w:val="0"/>
                                                                      <w:marRight w:val="0"/>
                                                                      <w:marTop w:val="0"/>
                                                                      <w:marBottom w:val="0"/>
                                                                      <w:divBdr>
                                                                        <w:top w:val="none" w:sz="0" w:space="0" w:color="auto"/>
                                                                        <w:left w:val="none" w:sz="0" w:space="0" w:color="auto"/>
                                                                        <w:bottom w:val="none" w:sz="0" w:space="0" w:color="auto"/>
                                                                        <w:right w:val="none" w:sz="0" w:space="0" w:color="auto"/>
                                                                      </w:divBdr>
                                                                      <w:divsChild>
                                                                        <w:div w:id="1939412690">
                                                                          <w:marLeft w:val="0"/>
                                                                          <w:marRight w:val="0"/>
                                                                          <w:marTop w:val="0"/>
                                                                          <w:marBottom w:val="0"/>
                                                                          <w:divBdr>
                                                                            <w:top w:val="none" w:sz="0" w:space="0" w:color="auto"/>
                                                                            <w:left w:val="none" w:sz="0" w:space="0" w:color="auto"/>
                                                                            <w:bottom w:val="none" w:sz="0" w:space="0" w:color="auto"/>
                                                                            <w:right w:val="none" w:sz="0" w:space="0" w:color="auto"/>
                                                                          </w:divBdr>
                                                                          <w:divsChild>
                                                                            <w:div w:id="1500542924">
                                                                              <w:marLeft w:val="0"/>
                                                                              <w:marRight w:val="0"/>
                                                                              <w:marTop w:val="0"/>
                                                                              <w:marBottom w:val="0"/>
                                                                              <w:divBdr>
                                                                                <w:top w:val="none" w:sz="0" w:space="0" w:color="auto"/>
                                                                                <w:left w:val="none" w:sz="0" w:space="0" w:color="auto"/>
                                                                                <w:bottom w:val="none" w:sz="0" w:space="0" w:color="auto"/>
                                                                                <w:right w:val="none" w:sz="0" w:space="0" w:color="auto"/>
                                                                              </w:divBdr>
                                                                              <w:divsChild>
                                                                                <w:div w:id="2139109627">
                                                                                  <w:marLeft w:val="0"/>
                                                                                  <w:marRight w:val="0"/>
                                                                                  <w:marTop w:val="0"/>
                                                                                  <w:marBottom w:val="0"/>
                                                                                  <w:divBdr>
                                                                                    <w:top w:val="none" w:sz="0" w:space="0" w:color="auto"/>
                                                                                    <w:left w:val="none" w:sz="0" w:space="0" w:color="auto"/>
                                                                                    <w:bottom w:val="none" w:sz="0" w:space="0" w:color="auto"/>
                                                                                    <w:right w:val="none" w:sz="0" w:space="0" w:color="auto"/>
                                                                                  </w:divBdr>
                                                                                  <w:divsChild>
                                                                                    <w:div w:id="1007253561">
                                                                                      <w:marLeft w:val="0"/>
                                                                                      <w:marRight w:val="0"/>
                                                                                      <w:marTop w:val="0"/>
                                                                                      <w:marBottom w:val="0"/>
                                                                                      <w:divBdr>
                                                                                        <w:top w:val="none" w:sz="0" w:space="0" w:color="auto"/>
                                                                                        <w:left w:val="none" w:sz="0" w:space="0" w:color="auto"/>
                                                                                        <w:bottom w:val="none" w:sz="0" w:space="0" w:color="auto"/>
                                                                                        <w:right w:val="none" w:sz="0" w:space="0" w:color="auto"/>
                                                                                      </w:divBdr>
                                                                                      <w:divsChild>
                                                                                        <w:div w:id="1922326773">
                                                                                          <w:marLeft w:val="0"/>
                                                                                          <w:marRight w:val="0"/>
                                                                                          <w:marTop w:val="0"/>
                                                                                          <w:marBottom w:val="0"/>
                                                                                          <w:divBdr>
                                                                                            <w:top w:val="none" w:sz="0" w:space="0" w:color="auto"/>
                                                                                            <w:left w:val="none" w:sz="0" w:space="0" w:color="auto"/>
                                                                                            <w:bottom w:val="none" w:sz="0" w:space="0" w:color="auto"/>
                                                                                            <w:right w:val="none" w:sz="0" w:space="0" w:color="auto"/>
                                                                                          </w:divBdr>
                                                                                          <w:divsChild>
                                                                                            <w:div w:id="760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172">
                                                                                      <w:marLeft w:val="0"/>
                                                                                      <w:marRight w:val="0"/>
                                                                                      <w:marTop w:val="0"/>
                                                                                      <w:marBottom w:val="0"/>
                                                                                      <w:divBdr>
                                                                                        <w:top w:val="none" w:sz="0" w:space="0" w:color="auto"/>
                                                                                        <w:left w:val="none" w:sz="0" w:space="0" w:color="auto"/>
                                                                                        <w:bottom w:val="none" w:sz="0" w:space="0" w:color="auto"/>
                                                                                        <w:right w:val="none" w:sz="0" w:space="0" w:color="auto"/>
                                                                                      </w:divBdr>
                                                                                      <w:divsChild>
                                                                                        <w:div w:id="13126360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71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6563">
                                                                  <w:marLeft w:val="0"/>
                                                                  <w:marRight w:val="0"/>
                                                                  <w:marTop w:val="0"/>
                                                                  <w:marBottom w:val="0"/>
                                                                  <w:divBdr>
                                                                    <w:top w:val="none" w:sz="0" w:space="0" w:color="auto"/>
                                                                    <w:left w:val="none" w:sz="0" w:space="0" w:color="auto"/>
                                                                    <w:bottom w:val="none" w:sz="0" w:space="0" w:color="auto"/>
                                                                    <w:right w:val="none" w:sz="0" w:space="0" w:color="auto"/>
                                                                  </w:divBdr>
                                                                  <w:divsChild>
                                                                    <w:div w:id="1255672375">
                                                                      <w:marLeft w:val="0"/>
                                                                      <w:marRight w:val="0"/>
                                                                      <w:marTop w:val="0"/>
                                                                      <w:marBottom w:val="0"/>
                                                                      <w:divBdr>
                                                                        <w:top w:val="none" w:sz="0" w:space="0" w:color="auto"/>
                                                                        <w:left w:val="none" w:sz="0" w:space="0" w:color="auto"/>
                                                                        <w:bottom w:val="none" w:sz="0" w:space="0" w:color="auto"/>
                                                                        <w:right w:val="none" w:sz="0" w:space="0" w:color="auto"/>
                                                                      </w:divBdr>
                                                                      <w:divsChild>
                                                                        <w:div w:id="1038890854">
                                                                          <w:marLeft w:val="0"/>
                                                                          <w:marRight w:val="0"/>
                                                                          <w:marTop w:val="0"/>
                                                                          <w:marBottom w:val="0"/>
                                                                          <w:divBdr>
                                                                            <w:top w:val="none" w:sz="0" w:space="0" w:color="auto"/>
                                                                            <w:left w:val="none" w:sz="0" w:space="0" w:color="auto"/>
                                                                            <w:bottom w:val="none" w:sz="0" w:space="0" w:color="auto"/>
                                                                            <w:right w:val="none" w:sz="0" w:space="0" w:color="auto"/>
                                                                          </w:divBdr>
                                                                          <w:divsChild>
                                                                            <w:div w:id="852496887">
                                                                              <w:marLeft w:val="0"/>
                                                                              <w:marRight w:val="0"/>
                                                                              <w:marTop w:val="0"/>
                                                                              <w:marBottom w:val="0"/>
                                                                              <w:divBdr>
                                                                                <w:top w:val="none" w:sz="0" w:space="0" w:color="auto"/>
                                                                                <w:left w:val="none" w:sz="0" w:space="0" w:color="auto"/>
                                                                                <w:bottom w:val="none" w:sz="0" w:space="0" w:color="auto"/>
                                                                                <w:right w:val="none" w:sz="0" w:space="0" w:color="auto"/>
                                                                              </w:divBdr>
                                                                              <w:divsChild>
                                                                                <w:div w:id="1581670929">
                                                                                  <w:marLeft w:val="0"/>
                                                                                  <w:marRight w:val="0"/>
                                                                                  <w:marTop w:val="0"/>
                                                                                  <w:marBottom w:val="0"/>
                                                                                  <w:divBdr>
                                                                                    <w:top w:val="none" w:sz="0" w:space="0" w:color="auto"/>
                                                                                    <w:left w:val="none" w:sz="0" w:space="0" w:color="auto"/>
                                                                                    <w:bottom w:val="none" w:sz="0" w:space="0" w:color="auto"/>
                                                                                    <w:right w:val="none" w:sz="0" w:space="0" w:color="auto"/>
                                                                                  </w:divBdr>
                                                                                  <w:divsChild>
                                                                                    <w:div w:id="1655835059">
                                                                                      <w:marLeft w:val="0"/>
                                                                                      <w:marRight w:val="0"/>
                                                                                      <w:marTop w:val="0"/>
                                                                                      <w:marBottom w:val="0"/>
                                                                                      <w:divBdr>
                                                                                        <w:top w:val="none" w:sz="0" w:space="0" w:color="auto"/>
                                                                                        <w:left w:val="none" w:sz="0" w:space="0" w:color="auto"/>
                                                                                        <w:bottom w:val="none" w:sz="0" w:space="0" w:color="auto"/>
                                                                                        <w:right w:val="none" w:sz="0" w:space="0" w:color="auto"/>
                                                                                      </w:divBdr>
                                                                                      <w:divsChild>
                                                                                        <w:div w:id="1607421883">
                                                                                          <w:marLeft w:val="0"/>
                                                                                          <w:marRight w:val="0"/>
                                                                                          <w:marTop w:val="0"/>
                                                                                          <w:marBottom w:val="0"/>
                                                                                          <w:divBdr>
                                                                                            <w:top w:val="none" w:sz="0" w:space="0" w:color="auto"/>
                                                                                            <w:left w:val="none" w:sz="0" w:space="0" w:color="auto"/>
                                                                                            <w:bottom w:val="none" w:sz="0" w:space="0" w:color="auto"/>
                                                                                            <w:right w:val="none" w:sz="0" w:space="0" w:color="auto"/>
                                                                                          </w:divBdr>
                                                                                          <w:divsChild>
                                                                                            <w:div w:id="13144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8102">
                                                                                      <w:marLeft w:val="0"/>
                                                                                      <w:marRight w:val="0"/>
                                                                                      <w:marTop w:val="0"/>
                                                                                      <w:marBottom w:val="0"/>
                                                                                      <w:divBdr>
                                                                                        <w:top w:val="none" w:sz="0" w:space="0" w:color="auto"/>
                                                                                        <w:left w:val="none" w:sz="0" w:space="0" w:color="auto"/>
                                                                                        <w:bottom w:val="none" w:sz="0" w:space="0" w:color="auto"/>
                                                                                        <w:right w:val="none" w:sz="0" w:space="0" w:color="auto"/>
                                                                                      </w:divBdr>
                                                                                      <w:divsChild>
                                                                                        <w:div w:id="4326254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40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079">
                                                                  <w:marLeft w:val="0"/>
                                                                  <w:marRight w:val="0"/>
                                                                  <w:marTop w:val="0"/>
                                                                  <w:marBottom w:val="0"/>
                                                                  <w:divBdr>
                                                                    <w:top w:val="none" w:sz="0" w:space="0" w:color="auto"/>
                                                                    <w:left w:val="none" w:sz="0" w:space="0" w:color="auto"/>
                                                                    <w:bottom w:val="none" w:sz="0" w:space="0" w:color="auto"/>
                                                                    <w:right w:val="none" w:sz="0" w:space="0" w:color="auto"/>
                                                                  </w:divBdr>
                                                                  <w:divsChild>
                                                                    <w:div w:id="2032296329">
                                                                      <w:marLeft w:val="0"/>
                                                                      <w:marRight w:val="0"/>
                                                                      <w:marTop w:val="0"/>
                                                                      <w:marBottom w:val="0"/>
                                                                      <w:divBdr>
                                                                        <w:top w:val="none" w:sz="0" w:space="0" w:color="auto"/>
                                                                        <w:left w:val="none" w:sz="0" w:space="0" w:color="auto"/>
                                                                        <w:bottom w:val="none" w:sz="0" w:space="0" w:color="auto"/>
                                                                        <w:right w:val="none" w:sz="0" w:space="0" w:color="auto"/>
                                                                      </w:divBdr>
                                                                      <w:divsChild>
                                                                        <w:div w:id="1509323864">
                                                                          <w:marLeft w:val="0"/>
                                                                          <w:marRight w:val="0"/>
                                                                          <w:marTop w:val="0"/>
                                                                          <w:marBottom w:val="0"/>
                                                                          <w:divBdr>
                                                                            <w:top w:val="none" w:sz="0" w:space="0" w:color="auto"/>
                                                                            <w:left w:val="none" w:sz="0" w:space="0" w:color="auto"/>
                                                                            <w:bottom w:val="none" w:sz="0" w:space="0" w:color="auto"/>
                                                                            <w:right w:val="none" w:sz="0" w:space="0" w:color="auto"/>
                                                                          </w:divBdr>
                                                                          <w:divsChild>
                                                                            <w:div w:id="1684018456">
                                                                              <w:marLeft w:val="0"/>
                                                                              <w:marRight w:val="0"/>
                                                                              <w:marTop w:val="0"/>
                                                                              <w:marBottom w:val="0"/>
                                                                              <w:divBdr>
                                                                                <w:top w:val="none" w:sz="0" w:space="0" w:color="auto"/>
                                                                                <w:left w:val="none" w:sz="0" w:space="0" w:color="auto"/>
                                                                                <w:bottom w:val="none" w:sz="0" w:space="0" w:color="auto"/>
                                                                                <w:right w:val="none" w:sz="0" w:space="0" w:color="auto"/>
                                                                              </w:divBdr>
                                                                              <w:divsChild>
                                                                                <w:div w:id="789512471">
                                                                                  <w:marLeft w:val="0"/>
                                                                                  <w:marRight w:val="0"/>
                                                                                  <w:marTop w:val="0"/>
                                                                                  <w:marBottom w:val="0"/>
                                                                                  <w:divBdr>
                                                                                    <w:top w:val="none" w:sz="0" w:space="0" w:color="auto"/>
                                                                                    <w:left w:val="none" w:sz="0" w:space="0" w:color="auto"/>
                                                                                    <w:bottom w:val="none" w:sz="0" w:space="0" w:color="auto"/>
                                                                                    <w:right w:val="none" w:sz="0" w:space="0" w:color="auto"/>
                                                                                  </w:divBdr>
                                                                                  <w:divsChild>
                                                                                    <w:div w:id="1543595991">
                                                                                      <w:marLeft w:val="0"/>
                                                                                      <w:marRight w:val="0"/>
                                                                                      <w:marTop w:val="0"/>
                                                                                      <w:marBottom w:val="0"/>
                                                                                      <w:divBdr>
                                                                                        <w:top w:val="none" w:sz="0" w:space="0" w:color="auto"/>
                                                                                        <w:left w:val="none" w:sz="0" w:space="0" w:color="auto"/>
                                                                                        <w:bottom w:val="none" w:sz="0" w:space="0" w:color="auto"/>
                                                                                        <w:right w:val="none" w:sz="0" w:space="0" w:color="auto"/>
                                                                                      </w:divBdr>
                                                                                      <w:divsChild>
                                                                                        <w:div w:id="1593011403">
                                                                                          <w:marLeft w:val="0"/>
                                                                                          <w:marRight w:val="0"/>
                                                                                          <w:marTop w:val="0"/>
                                                                                          <w:marBottom w:val="0"/>
                                                                                          <w:divBdr>
                                                                                            <w:top w:val="none" w:sz="0" w:space="0" w:color="auto"/>
                                                                                            <w:left w:val="none" w:sz="0" w:space="0" w:color="auto"/>
                                                                                            <w:bottom w:val="none" w:sz="0" w:space="0" w:color="auto"/>
                                                                                            <w:right w:val="none" w:sz="0" w:space="0" w:color="auto"/>
                                                                                          </w:divBdr>
                                                                                          <w:divsChild>
                                                                                            <w:div w:id="650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01">
                                                                                      <w:marLeft w:val="0"/>
                                                                                      <w:marRight w:val="0"/>
                                                                                      <w:marTop w:val="0"/>
                                                                                      <w:marBottom w:val="0"/>
                                                                                      <w:divBdr>
                                                                                        <w:top w:val="none" w:sz="0" w:space="0" w:color="auto"/>
                                                                                        <w:left w:val="none" w:sz="0" w:space="0" w:color="auto"/>
                                                                                        <w:bottom w:val="none" w:sz="0" w:space="0" w:color="auto"/>
                                                                                        <w:right w:val="none" w:sz="0" w:space="0" w:color="auto"/>
                                                                                      </w:divBdr>
                                                                                      <w:divsChild>
                                                                                        <w:div w:id="15331500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52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6471">
                                                                  <w:marLeft w:val="0"/>
                                                                  <w:marRight w:val="0"/>
                                                                  <w:marTop w:val="0"/>
                                                                  <w:marBottom w:val="0"/>
                                                                  <w:divBdr>
                                                                    <w:top w:val="none" w:sz="0" w:space="0" w:color="auto"/>
                                                                    <w:left w:val="none" w:sz="0" w:space="0" w:color="auto"/>
                                                                    <w:bottom w:val="none" w:sz="0" w:space="0" w:color="auto"/>
                                                                    <w:right w:val="none" w:sz="0" w:space="0" w:color="auto"/>
                                                                  </w:divBdr>
                                                                  <w:divsChild>
                                                                    <w:div w:id="1428454805">
                                                                      <w:marLeft w:val="0"/>
                                                                      <w:marRight w:val="0"/>
                                                                      <w:marTop w:val="0"/>
                                                                      <w:marBottom w:val="0"/>
                                                                      <w:divBdr>
                                                                        <w:top w:val="none" w:sz="0" w:space="0" w:color="auto"/>
                                                                        <w:left w:val="none" w:sz="0" w:space="0" w:color="auto"/>
                                                                        <w:bottom w:val="none" w:sz="0" w:space="0" w:color="auto"/>
                                                                        <w:right w:val="none" w:sz="0" w:space="0" w:color="auto"/>
                                                                      </w:divBdr>
                                                                      <w:divsChild>
                                                                        <w:div w:id="669452044">
                                                                          <w:marLeft w:val="0"/>
                                                                          <w:marRight w:val="0"/>
                                                                          <w:marTop w:val="0"/>
                                                                          <w:marBottom w:val="0"/>
                                                                          <w:divBdr>
                                                                            <w:top w:val="none" w:sz="0" w:space="0" w:color="auto"/>
                                                                            <w:left w:val="none" w:sz="0" w:space="0" w:color="auto"/>
                                                                            <w:bottom w:val="none" w:sz="0" w:space="0" w:color="auto"/>
                                                                            <w:right w:val="none" w:sz="0" w:space="0" w:color="auto"/>
                                                                          </w:divBdr>
                                                                          <w:divsChild>
                                                                            <w:div w:id="1720324045">
                                                                              <w:marLeft w:val="0"/>
                                                                              <w:marRight w:val="0"/>
                                                                              <w:marTop w:val="0"/>
                                                                              <w:marBottom w:val="0"/>
                                                                              <w:divBdr>
                                                                                <w:top w:val="none" w:sz="0" w:space="0" w:color="auto"/>
                                                                                <w:left w:val="none" w:sz="0" w:space="0" w:color="auto"/>
                                                                                <w:bottom w:val="none" w:sz="0" w:space="0" w:color="auto"/>
                                                                                <w:right w:val="none" w:sz="0" w:space="0" w:color="auto"/>
                                                                              </w:divBdr>
                                                                              <w:divsChild>
                                                                                <w:div w:id="1037853394">
                                                                                  <w:marLeft w:val="0"/>
                                                                                  <w:marRight w:val="0"/>
                                                                                  <w:marTop w:val="0"/>
                                                                                  <w:marBottom w:val="0"/>
                                                                                  <w:divBdr>
                                                                                    <w:top w:val="none" w:sz="0" w:space="0" w:color="auto"/>
                                                                                    <w:left w:val="none" w:sz="0" w:space="0" w:color="auto"/>
                                                                                    <w:bottom w:val="none" w:sz="0" w:space="0" w:color="auto"/>
                                                                                    <w:right w:val="none" w:sz="0" w:space="0" w:color="auto"/>
                                                                                  </w:divBdr>
                                                                                  <w:divsChild>
                                                                                    <w:div w:id="11273468">
                                                                                      <w:marLeft w:val="0"/>
                                                                                      <w:marRight w:val="0"/>
                                                                                      <w:marTop w:val="0"/>
                                                                                      <w:marBottom w:val="0"/>
                                                                                      <w:divBdr>
                                                                                        <w:top w:val="none" w:sz="0" w:space="0" w:color="auto"/>
                                                                                        <w:left w:val="none" w:sz="0" w:space="0" w:color="auto"/>
                                                                                        <w:bottom w:val="none" w:sz="0" w:space="0" w:color="auto"/>
                                                                                        <w:right w:val="none" w:sz="0" w:space="0" w:color="auto"/>
                                                                                      </w:divBdr>
                                                                                      <w:divsChild>
                                                                                        <w:div w:id="1199582745">
                                                                                          <w:marLeft w:val="0"/>
                                                                                          <w:marRight w:val="0"/>
                                                                                          <w:marTop w:val="0"/>
                                                                                          <w:marBottom w:val="0"/>
                                                                                          <w:divBdr>
                                                                                            <w:top w:val="none" w:sz="0" w:space="0" w:color="auto"/>
                                                                                            <w:left w:val="none" w:sz="0" w:space="0" w:color="auto"/>
                                                                                            <w:bottom w:val="none" w:sz="0" w:space="0" w:color="auto"/>
                                                                                            <w:right w:val="none" w:sz="0" w:space="0" w:color="auto"/>
                                                                                          </w:divBdr>
                                                                                          <w:divsChild>
                                                                                            <w:div w:id="582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4015">
                                                                                      <w:marLeft w:val="0"/>
                                                                                      <w:marRight w:val="0"/>
                                                                                      <w:marTop w:val="0"/>
                                                                                      <w:marBottom w:val="0"/>
                                                                                      <w:divBdr>
                                                                                        <w:top w:val="none" w:sz="0" w:space="0" w:color="auto"/>
                                                                                        <w:left w:val="none" w:sz="0" w:space="0" w:color="auto"/>
                                                                                        <w:bottom w:val="none" w:sz="0" w:space="0" w:color="auto"/>
                                                                                        <w:right w:val="none" w:sz="0" w:space="0" w:color="auto"/>
                                                                                      </w:divBdr>
                                                                                      <w:divsChild>
                                                                                        <w:div w:id="9078831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82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067833">
          <w:marLeft w:val="0"/>
          <w:marRight w:val="0"/>
          <w:marTop w:val="0"/>
          <w:marBottom w:val="0"/>
          <w:divBdr>
            <w:top w:val="none" w:sz="0" w:space="0" w:color="auto"/>
            <w:left w:val="none" w:sz="0" w:space="0" w:color="auto"/>
            <w:bottom w:val="none" w:sz="0" w:space="0" w:color="auto"/>
            <w:right w:val="none" w:sz="0" w:space="0" w:color="auto"/>
          </w:divBdr>
          <w:divsChild>
            <w:div w:id="880480416">
              <w:marLeft w:val="0"/>
              <w:marRight w:val="0"/>
              <w:marTop w:val="0"/>
              <w:marBottom w:val="0"/>
              <w:divBdr>
                <w:top w:val="none" w:sz="0" w:space="0" w:color="auto"/>
                <w:left w:val="none" w:sz="0" w:space="0" w:color="auto"/>
                <w:bottom w:val="none" w:sz="0" w:space="0" w:color="auto"/>
                <w:right w:val="none" w:sz="0" w:space="0" w:color="auto"/>
              </w:divBdr>
              <w:divsChild>
                <w:div w:id="284123464">
                  <w:marLeft w:val="0"/>
                  <w:marRight w:val="0"/>
                  <w:marTop w:val="0"/>
                  <w:marBottom w:val="0"/>
                  <w:divBdr>
                    <w:top w:val="none" w:sz="0" w:space="0" w:color="auto"/>
                    <w:left w:val="none" w:sz="0" w:space="0" w:color="auto"/>
                    <w:bottom w:val="none" w:sz="0" w:space="0" w:color="auto"/>
                    <w:right w:val="none" w:sz="0" w:space="0" w:color="auto"/>
                  </w:divBdr>
                  <w:divsChild>
                    <w:div w:id="374427000">
                      <w:marLeft w:val="0"/>
                      <w:marRight w:val="0"/>
                      <w:marTop w:val="0"/>
                      <w:marBottom w:val="0"/>
                      <w:divBdr>
                        <w:top w:val="none" w:sz="0" w:space="0" w:color="auto"/>
                        <w:left w:val="none" w:sz="0" w:space="0" w:color="auto"/>
                        <w:bottom w:val="none" w:sz="0" w:space="0" w:color="auto"/>
                        <w:right w:val="none" w:sz="0" w:space="0" w:color="auto"/>
                      </w:divBdr>
                      <w:divsChild>
                        <w:div w:id="621378009">
                          <w:marLeft w:val="0"/>
                          <w:marRight w:val="0"/>
                          <w:marTop w:val="100"/>
                          <w:marBottom w:val="100"/>
                          <w:divBdr>
                            <w:top w:val="none" w:sz="0" w:space="0" w:color="auto"/>
                            <w:left w:val="none" w:sz="0" w:space="0" w:color="auto"/>
                            <w:bottom w:val="none" w:sz="0" w:space="0" w:color="auto"/>
                            <w:right w:val="none" w:sz="0" w:space="0" w:color="auto"/>
                          </w:divBdr>
                          <w:divsChild>
                            <w:div w:id="1096436372">
                              <w:marLeft w:val="0"/>
                              <w:marRight w:val="0"/>
                              <w:marTop w:val="100"/>
                              <w:marBottom w:val="100"/>
                              <w:divBdr>
                                <w:top w:val="none" w:sz="0" w:space="0" w:color="auto"/>
                                <w:left w:val="none" w:sz="0" w:space="0" w:color="auto"/>
                                <w:bottom w:val="none" w:sz="0" w:space="0" w:color="auto"/>
                                <w:right w:val="none" w:sz="0" w:space="0" w:color="auto"/>
                              </w:divBdr>
                              <w:divsChild>
                                <w:div w:id="1526019714">
                                  <w:marLeft w:val="0"/>
                                  <w:marRight w:val="0"/>
                                  <w:marTop w:val="0"/>
                                  <w:marBottom w:val="0"/>
                                  <w:divBdr>
                                    <w:top w:val="none" w:sz="0" w:space="0" w:color="auto"/>
                                    <w:left w:val="none" w:sz="0" w:space="0" w:color="auto"/>
                                    <w:bottom w:val="none" w:sz="0" w:space="0" w:color="auto"/>
                                    <w:right w:val="none" w:sz="0" w:space="0" w:color="auto"/>
                                  </w:divBdr>
                                  <w:divsChild>
                                    <w:div w:id="182401050">
                                      <w:marLeft w:val="0"/>
                                      <w:marRight w:val="0"/>
                                      <w:marTop w:val="0"/>
                                      <w:marBottom w:val="0"/>
                                      <w:divBdr>
                                        <w:top w:val="none" w:sz="0" w:space="0" w:color="auto"/>
                                        <w:left w:val="none" w:sz="0" w:space="0" w:color="auto"/>
                                        <w:bottom w:val="none" w:sz="0" w:space="0" w:color="auto"/>
                                        <w:right w:val="none" w:sz="0" w:space="0" w:color="auto"/>
                                      </w:divBdr>
                                      <w:divsChild>
                                        <w:div w:id="426733286">
                                          <w:marLeft w:val="0"/>
                                          <w:marRight w:val="0"/>
                                          <w:marTop w:val="0"/>
                                          <w:marBottom w:val="0"/>
                                          <w:divBdr>
                                            <w:top w:val="none" w:sz="0" w:space="0" w:color="auto"/>
                                            <w:left w:val="none" w:sz="0" w:space="0" w:color="auto"/>
                                            <w:bottom w:val="none" w:sz="0" w:space="0" w:color="auto"/>
                                            <w:right w:val="none" w:sz="0" w:space="0" w:color="auto"/>
                                          </w:divBdr>
                                          <w:divsChild>
                                            <w:div w:id="1989556395">
                                              <w:marLeft w:val="0"/>
                                              <w:marRight w:val="0"/>
                                              <w:marTop w:val="0"/>
                                              <w:marBottom w:val="0"/>
                                              <w:divBdr>
                                                <w:top w:val="none" w:sz="0" w:space="0" w:color="auto"/>
                                                <w:left w:val="none" w:sz="0" w:space="0" w:color="auto"/>
                                                <w:bottom w:val="none" w:sz="0" w:space="0" w:color="auto"/>
                                                <w:right w:val="none" w:sz="0" w:space="0" w:color="auto"/>
                                              </w:divBdr>
                                              <w:divsChild>
                                                <w:div w:id="1828593492">
                                                  <w:marLeft w:val="0"/>
                                                  <w:marRight w:val="0"/>
                                                  <w:marTop w:val="0"/>
                                                  <w:marBottom w:val="0"/>
                                                  <w:divBdr>
                                                    <w:top w:val="none" w:sz="0" w:space="0" w:color="auto"/>
                                                    <w:left w:val="none" w:sz="0" w:space="0" w:color="auto"/>
                                                    <w:bottom w:val="none" w:sz="0" w:space="0" w:color="auto"/>
                                                    <w:right w:val="none" w:sz="0" w:space="0" w:color="auto"/>
                                                  </w:divBdr>
                                                  <w:divsChild>
                                                    <w:div w:id="1365977854">
                                                      <w:marLeft w:val="0"/>
                                                      <w:marRight w:val="0"/>
                                                      <w:marTop w:val="0"/>
                                                      <w:marBottom w:val="0"/>
                                                      <w:divBdr>
                                                        <w:top w:val="none" w:sz="0" w:space="0" w:color="auto"/>
                                                        <w:left w:val="none" w:sz="0" w:space="0" w:color="auto"/>
                                                        <w:bottom w:val="none" w:sz="0" w:space="0" w:color="auto"/>
                                                        <w:right w:val="none" w:sz="0" w:space="0" w:color="auto"/>
                                                      </w:divBdr>
                                                      <w:divsChild>
                                                        <w:div w:id="1482575786">
                                                          <w:marLeft w:val="0"/>
                                                          <w:marRight w:val="0"/>
                                                          <w:marTop w:val="0"/>
                                                          <w:marBottom w:val="0"/>
                                                          <w:divBdr>
                                                            <w:top w:val="none" w:sz="0" w:space="0" w:color="auto"/>
                                                            <w:left w:val="none" w:sz="0" w:space="0" w:color="auto"/>
                                                            <w:bottom w:val="none" w:sz="0" w:space="0" w:color="auto"/>
                                                            <w:right w:val="none" w:sz="0" w:space="0" w:color="auto"/>
                                                          </w:divBdr>
                                                          <w:divsChild>
                                                            <w:div w:id="648560810">
                                                              <w:marLeft w:val="0"/>
                                                              <w:marRight w:val="0"/>
                                                              <w:marTop w:val="0"/>
                                                              <w:marBottom w:val="0"/>
                                                              <w:divBdr>
                                                                <w:top w:val="none" w:sz="0" w:space="0" w:color="auto"/>
                                                                <w:left w:val="none" w:sz="0" w:space="0" w:color="auto"/>
                                                                <w:bottom w:val="none" w:sz="0" w:space="0" w:color="auto"/>
                                                                <w:right w:val="none" w:sz="0" w:space="0" w:color="auto"/>
                                                              </w:divBdr>
                                                              <w:divsChild>
                                                                <w:div w:id="1562213846">
                                                                  <w:marLeft w:val="0"/>
                                                                  <w:marRight w:val="0"/>
                                                                  <w:marTop w:val="0"/>
                                                                  <w:marBottom w:val="0"/>
                                                                  <w:divBdr>
                                                                    <w:top w:val="none" w:sz="0" w:space="0" w:color="auto"/>
                                                                    <w:left w:val="none" w:sz="0" w:space="0" w:color="auto"/>
                                                                    <w:bottom w:val="none" w:sz="0" w:space="0" w:color="auto"/>
                                                                    <w:right w:val="none" w:sz="0" w:space="0" w:color="auto"/>
                                                                  </w:divBdr>
                                                                  <w:divsChild>
                                                                    <w:div w:id="44573280">
                                                                      <w:marLeft w:val="0"/>
                                                                      <w:marRight w:val="0"/>
                                                                      <w:marTop w:val="0"/>
                                                                      <w:marBottom w:val="0"/>
                                                                      <w:divBdr>
                                                                        <w:top w:val="none" w:sz="0" w:space="0" w:color="auto"/>
                                                                        <w:left w:val="none" w:sz="0" w:space="0" w:color="auto"/>
                                                                        <w:bottom w:val="none" w:sz="0" w:space="0" w:color="auto"/>
                                                                        <w:right w:val="none" w:sz="0" w:space="0" w:color="auto"/>
                                                                      </w:divBdr>
                                                                      <w:divsChild>
                                                                        <w:div w:id="2077510448">
                                                                          <w:marLeft w:val="0"/>
                                                                          <w:marRight w:val="0"/>
                                                                          <w:marTop w:val="0"/>
                                                                          <w:marBottom w:val="0"/>
                                                                          <w:divBdr>
                                                                            <w:top w:val="none" w:sz="0" w:space="0" w:color="auto"/>
                                                                            <w:left w:val="none" w:sz="0" w:space="0" w:color="auto"/>
                                                                            <w:bottom w:val="none" w:sz="0" w:space="0" w:color="auto"/>
                                                                            <w:right w:val="none" w:sz="0" w:space="0" w:color="auto"/>
                                                                          </w:divBdr>
                                                                          <w:divsChild>
                                                                            <w:div w:id="358243448">
                                                                              <w:marLeft w:val="0"/>
                                                                              <w:marRight w:val="0"/>
                                                                              <w:marTop w:val="0"/>
                                                                              <w:marBottom w:val="0"/>
                                                                              <w:divBdr>
                                                                                <w:top w:val="none" w:sz="0" w:space="0" w:color="auto"/>
                                                                                <w:left w:val="none" w:sz="0" w:space="0" w:color="auto"/>
                                                                                <w:bottom w:val="none" w:sz="0" w:space="0" w:color="auto"/>
                                                                                <w:right w:val="none" w:sz="0" w:space="0" w:color="auto"/>
                                                                              </w:divBdr>
                                                                              <w:divsChild>
                                                                                <w:div w:id="2843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82088">
                                                                  <w:marLeft w:val="0"/>
                                                                  <w:marRight w:val="0"/>
                                                                  <w:marTop w:val="0"/>
                                                                  <w:marBottom w:val="0"/>
                                                                  <w:divBdr>
                                                                    <w:top w:val="none" w:sz="0" w:space="0" w:color="auto"/>
                                                                    <w:left w:val="none" w:sz="0" w:space="0" w:color="auto"/>
                                                                    <w:bottom w:val="none" w:sz="0" w:space="0" w:color="auto"/>
                                                                    <w:right w:val="none" w:sz="0" w:space="0" w:color="auto"/>
                                                                  </w:divBdr>
                                                                  <w:divsChild>
                                                                    <w:div w:id="652757105">
                                                                      <w:marLeft w:val="0"/>
                                                                      <w:marRight w:val="0"/>
                                                                      <w:marTop w:val="0"/>
                                                                      <w:marBottom w:val="0"/>
                                                                      <w:divBdr>
                                                                        <w:top w:val="none" w:sz="0" w:space="0" w:color="auto"/>
                                                                        <w:left w:val="none" w:sz="0" w:space="0" w:color="auto"/>
                                                                        <w:bottom w:val="none" w:sz="0" w:space="0" w:color="auto"/>
                                                                        <w:right w:val="none" w:sz="0" w:space="0" w:color="auto"/>
                                                                      </w:divBdr>
                                                                      <w:divsChild>
                                                                        <w:div w:id="1331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621">
                                                                  <w:marLeft w:val="0"/>
                                                                  <w:marRight w:val="0"/>
                                                                  <w:marTop w:val="90"/>
                                                                  <w:marBottom w:val="0"/>
                                                                  <w:divBdr>
                                                                    <w:top w:val="none" w:sz="0" w:space="0" w:color="auto"/>
                                                                    <w:left w:val="none" w:sz="0" w:space="0" w:color="auto"/>
                                                                    <w:bottom w:val="none" w:sz="0" w:space="0" w:color="auto"/>
                                                                    <w:right w:val="none" w:sz="0" w:space="0" w:color="auto"/>
                                                                  </w:divBdr>
                                                                  <w:divsChild>
                                                                    <w:div w:id="524707313">
                                                                      <w:marLeft w:val="0"/>
                                                                      <w:marRight w:val="0"/>
                                                                      <w:marTop w:val="0"/>
                                                                      <w:marBottom w:val="0"/>
                                                                      <w:divBdr>
                                                                        <w:top w:val="none" w:sz="0" w:space="0" w:color="auto"/>
                                                                        <w:left w:val="none" w:sz="0" w:space="0" w:color="auto"/>
                                                                        <w:bottom w:val="none" w:sz="0" w:space="0" w:color="auto"/>
                                                                        <w:right w:val="none" w:sz="0" w:space="0" w:color="auto"/>
                                                                      </w:divBdr>
                                                                      <w:divsChild>
                                                                        <w:div w:id="1711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849">
                                                                  <w:marLeft w:val="0"/>
                                                                  <w:marRight w:val="0"/>
                                                                  <w:marTop w:val="90"/>
                                                                  <w:marBottom w:val="0"/>
                                                                  <w:divBdr>
                                                                    <w:top w:val="none" w:sz="0" w:space="0" w:color="auto"/>
                                                                    <w:left w:val="none" w:sz="0" w:space="0" w:color="auto"/>
                                                                    <w:bottom w:val="none" w:sz="0" w:space="0" w:color="auto"/>
                                                                    <w:right w:val="none" w:sz="0" w:space="0" w:color="auto"/>
                                                                  </w:divBdr>
                                                                  <w:divsChild>
                                                                    <w:div w:id="507401889">
                                                                      <w:marLeft w:val="0"/>
                                                                      <w:marRight w:val="0"/>
                                                                      <w:marTop w:val="0"/>
                                                                      <w:marBottom w:val="0"/>
                                                                      <w:divBdr>
                                                                        <w:top w:val="none" w:sz="0" w:space="0" w:color="auto"/>
                                                                        <w:left w:val="none" w:sz="0" w:space="0" w:color="auto"/>
                                                                        <w:bottom w:val="none" w:sz="0" w:space="0" w:color="auto"/>
                                                                        <w:right w:val="none" w:sz="0" w:space="0" w:color="auto"/>
                                                                      </w:divBdr>
                                                                      <w:divsChild>
                                                                        <w:div w:id="2111898941">
                                                                          <w:marLeft w:val="0"/>
                                                                          <w:marRight w:val="0"/>
                                                                          <w:marTop w:val="0"/>
                                                                          <w:marBottom w:val="0"/>
                                                                          <w:divBdr>
                                                                            <w:top w:val="none" w:sz="0" w:space="0" w:color="auto"/>
                                                                            <w:left w:val="none" w:sz="0" w:space="0" w:color="auto"/>
                                                                            <w:bottom w:val="none" w:sz="0" w:space="0" w:color="auto"/>
                                                                            <w:right w:val="none" w:sz="0" w:space="0" w:color="auto"/>
                                                                          </w:divBdr>
                                                                        </w:div>
                                                                        <w:div w:id="1320034544">
                                                                          <w:marLeft w:val="0"/>
                                                                          <w:marRight w:val="0"/>
                                                                          <w:marTop w:val="0"/>
                                                                          <w:marBottom w:val="0"/>
                                                                          <w:divBdr>
                                                                            <w:top w:val="none" w:sz="0" w:space="0" w:color="auto"/>
                                                                            <w:left w:val="none" w:sz="0" w:space="0" w:color="auto"/>
                                                                            <w:bottom w:val="none" w:sz="0" w:space="0" w:color="auto"/>
                                                                            <w:right w:val="none" w:sz="0" w:space="0" w:color="auto"/>
                                                                          </w:divBdr>
                                                                        </w:div>
                                                                        <w:div w:id="544295696">
                                                                          <w:marLeft w:val="0"/>
                                                                          <w:marRight w:val="0"/>
                                                                          <w:marTop w:val="0"/>
                                                                          <w:marBottom w:val="0"/>
                                                                          <w:divBdr>
                                                                            <w:top w:val="none" w:sz="0" w:space="0" w:color="auto"/>
                                                                            <w:left w:val="none" w:sz="0" w:space="0" w:color="auto"/>
                                                                            <w:bottom w:val="none" w:sz="0" w:space="0" w:color="auto"/>
                                                                            <w:right w:val="none" w:sz="0" w:space="0" w:color="auto"/>
                                                                          </w:divBdr>
                                                                        </w:div>
                                                                        <w:div w:id="891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884879">
          <w:marLeft w:val="0"/>
          <w:marRight w:val="0"/>
          <w:marTop w:val="0"/>
          <w:marBottom w:val="0"/>
          <w:divBdr>
            <w:top w:val="none" w:sz="0" w:space="0" w:color="auto"/>
            <w:left w:val="none" w:sz="0" w:space="0" w:color="auto"/>
            <w:bottom w:val="none" w:sz="0" w:space="0" w:color="auto"/>
            <w:right w:val="none" w:sz="0" w:space="0" w:color="auto"/>
          </w:divBdr>
          <w:divsChild>
            <w:div w:id="1698652018">
              <w:marLeft w:val="0"/>
              <w:marRight w:val="0"/>
              <w:marTop w:val="0"/>
              <w:marBottom w:val="0"/>
              <w:divBdr>
                <w:top w:val="none" w:sz="0" w:space="0" w:color="auto"/>
                <w:left w:val="none" w:sz="0" w:space="0" w:color="auto"/>
                <w:bottom w:val="none" w:sz="0" w:space="0" w:color="auto"/>
                <w:right w:val="none" w:sz="0" w:space="0" w:color="auto"/>
              </w:divBdr>
              <w:divsChild>
                <w:div w:id="1762335852">
                  <w:marLeft w:val="0"/>
                  <w:marRight w:val="0"/>
                  <w:marTop w:val="0"/>
                  <w:marBottom w:val="0"/>
                  <w:divBdr>
                    <w:top w:val="none" w:sz="0" w:space="0" w:color="auto"/>
                    <w:left w:val="none" w:sz="0" w:space="0" w:color="auto"/>
                    <w:bottom w:val="none" w:sz="0" w:space="0" w:color="auto"/>
                    <w:right w:val="none" w:sz="0" w:space="0" w:color="auto"/>
                  </w:divBdr>
                  <w:divsChild>
                    <w:div w:id="30881545">
                      <w:marLeft w:val="0"/>
                      <w:marRight w:val="0"/>
                      <w:marTop w:val="0"/>
                      <w:marBottom w:val="0"/>
                      <w:divBdr>
                        <w:top w:val="none" w:sz="0" w:space="0" w:color="auto"/>
                        <w:left w:val="none" w:sz="0" w:space="0" w:color="auto"/>
                        <w:bottom w:val="none" w:sz="0" w:space="0" w:color="auto"/>
                        <w:right w:val="none" w:sz="0" w:space="0" w:color="auto"/>
                      </w:divBdr>
                      <w:divsChild>
                        <w:div w:id="632060139">
                          <w:marLeft w:val="0"/>
                          <w:marRight w:val="0"/>
                          <w:marTop w:val="100"/>
                          <w:marBottom w:val="100"/>
                          <w:divBdr>
                            <w:top w:val="none" w:sz="0" w:space="0" w:color="auto"/>
                            <w:left w:val="none" w:sz="0" w:space="0" w:color="auto"/>
                            <w:bottom w:val="none" w:sz="0" w:space="0" w:color="auto"/>
                            <w:right w:val="none" w:sz="0" w:space="0" w:color="auto"/>
                          </w:divBdr>
                          <w:divsChild>
                            <w:div w:id="1363749889">
                              <w:marLeft w:val="0"/>
                              <w:marRight w:val="0"/>
                              <w:marTop w:val="100"/>
                              <w:marBottom w:val="100"/>
                              <w:divBdr>
                                <w:top w:val="none" w:sz="0" w:space="0" w:color="auto"/>
                                <w:left w:val="none" w:sz="0" w:space="0" w:color="auto"/>
                                <w:bottom w:val="none" w:sz="0" w:space="0" w:color="auto"/>
                                <w:right w:val="none" w:sz="0" w:space="0" w:color="auto"/>
                              </w:divBdr>
                              <w:divsChild>
                                <w:div w:id="499540664">
                                  <w:marLeft w:val="0"/>
                                  <w:marRight w:val="0"/>
                                  <w:marTop w:val="0"/>
                                  <w:marBottom w:val="0"/>
                                  <w:divBdr>
                                    <w:top w:val="none" w:sz="0" w:space="0" w:color="auto"/>
                                    <w:left w:val="none" w:sz="0" w:space="0" w:color="auto"/>
                                    <w:bottom w:val="none" w:sz="0" w:space="0" w:color="auto"/>
                                    <w:right w:val="none" w:sz="0" w:space="0" w:color="auto"/>
                                  </w:divBdr>
                                  <w:divsChild>
                                    <w:div w:id="1309478110">
                                      <w:marLeft w:val="0"/>
                                      <w:marRight w:val="0"/>
                                      <w:marTop w:val="0"/>
                                      <w:marBottom w:val="0"/>
                                      <w:divBdr>
                                        <w:top w:val="none" w:sz="0" w:space="0" w:color="auto"/>
                                        <w:left w:val="none" w:sz="0" w:space="0" w:color="auto"/>
                                        <w:bottom w:val="none" w:sz="0" w:space="0" w:color="auto"/>
                                        <w:right w:val="none" w:sz="0" w:space="0" w:color="auto"/>
                                      </w:divBdr>
                                      <w:divsChild>
                                        <w:div w:id="1797290298">
                                          <w:marLeft w:val="0"/>
                                          <w:marRight w:val="0"/>
                                          <w:marTop w:val="0"/>
                                          <w:marBottom w:val="0"/>
                                          <w:divBdr>
                                            <w:top w:val="none" w:sz="0" w:space="0" w:color="auto"/>
                                            <w:left w:val="none" w:sz="0" w:space="0" w:color="auto"/>
                                            <w:bottom w:val="none" w:sz="0" w:space="0" w:color="auto"/>
                                            <w:right w:val="none" w:sz="0" w:space="0" w:color="auto"/>
                                          </w:divBdr>
                                          <w:divsChild>
                                            <w:div w:id="295457811">
                                              <w:marLeft w:val="0"/>
                                              <w:marRight w:val="0"/>
                                              <w:marTop w:val="0"/>
                                              <w:marBottom w:val="0"/>
                                              <w:divBdr>
                                                <w:top w:val="none" w:sz="0" w:space="0" w:color="auto"/>
                                                <w:left w:val="none" w:sz="0" w:space="0" w:color="auto"/>
                                                <w:bottom w:val="none" w:sz="0" w:space="0" w:color="auto"/>
                                                <w:right w:val="none" w:sz="0" w:space="0" w:color="auto"/>
                                              </w:divBdr>
                                              <w:divsChild>
                                                <w:div w:id="44985372">
                                                  <w:marLeft w:val="0"/>
                                                  <w:marRight w:val="0"/>
                                                  <w:marTop w:val="0"/>
                                                  <w:marBottom w:val="0"/>
                                                  <w:divBdr>
                                                    <w:top w:val="none" w:sz="0" w:space="0" w:color="auto"/>
                                                    <w:left w:val="none" w:sz="0" w:space="0" w:color="auto"/>
                                                    <w:bottom w:val="none" w:sz="0" w:space="0" w:color="auto"/>
                                                    <w:right w:val="none" w:sz="0" w:space="0" w:color="auto"/>
                                                  </w:divBdr>
                                                  <w:divsChild>
                                                    <w:div w:id="701369812">
                                                      <w:marLeft w:val="0"/>
                                                      <w:marRight w:val="0"/>
                                                      <w:marTop w:val="0"/>
                                                      <w:marBottom w:val="0"/>
                                                      <w:divBdr>
                                                        <w:top w:val="none" w:sz="0" w:space="0" w:color="auto"/>
                                                        <w:left w:val="none" w:sz="0" w:space="0" w:color="auto"/>
                                                        <w:bottom w:val="none" w:sz="0" w:space="0" w:color="auto"/>
                                                        <w:right w:val="none" w:sz="0" w:space="0" w:color="auto"/>
                                                      </w:divBdr>
                                                      <w:divsChild>
                                                        <w:div w:id="1863593561">
                                                          <w:marLeft w:val="0"/>
                                                          <w:marRight w:val="0"/>
                                                          <w:marTop w:val="0"/>
                                                          <w:marBottom w:val="0"/>
                                                          <w:divBdr>
                                                            <w:top w:val="none" w:sz="0" w:space="0" w:color="auto"/>
                                                            <w:left w:val="none" w:sz="0" w:space="0" w:color="auto"/>
                                                            <w:bottom w:val="none" w:sz="0" w:space="0" w:color="auto"/>
                                                            <w:right w:val="none" w:sz="0" w:space="0" w:color="auto"/>
                                                          </w:divBdr>
                                                          <w:divsChild>
                                                            <w:div w:id="1588920923">
                                                              <w:marLeft w:val="0"/>
                                                              <w:marRight w:val="0"/>
                                                              <w:marTop w:val="0"/>
                                                              <w:marBottom w:val="0"/>
                                                              <w:divBdr>
                                                                <w:top w:val="none" w:sz="0" w:space="0" w:color="auto"/>
                                                                <w:left w:val="none" w:sz="0" w:space="0" w:color="auto"/>
                                                                <w:bottom w:val="none" w:sz="0" w:space="0" w:color="auto"/>
                                                                <w:right w:val="none" w:sz="0" w:space="0" w:color="auto"/>
                                                              </w:divBdr>
                                                              <w:divsChild>
                                                                <w:div w:id="1768110550">
                                                                  <w:marLeft w:val="0"/>
                                                                  <w:marRight w:val="0"/>
                                                                  <w:marTop w:val="0"/>
                                                                  <w:marBottom w:val="0"/>
                                                                  <w:divBdr>
                                                                    <w:top w:val="none" w:sz="0" w:space="0" w:color="auto"/>
                                                                    <w:left w:val="none" w:sz="0" w:space="0" w:color="auto"/>
                                                                    <w:bottom w:val="none" w:sz="0" w:space="0" w:color="auto"/>
                                                                    <w:right w:val="none" w:sz="0" w:space="0" w:color="auto"/>
                                                                  </w:divBdr>
                                                                  <w:divsChild>
                                                                    <w:div w:id="5076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0807">
                                                      <w:marLeft w:val="0"/>
                                                      <w:marRight w:val="0"/>
                                                      <w:marTop w:val="0"/>
                                                      <w:marBottom w:val="0"/>
                                                      <w:divBdr>
                                                        <w:top w:val="none" w:sz="0" w:space="0" w:color="auto"/>
                                                        <w:left w:val="none" w:sz="0" w:space="0" w:color="auto"/>
                                                        <w:bottom w:val="none" w:sz="0" w:space="0" w:color="auto"/>
                                                        <w:right w:val="none" w:sz="0" w:space="0" w:color="auto"/>
                                                      </w:divBdr>
                                                      <w:divsChild>
                                                        <w:div w:id="715393258">
                                                          <w:marLeft w:val="0"/>
                                                          <w:marRight w:val="0"/>
                                                          <w:marTop w:val="0"/>
                                                          <w:marBottom w:val="0"/>
                                                          <w:divBdr>
                                                            <w:top w:val="none" w:sz="0" w:space="0" w:color="auto"/>
                                                            <w:left w:val="none" w:sz="0" w:space="0" w:color="auto"/>
                                                            <w:bottom w:val="none" w:sz="0" w:space="0" w:color="auto"/>
                                                            <w:right w:val="none" w:sz="0" w:space="0" w:color="auto"/>
                                                          </w:divBdr>
                                                          <w:divsChild>
                                                            <w:div w:id="580523464">
                                                              <w:marLeft w:val="0"/>
                                                              <w:marRight w:val="0"/>
                                                              <w:marTop w:val="0"/>
                                                              <w:marBottom w:val="0"/>
                                                              <w:divBdr>
                                                                <w:top w:val="none" w:sz="0" w:space="0" w:color="auto"/>
                                                                <w:left w:val="none" w:sz="0" w:space="0" w:color="auto"/>
                                                                <w:bottom w:val="none" w:sz="0" w:space="0" w:color="auto"/>
                                                                <w:right w:val="none" w:sz="0" w:space="0" w:color="auto"/>
                                                              </w:divBdr>
                                                              <w:divsChild>
                                                                <w:div w:id="1149250462">
                                                                  <w:marLeft w:val="0"/>
                                                                  <w:marRight w:val="0"/>
                                                                  <w:marTop w:val="0"/>
                                                                  <w:marBottom w:val="0"/>
                                                                  <w:divBdr>
                                                                    <w:top w:val="none" w:sz="0" w:space="0" w:color="auto"/>
                                                                    <w:left w:val="none" w:sz="0" w:space="0" w:color="auto"/>
                                                                    <w:bottom w:val="none" w:sz="0" w:space="0" w:color="auto"/>
                                                                    <w:right w:val="none" w:sz="0" w:space="0" w:color="auto"/>
                                                                  </w:divBdr>
                                                                  <w:divsChild>
                                                                    <w:div w:id="498276542">
                                                                      <w:marLeft w:val="0"/>
                                                                      <w:marRight w:val="0"/>
                                                                      <w:marTop w:val="0"/>
                                                                      <w:marBottom w:val="0"/>
                                                                      <w:divBdr>
                                                                        <w:top w:val="none" w:sz="0" w:space="0" w:color="auto"/>
                                                                        <w:left w:val="none" w:sz="0" w:space="0" w:color="auto"/>
                                                                        <w:bottom w:val="none" w:sz="0" w:space="0" w:color="auto"/>
                                                                        <w:right w:val="none" w:sz="0" w:space="0" w:color="auto"/>
                                                                      </w:divBdr>
                                                                      <w:divsChild>
                                                                        <w:div w:id="1898858475">
                                                                          <w:marLeft w:val="0"/>
                                                                          <w:marRight w:val="0"/>
                                                                          <w:marTop w:val="0"/>
                                                                          <w:marBottom w:val="0"/>
                                                                          <w:divBdr>
                                                                            <w:top w:val="none" w:sz="0" w:space="0" w:color="auto"/>
                                                                            <w:left w:val="none" w:sz="0" w:space="0" w:color="auto"/>
                                                                            <w:bottom w:val="none" w:sz="0" w:space="0" w:color="auto"/>
                                                                            <w:right w:val="none" w:sz="0" w:space="0" w:color="auto"/>
                                                                          </w:divBdr>
                                                                          <w:divsChild>
                                                                            <w:div w:id="985283875">
                                                                              <w:marLeft w:val="0"/>
                                                                              <w:marRight w:val="0"/>
                                                                              <w:marTop w:val="0"/>
                                                                              <w:marBottom w:val="0"/>
                                                                              <w:divBdr>
                                                                                <w:top w:val="none" w:sz="0" w:space="0" w:color="auto"/>
                                                                                <w:left w:val="none" w:sz="0" w:space="0" w:color="auto"/>
                                                                                <w:bottom w:val="none" w:sz="0" w:space="0" w:color="auto"/>
                                                                                <w:right w:val="none" w:sz="0" w:space="0" w:color="auto"/>
                                                                              </w:divBdr>
                                                                              <w:divsChild>
                                                                                <w:div w:id="6824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7332">
                                                                  <w:marLeft w:val="0"/>
                                                                  <w:marRight w:val="0"/>
                                                                  <w:marTop w:val="0"/>
                                                                  <w:marBottom w:val="0"/>
                                                                  <w:divBdr>
                                                                    <w:top w:val="none" w:sz="0" w:space="0" w:color="auto"/>
                                                                    <w:left w:val="none" w:sz="0" w:space="0" w:color="auto"/>
                                                                    <w:bottom w:val="none" w:sz="0" w:space="0" w:color="auto"/>
                                                                    <w:right w:val="none" w:sz="0" w:space="0" w:color="auto"/>
                                                                  </w:divBdr>
                                                                  <w:divsChild>
                                                                    <w:div w:id="393550411">
                                                                      <w:marLeft w:val="0"/>
                                                                      <w:marRight w:val="0"/>
                                                                      <w:marTop w:val="0"/>
                                                                      <w:marBottom w:val="0"/>
                                                                      <w:divBdr>
                                                                        <w:top w:val="none" w:sz="0" w:space="0" w:color="auto"/>
                                                                        <w:left w:val="none" w:sz="0" w:space="0" w:color="auto"/>
                                                                        <w:bottom w:val="none" w:sz="0" w:space="0" w:color="auto"/>
                                                                        <w:right w:val="none" w:sz="0" w:space="0" w:color="auto"/>
                                                                      </w:divBdr>
                                                                      <w:divsChild>
                                                                        <w:div w:id="9739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6145">
                                                                  <w:marLeft w:val="0"/>
                                                                  <w:marRight w:val="0"/>
                                                                  <w:marTop w:val="60"/>
                                                                  <w:marBottom w:val="0"/>
                                                                  <w:divBdr>
                                                                    <w:top w:val="none" w:sz="0" w:space="0" w:color="auto"/>
                                                                    <w:left w:val="none" w:sz="0" w:space="0" w:color="auto"/>
                                                                    <w:bottom w:val="none" w:sz="0" w:space="0" w:color="auto"/>
                                                                    <w:right w:val="none" w:sz="0" w:space="0" w:color="auto"/>
                                                                  </w:divBdr>
                                                                  <w:divsChild>
                                                                    <w:div w:id="1878080155">
                                                                      <w:marLeft w:val="0"/>
                                                                      <w:marRight w:val="0"/>
                                                                      <w:marTop w:val="0"/>
                                                                      <w:marBottom w:val="0"/>
                                                                      <w:divBdr>
                                                                        <w:top w:val="none" w:sz="0" w:space="0" w:color="auto"/>
                                                                        <w:left w:val="none" w:sz="0" w:space="0" w:color="auto"/>
                                                                        <w:bottom w:val="none" w:sz="0" w:space="0" w:color="auto"/>
                                                                        <w:right w:val="none" w:sz="0" w:space="0" w:color="auto"/>
                                                                      </w:divBdr>
                                                                      <w:divsChild>
                                                                        <w:div w:id="1768161373">
                                                                          <w:marLeft w:val="0"/>
                                                                          <w:marRight w:val="0"/>
                                                                          <w:marTop w:val="0"/>
                                                                          <w:marBottom w:val="0"/>
                                                                          <w:divBdr>
                                                                            <w:top w:val="none" w:sz="0" w:space="0" w:color="auto"/>
                                                                            <w:left w:val="none" w:sz="0" w:space="0" w:color="auto"/>
                                                                            <w:bottom w:val="none" w:sz="0" w:space="0" w:color="auto"/>
                                                                            <w:right w:val="none" w:sz="0" w:space="0" w:color="auto"/>
                                                                          </w:divBdr>
                                                                          <w:divsChild>
                                                                            <w:div w:id="1639920019">
                                                                              <w:marLeft w:val="0"/>
                                                                              <w:marRight w:val="0"/>
                                                                              <w:marTop w:val="0"/>
                                                                              <w:marBottom w:val="0"/>
                                                                              <w:divBdr>
                                                                                <w:top w:val="none" w:sz="0" w:space="0" w:color="auto"/>
                                                                                <w:left w:val="none" w:sz="0" w:space="0" w:color="auto"/>
                                                                                <w:bottom w:val="none" w:sz="0" w:space="0" w:color="auto"/>
                                                                                <w:right w:val="none" w:sz="0" w:space="0" w:color="auto"/>
                                                                              </w:divBdr>
                                                                              <w:divsChild>
                                                                                <w:div w:id="13627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7917">
                                                                  <w:marLeft w:val="0"/>
                                                                  <w:marRight w:val="0"/>
                                                                  <w:marTop w:val="60"/>
                                                                  <w:marBottom w:val="0"/>
                                                                  <w:divBdr>
                                                                    <w:top w:val="none" w:sz="0" w:space="0" w:color="auto"/>
                                                                    <w:left w:val="none" w:sz="0" w:space="0" w:color="auto"/>
                                                                    <w:bottom w:val="none" w:sz="0" w:space="0" w:color="auto"/>
                                                                    <w:right w:val="none" w:sz="0" w:space="0" w:color="auto"/>
                                                                  </w:divBdr>
                                                                  <w:divsChild>
                                                                    <w:div w:id="2001693180">
                                                                      <w:marLeft w:val="0"/>
                                                                      <w:marRight w:val="0"/>
                                                                      <w:marTop w:val="0"/>
                                                                      <w:marBottom w:val="0"/>
                                                                      <w:divBdr>
                                                                        <w:top w:val="none" w:sz="0" w:space="0" w:color="auto"/>
                                                                        <w:left w:val="none" w:sz="0" w:space="0" w:color="auto"/>
                                                                        <w:bottom w:val="none" w:sz="0" w:space="0" w:color="auto"/>
                                                                        <w:right w:val="none" w:sz="0" w:space="0" w:color="auto"/>
                                                                      </w:divBdr>
                                                                      <w:divsChild>
                                                                        <w:div w:id="1728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20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152891">
          <w:marLeft w:val="0"/>
          <w:marRight w:val="0"/>
          <w:marTop w:val="0"/>
          <w:marBottom w:val="0"/>
          <w:divBdr>
            <w:top w:val="none" w:sz="0" w:space="0" w:color="auto"/>
            <w:left w:val="none" w:sz="0" w:space="0" w:color="auto"/>
            <w:bottom w:val="none" w:sz="0" w:space="0" w:color="auto"/>
            <w:right w:val="none" w:sz="0" w:space="0" w:color="auto"/>
          </w:divBdr>
          <w:divsChild>
            <w:div w:id="516968088">
              <w:marLeft w:val="0"/>
              <w:marRight w:val="0"/>
              <w:marTop w:val="0"/>
              <w:marBottom w:val="0"/>
              <w:divBdr>
                <w:top w:val="none" w:sz="0" w:space="0" w:color="auto"/>
                <w:left w:val="none" w:sz="0" w:space="0" w:color="auto"/>
                <w:bottom w:val="none" w:sz="0" w:space="0" w:color="auto"/>
                <w:right w:val="none" w:sz="0" w:space="0" w:color="auto"/>
              </w:divBdr>
              <w:divsChild>
                <w:div w:id="1913735858">
                  <w:marLeft w:val="0"/>
                  <w:marRight w:val="0"/>
                  <w:marTop w:val="0"/>
                  <w:marBottom w:val="0"/>
                  <w:divBdr>
                    <w:top w:val="none" w:sz="0" w:space="0" w:color="auto"/>
                    <w:left w:val="none" w:sz="0" w:space="0" w:color="auto"/>
                    <w:bottom w:val="none" w:sz="0" w:space="0" w:color="auto"/>
                    <w:right w:val="none" w:sz="0" w:space="0" w:color="auto"/>
                  </w:divBdr>
                  <w:divsChild>
                    <w:div w:id="723140872">
                      <w:marLeft w:val="0"/>
                      <w:marRight w:val="0"/>
                      <w:marTop w:val="0"/>
                      <w:marBottom w:val="0"/>
                      <w:divBdr>
                        <w:top w:val="none" w:sz="0" w:space="0" w:color="auto"/>
                        <w:left w:val="none" w:sz="0" w:space="0" w:color="auto"/>
                        <w:bottom w:val="none" w:sz="0" w:space="0" w:color="auto"/>
                        <w:right w:val="none" w:sz="0" w:space="0" w:color="auto"/>
                      </w:divBdr>
                      <w:divsChild>
                        <w:div w:id="1918977277">
                          <w:marLeft w:val="0"/>
                          <w:marRight w:val="0"/>
                          <w:marTop w:val="100"/>
                          <w:marBottom w:val="100"/>
                          <w:divBdr>
                            <w:top w:val="none" w:sz="0" w:space="0" w:color="auto"/>
                            <w:left w:val="none" w:sz="0" w:space="0" w:color="auto"/>
                            <w:bottom w:val="none" w:sz="0" w:space="0" w:color="auto"/>
                            <w:right w:val="none" w:sz="0" w:space="0" w:color="auto"/>
                          </w:divBdr>
                          <w:divsChild>
                            <w:div w:id="502814802">
                              <w:marLeft w:val="0"/>
                              <w:marRight w:val="0"/>
                              <w:marTop w:val="100"/>
                              <w:marBottom w:val="100"/>
                              <w:divBdr>
                                <w:top w:val="none" w:sz="0" w:space="0" w:color="auto"/>
                                <w:left w:val="none" w:sz="0" w:space="0" w:color="auto"/>
                                <w:bottom w:val="none" w:sz="0" w:space="0" w:color="auto"/>
                                <w:right w:val="none" w:sz="0" w:space="0" w:color="auto"/>
                              </w:divBdr>
                              <w:divsChild>
                                <w:div w:id="177239676">
                                  <w:marLeft w:val="0"/>
                                  <w:marRight w:val="0"/>
                                  <w:marTop w:val="0"/>
                                  <w:marBottom w:val="0"/>
                                  <w:divBdr>
                                    <w:top w:val="none" w:sz="0" w:space="0" w:color="auto"/>
                                    <w:left w:val="none" w:sz="0" w:space="0" w:color="auto"/>
                                    <w:bottom w:val="none" w:sz="0" w:space="0" w:color="auto"/>
                                    <w:right w:val="none" w:sz="0" w:space="0" w:color="auto"/>
                                  </w:divBdr>
                                  <w:divsChild>
                                    <w:div w:id="1569219244">
                                      <w:marLeft w:val="0"/>
                                      <w:marRight w:val="0"/>
                                      <w:marTop w:val="0"/>
                                      <w:marBottom w:val="0"/>
                                      <w:divBdr>
                                        <w:top w:val="none" w:sz="0" w:space="0" w:color="auto"/>
                                        <w:left w:val="none" w:sz="0" w:space="0" w:color="auto"/>
                                        <w:bottom w:val="none" w:sz="0" w:space="0" w:color="auto"/>
                                        <w:right w:val="none" w:sz="0" w:space="0" w:color="auto"/>
                                      </w:divBdr>
                                      <w:divsChild>
                                        <w:div w:id="562527213">
                                          <w:marLeft w:val="0"/>
                                          <w:marRight w:val="0"/>
                                          <w:marTop w:val="0"/>
                                          <w:marBottom w:val="0"/>
                                          <w:divBdr>
                                            <w:top w:val="none" w:sz="0" w:space="0" w:color="auto"/>
                                            <w:left w:val="none" w:sz="0" w:space="0" w:color="auto"/>
                                            <w:bottom w:val="none" w:sz="0" w:space="0" w:color="auto"/>
                                            <w:right w:val="none" w:sz="0" w:space="0" w:color="auto"/>
                                          </w:divBdr>
                                          <w:divsChild>
                                            <w:div w:id="1103692024">
                                              <w:marLeft w:val="0"/>
                                              <w:marRight w:val="0"/>
                                              <w:marTop w:val="0"/>
                                              <w:marBottom w:val="0"/>
                                              <w:divBdr>
                                                <w:top w:val="none" w:sz="0" w:space="0" w:color="auto"/>
                                                <w:left w:val="none" w:sz="0" w:space="0" w:color="auto"/>
                                                <w:bottom w:val="none" w:sz="0" w:space="0" w:color="auto"/>
                                                <w:right w:val="none" w:sz="0" w:space="0" w:color="auto"/>
                                              </w:divBdr>
                                              <w:divsChild>
                                                <w:div w:id="553539562">
                                                  <w:marLeft w:val="0"/>
                                                  <w:marRight w:val="0"/>
                                                  <w:marTop w:val="0"/>
                                                  <w:marBottom w:val="0"/>
                                                  <w:divBdr>
                                                    <w:top w:val="none" w:sz="0" w:space="0" w:color="auto"/>
                                                    <w:left w:val="none" w:sz="0" w:space="0" w:color="auto"/>
                                                    <w:bottom w:val="none" w:sz="0" w:space="0" w:color="auto"/>
                                                    <w:right w:val="none" w:sz="0" w:space="0" w:color="auto"/>
                                                  </w:divBdr>
                                                  <w:divsChild>
                                                    <w:div w:id="1700353690">
                                                      <w:marLeft w:val="0"/>
                                                      <w:marRight w:val="0"/>
                                                      <w:marTop w:val="0"/>
                                                      <w:marBottom w:val="0"/>
                                                      <w:divBdr>
                                                        <w:top w:val="none" w:sz="0" w:space="0" w:color="auto"/>
                                                        <w:left w:val="none" w:sz="0" w:space="0" w:color="auto"/>
                                                        <w:bottom w:val="none" w:sz="0" w:space="0" w:color="auto"/>
                                                        <w:right w:val="none" w:sz="0" w:space="0" w:color="auto"/>
                                                      </w:divBdr>
                                                      <w:divsChild>
                                                        <w:div w:id="745686253">
                                                          <w:marLeft w:val="0"/>
                                                          <w:marRight w:val="0"/>
                                                          <w:marTop w:val="0"/>
                                                          <w:marBottom w:val="0"/>
                                                          <w:divBdr>
                                                            <w:top w:val="none" w:sz="0" w:space="0" w:color="auto"/>
                                                            <w:left w:val="none" w:sz="0" w:space="0" w:color="auto"/>
                                                            <w:bottom w:val="none" w:sz="0" w:space="0" w:color="auto"/>
                                                            <w:right w:val="none" w:sz="0" w:space="0" w:color="auto"/>
                                                          </w:divBdr>
                                                          <w:divsChild>
                                                            <w:div w:id="360521351">
                                                              <w:marLeft w:val="0"/>
                                                              <w:marRight w:val="0"/>
                                                              <w:marTop w:val="0"/>
                                                              <w:marBottom w:val="0"/>
                                                              <w:divBdr>
                                                                <w:top w:val="none" w:sz="0" w:space="0" w:color="auto"/>
                                                                <w:left w:val="none" w:sz="0" w:space="0" w:color="auto"/>
                                                                <w:bottom w:val="none" w:sz="0" w:space="0" w:color="auto"/>
                                                                <w:right w:val="none" w:sz="0" w:space="0" w:color="auto"/>
                                                              </w:divBdr>
                                                              <w:divsChild>
                                                                <w:div w:id="1750686604">
                                                                  <w:marLeft w:val="0"/>
                                                                  <w:marRight w:val="0"/>
                                                                  <w:marTop w:val="0"/>
                                                                  <w:marBottom w:val="0"/>
                                                                  <w:divBdr>
                                                                    <w:top w:val="none" w:sz="0" w:space="0" w:color="auto"/>
                                                                    <w:left w:val="none" w:sz="0" w:space="0" w:color="auto"/>
                                                                    <w:bottom w:val="none" w:sz="0" w:space="0" w:color="auto"/>
                                                                    <w:right w:val="none" w:sz="0" w:space="0" w:color="auto"/>
                                                                  </w:divBdr>
                                                                  <w:divsChild>
                                                                    <w:div w:id="11884516">
                                                                      <w:marLeft w:val="0"/>
                                                                      <w:marRight w:val="0"/>
                                                                      <w:marTop w:val="0"/>
                                                                      <w:marBottom w:val="0"/>
                                                                      <w:divBdr>
                                                                        <w:top w:val="none" w:sz="0" w:space="0" w:color="auto"/>
                                                                        <w:left w:val="none" w:sz="0" w:space="0" w:color="auto"/>
                                                                        <w:bottom w:val="none" w:sz="0" w:space="0" w:color="auto"/>
                                                                        <w:right w:val="none" w:sz="0" w:space="0" w:color="auto"/>
                                                                      </w:divBdr>
                                                                      <w:divsChild>
                                                                        <w:div w:id="892229294">
                                                                          <w:marLeft w:val="0"/>
                                                                          <w:marRight w:val="0"/>
                                                                          <w:marTop w:val="0"/>
                                                                          <w:marBottom w:val="0"/>
                                                                          <w:divBdr>
                                                                            <w:top w:val="none" w:sz="0" w:space="0" w:color="auto"/>
                                                                            <w:left w:val="none" w:sz="0" w:space="0" w:color="auto"/>
                                                                            <w:bottom w:val="none" w:sz="0" w:space="0" w:color="auto"/>
                                                                            <w:right w:val="none" w:sz="0" w:space="0" w:color="auto"/>
                                                                          </w:divBdr>
                                                                          <w:divsChild>
                                                                            <w:div w:id="2089419928">
                                                                              <w:marLeft w:val="0"/>
                                                                              <w:marRight w:val="0"/>
                                                                              <w:marTop w:val="0"/>
                                                                              <w:marBottom w:val="0"/>
                                                                              <w:divBdr>
                                                                                <w:top w:val="none" w:sz="0" w:space="0" w:color="auto"/>
                                                                                <w:left w:val="none" w:sz="0" w:space="0" w:color="auto"/>
                                                                                <w:bottom w:val="none" w:sz="0" w:space="0" w:color="auto"/>
                                                                                <w:right w:val="none" w:sz="0" w:space="0" w:color="auto"/>
                                                                              </w:divBdr>
                                                                              <w:divsChild>
                                                                                <w:div w:id="517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6093">
                                                                  <w:marLeft w:val="0"/>
                                                                  <w:marRight w:val="0"/>
                                                                  <w:marTop w:val="0"/>
                                                                  <w:marBottom w:val="0"/>
                                                                  <w:divBdr>
                                                                    <w:top w:val="none" w:sz="0" w:space="0" w:color="auto"/>
                                                                    <w:left w:val="none" w:sz="0" w:space="0" w:color="auto"/>
                                                                    <w:bottom w:val="none" w:sz="0" w:space="0" w:color="auto"/>
                                                                    <w:right w:val="none" w:sz="0" w:space="0" w:color="auto"/>
                                                                  </w:divBdr>
                                                                  <w:divsChild>
                                                                    <w:div w:id="1506633705">
                                                                      <w:marLeft w:val="0"/>
                                                                      <w:marRight w:val="0"/>
                                                                      <w:marTop w:val="0"/>
                                                                      <w:marBottom w:val="0"/>
                                                                      <w:divBdr>
                                                                        <w:top w:val="none" w:sz="0" w:space="0" w:color="auto"/>
                                                                        <w:left w:val="none" w:sz="0" w:space="0" w:color="auto"/>
                                                                        <w:bottom w:val="none" w:sz="0" w:space="0" w:color="auto"/>
                                                                        <w:right w:val="none" w:sz="0" w:space="0" w:color="auto"/>
                                                                      </w:divBdr>
                                                                      <w:divsChild>
                                                                        <w:div w:id="302580738">
                                                                          <w:marLeft w:val="0"/>
                                                                          <w:marRight w:val="0"/>
                                                                          <w:marTop w:val="0"/>
                                                                          <w:marBottom w:val="0"/>
                                                                          <w:divBdr>
                                                                            <w:top w:val="none" w:sz="0" w:space="0" w:color="auto"/>
                                                                            <w:left w:val="none" w:sz="0" w:space="0" w:color="auto"/>
                                                                            <w:bottom w:val="none" w:sz="0" w:space="0" w:color="auto"/>
                                                                            <w:right w:val="none" w:sz="0" w:space="0" w:color="auto"/>
                                                                          </w:divBdr>
                                                                          <w:divsChild>
                                                                            <w:div w:id="1029836394">
                                                                              <w:marLeft w:val="0"/>
                                                                              <w:marRight w:val="0"/>
                                                                              <w:marTop w:val="0"/>
                                                                              <w:marBottom w:val="0"/>
                                                                              <w:divBdr>
                                                                                <w:top w:val="none" w:sz="0" w:space="0" w:color="auto"/>
                                                                                <w:left w:val="none" w:sz="0" w:space="0" w:color="auto"/>
                                                                                <w:bottom w:val="none" w:sz="0" w:space="0" w:color="auto"/>
                                                                                <w:right w:val="none" w:sz="0" w:space="0" w:color="auto"/>
                                                                              </w:divBdr>
                                                                              <w:divsChild>
                                                                                <w:div w:id="1445618059">
                                                                                  <w:marLeft w:val="0"/>
                                                                                  <w:marRight w:val="0"/>
                                                                                  <w:marTop w:val="0"/>
                                                                                  <w:marBottom w:val="0"/>
                                                                                  <w:divBdr>
                                                                                    <w:top w:val="none" w:sz="0" w:space="0" w:color="auto"/>
                                                                                    <w:left w:val="none" w:sz="0" w:space="0" w:color="auto"/>
                                                                                    <w:bottom w:val="none" w:sz="0" w:space="0" w:color="auto"/>
                                                                                    <w:right w:val="none" w:sz="0" w:space="0" w:color="auto"/>
                                                                                  </w:divBdr>
                                                                                  <w:divsChild>
                                                                                    <w:div w:id="1188561198">
                                                                                      <w:marLeft w:val="0"/>
                                                                                      <w:marRight w:val="0"/>
                                                                                      <w:marTop w:val="0"/>
                                                                                      <w:marBottom w:val="0"/>
                                                                                      <w:divBdr>
                                                                                        <w:top w:val="none" w:sz="0" w:space="0" w:color="auto"/>
                                                                                        <w:left w:val="none" w:sz="0" w:space="0" w:color="auto"/>
                                                                                        <w:bottom w:val="none" w:sz="0" w:space="0" w:color="auto"/>
                                                                                        <w:right w:val="none" w:sz="0" w:space="0" w:color="auto"/>
                                                                                      </w:divBdr>
                                                                                      <w:divsChild>
                                                                                        <w:div w:id="283388356">
                                                                                          <w:marLeft w:val="0"/>
                                                                                          <w:marRight w:val="0"/>
                                                                                          <w:marTop w:val="0"/>
                                                                                          <w:marBottom w:val="0"/>
                                                                                          <w:divBdr>
                                                                                            <w:top w:val="none" w:sz="0" w:space="0" w:color="auto"/>
                                                                                            <w:left w:val="none" w:sz="0" w:space="0" w:color="auto"/>
                                                                                            <w:bottom w:val="none" w:sz="0" w:space="0" w:color="auto"/>
                                                                                            <w:right w:val="none" w:sz="0" w:space="0" w:color="auto"/>
                                                                                          </w:divBdr>
                                                                                          <w:divsChild>
                                                                                            <w:div w:id="11977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311">
                                                                              <w:marLeft w:val="0"/>
                                                                              <w:marRight w:val="0"/>
                                                                              <w:marTop w:val="0"/>
                                                                              <w:marBottom w:val="0"/>
                                                                              <w:divBdr>
                                                                                <w:top w:val="none" w:sz="0" w:space="0" w:color="auto"/>
                                                                                <w:left w:val="none" w:sz="0" w:space="0" w:color="auto"/>
                                                                                <w:bottom w:val="none" w:sz="0" w:space="0" w:color="auto"/>
                                                                                <w:right w:val="none" w:sz="0" w:space="0" w:color="auto"/>
                                                                              </w:divBdr>
                                                                              <w:divsChild>
                                                                                <w:div w:id="1123815120">
                                                                                  <w:marLeft w:val="0"/>
                                                                                  <w:marRight w:val="0"/>
                                                                                  <w:marTop w:val="0"/>
                                                                                  <w:marBottom w:val="0"/>
                                                                                  <w:divBdr>
                                                                                    <w:top w:val="none" w:sz="0" w:space="0" w:color="auto"/>
                                                                                    <w:left w:val="none" w:sz="0" w:space="0" w:color="auto"/>
                                                                                    <w:bottom w:val="none" w:sz="0" w:space="0" w:color="auto"/>
                                                                                    <w:right w:val="none" w:sz="0" w:space="0" w:color="auto"/>
                                                                                  </w:divBdr>
                                                                                  <w:divsChild>
                                                                                    <w:div w:id="2375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473">
                                                                              <w:marLeft w:val="0"/>
                                                                              <w:marRight w:val="0"/>
                                                                              <w:marTop w:val="60"/>
                                                                              <w:marBottom w:val="0"/>
                                                                              <w:divBdr>
                                                                                <w:top w:val="none" w:sz="0" w:space="0" w:color="auto"/>
                                                                                <w:left w:val="none" w:sz="0" w:space="0" w:color="auto"/>
                                                                                <w:bottom w:val="none" w:sz="0" w:space="0" w:color="auto"/>
                                                                                <w:right w:val="none" w:sz="0" w:space="0" w:color="auto"/>
                                                                              </w:divBdr>
                                                                              <w:divsChild>
                                                                                <w:div w:id="1840076912">
                                                                                  <w:marLeft w:val="0"/>
                                                                                  <w:marRight w:val="0"/>
                                                                                  <w:marTop w:val="0"/>
                                                                                  <w:marBottom w:val="0"/>
                                                                                  <w:divBdr>
                                                                                    <w:top w:val="none" w:sz="0" w:space="0" w:color="auto"/>
                                                                                    <w:left w:val="none" w:sz="0" w:space="0" w:color="auto"/>
                                                                                    <w:bottom w:val="none" w:sz="0" w:space="0" w:color="auto"/>
                                                                                    <w:right w:val="none" w:sz="0" w:space="0" w:color="auto"/>
                                                                                  </w:divBdr>
                                                                                  <w:divsChild>
                                                                                    <w:div w:id="2028556403">
                                                                                      <w:marLeft w:val="0"/>
                                                                                      <w:marRight w:val="0"/>
                                                                                      <w:marTop w:val="0"/>
                                                                                      <w:marBottom w:val="0"/>
                                                                                      <w:divBdr>
                                                                                        <w:top w:val="none" w:sz="0" w:space="0" w:color="auto"/>
                                                                                        <w:left w:val="none" w:sz="0" w:space="0" w:color="auto"/>
                                                                                        <w:bottom w:val="none" w:sz="0" w:space="0" w:color="auto"/>
                                                                                        <w:right w:val="none" w:sz="0" w:space="0" w:color="auto"/>
                                                                                      </w:divBdr>
                                                                                      <w:divsChild>
                                                                                        <w:div w:id="215121051">
                                                                                          <w:marLeft w:val="0"/>
                                                                                          <w:marRight w:val="0"/>
                                                                                          <w:marTop w:val="0"/>
                                                                                          <w:marBottom w:val="0"/>
                                                                                          <w:divBdr>
                                                                                            <w:top w:val="none" w:sz="0" w:space="0" w:color="auto"/>
                                                                                            <w:left w:val="none" w:sz="0" w:space="0" w:color="auto"/>
                                                                                            <w:bottom w:val="none" w:sz="0" w:space="0" w:color="auto"/>
                                                                                            <w:right w:val="none" w:sz="0" w:space="0" w:color="auto"/>
                                                                                          </w:divBdr>
                                                                                          <w:divsChild>
                                                                                            <w:div w:id="9212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6906">
                                                                              <w:marLeft w:val="0"/>
                                                                              <w:marRight w:val="0"/>
                                                                              <w:marTop w:val="60"/>
                                                                              <w:marBottom w:val="0"/>
                                                                              <w:divBdr>
                                                                                <w:top w:val="none" w:sz="0" w:space="0" w:color="auto"/>
                                                                                <w:left w:val="none" w:sz="0" w:space="0" w:color="auto"/>
                                                                                <w:bottom w:val="none" w:sz="0" w:space="0" w:color="auto"/>
                                                                                <w:right w:val="none" w:sz="0" w:space="0" w:color="auto"/>
                                                                              </w:divBdr>
                                                                              <w:divsChild>
                                                                                <w:div w:id="229048802">
                                                                                  <w:marLeft w:val="0"/>
                                                                                  <w:marRight w:val="0"/>
                                                                                  <w:marTop w:val="0"/>
                                                                                  <w:marBottom w:val="0"/>
                                                                                  <w:divBdr>
                                                                                    <w:top w:val="none" w:sz="0" w:space="0" w:color="auto"/>
                                                                                    <w:left w:val="none" w:sz="0" w:space="0" w:color="auto"/>
                                                                                    <w:bottom w:val="none" w:sz="0" w:space="0" w:color="auto"/>
                                                                                    <w:right w:val="none" w:sz="0" w:space="0" w:color="auto"/>
                                                                                  </w:divBdr>
                                                                                  <w:divsChild>
                                                                                    <w:div w:id="18565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95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89190">
                                                      <w:marLeft w:val="0"/>
                                                      <w:marRight w:val="0"/>
                                                      <w:marTop w:val="100"/>
                                                      <w:marBottom w:val="0"/>
                                                      <w:divBdr>
                                                        <w:top w:val="none" w:sz="0" w:space="0" w:color="auto"/>
                                                        <w:left w:val="none" w:sz="0" w:space="0" w:color="auto"/>
                                                        <w:bottom w:val="none" w:sz="0" w:space="0" w:color="auto"/>
                                                        <w:right w:val="none" w:sz="0" w:space="0" w:color="auto"/>
                                                      </w:divBdr>
                                                      <w:divsChild>
                                                        <w:div w:id="19742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265874">
          <w:marLeft w:val="0"/>
          <w:marRight w:val="0"/>
          <w:marTop w:val="0"/>
          <w:marBottom w:val="0"/>
          <w:divBdr>
            <w:top w:val="none" w:sz="0" w:space="0" w:color="auto"/>
            <w:left w:val="none" w:sz="0" w:space="0" w:color="auto"/>
            <w:bottom w:val="none" w:sz="0" w:space="0" w:color="auto"/>
            <w:right w:val="none" w:sz="0" w:space="0" w:color="auto"/>
          </w:divBdr>
          <w:divsChild>
            <w:div w:id="1250623572">
              <w:marLeft w:val="0"/>
              <w:marRight w:val="0"/>
              <w:marTop w:val="0"/>
              <w:marBottom w:val="0"/>
              <w:divBdr>
                <w:top w:val="none" w:sz="0" w:space="0" w:color="auto"/>
                <w:left w:val="none" w:sz="0" w:space="0" w:color="auto"/>
                <w:bottom w:val="none" w:sz="0" w:space="0" w:color="auto"/>
                <w:right w:val="none" w:sz="0" w:space="0" w:color="auto"/>
              </w:divBdr>
              <w:divsChild>
                <w:div w:id="650716885">
                  <w:marLeft w:val="0"/>
                  <w:marRight w:val="0"/>
                  <w:marTop w:val="0"/>
                  <w:marBottom w:val="0"/>
                  <w:divBdr>
                    <w:top w:val="none" w:sz="0" w:space="0" w:color="auto"/>
                    <w:left w:val="none" w:sz="0" w:space="0" w:color="auto"/>
                    <w:bottom w:val="none" w:sz="0" w:space="0" w:color="auto"/>
                    <w:right w:val="none" w:sz="0" w:space="0" w:color="auto"/>
                  </w:divBdr>
                  <w:divsChild>
                    <w:div w:id="1298949014">
                      <w:marLeft w:val="0"/>
                      <w:marRight w:val="0"/>
                      <w:marTop w:val="0"/>
                      <w:marBottom w:val="0"/>
                      <w:divBdr>
                        <w:top w:val="none" w:sz="0" w:space="0" w:color="auto"/>
                        <w:left w:val="none" w:sz="0" w:space="0" w:color="auto"/>
                        <w:bottom w:val="none" w:sz="0" w:space="0" w:color="auto"/>
                        <w:right w:val="none" w:sz="0" w:space="0" w:color="auto"/>
                      </w:divBdr>
                      <w:divsChild>
                        <w:div w:id="1595091819">
                          <w:marLeft w:val="0"/>
                          <w:marRight w:val="0"/>
                          <w:marTop w:val="0"/>
                          <w:marBottom w:val="0"/>
                          <w:divBdr>
                            <w:top w:val="none" w:sz="0" w:space="0" w:color="auto"/>
                            <w:left w:val="none" w:sz="0" w:space="0" w:color="auto"/>
                            <w:bottom w:val="none" w:sz="0" w:space="0" w:color="auto"/>
                            <w:right w:val="none" w:sz="0" w:space="0" w:color="auto"/>
                          </w:divBdr>
                          <w:divsChild>
                            <w:div w:id="1688404170">
                              <w:marLeft w:val="0"/>
                              <w:marRight w:val="0"/>
                              <w:marTop w:val="0"/>
                              <w:marBottom w:val="0"/>
                              <w:divBdr>
                                <w:top w:val="none" w:sz="0" w:space="0" w:color="auto"/>
                                <w:left w:val="none" w:sz="0" w:space="0" w:color="auto"/>
                                <w:bottom w:val="none" w:sz="0" w:space="0" w:color="auto"/>
                                <w:right w:val="none" w:sz="0" w:space="0" w:color="auto"/>
                              </w:divBdr>
                              <w:divsChild>
                                <w:div w:id="1581408942">
                                  <w:marLeft w:val="0"/>
                                  <w:marRight w:val="0"/>
                                  <w:marTop w:val="0"/>
                                  <w:marBottom w:val="0"/>
                                  <w:divBdr>
                                    <w:top w:val="none" w:sz="0" w:space="0" w:color="auto"/>
                                    <w:left w:val="none" w:sz="0" w:space="0" w:color="auto"/>
                                    <w:bottom w:val="none" w:sz="0" w:space="0" w:color="auto"/>
                                    <w:right w:val="none" w:sz="0" w:space="0" w:color="auto"/>
                                  </w:divBdr>
                                  <w:divsChild>
                                    <w:div w:id="224490370">
                                      <w:marLeft w:val="0"/>
                                      <w:marRight w:val="0"/>
                                      <w:marTop w:val="0"/>
                                      <w:marBottom w:val="0"/>
                                      <w:divBdr>
                                        <w:top w:val="none" w:sz="0" w:space="0" w:color="auto"/>
                                        <w:left w:val="none" w:sz="0" w:space="0" w:color="auto"/>
                                        <w:bottom w:val="none" w:sz="0" w:space="0" w:color="auto"/>
                                        <w:right w:val="none" w:sz="0" w:space="0" w:color="auto"/>
                                      </w:divBdr>
                                      <w:divsChild>
                                        <w:div w:id="1204320315">
                                          <w:marLeft w:val="0"/>
                                          <w:marRight w:val="0"/>
                                          <w:marTop w:val="0"/>
                                          <w:marBottom w:val="0"/>
                                          <w:divBdr>
                                            <w:top w:val="none" w:sz="0" w:space="0" w:color="auto"/>
                                            <w:left w:val="none" w:sz="0" w:space="0" w:color="auto"/>
                                            <w:bottom w:val="none" w:sz="0" w:space="0" w:color="auto"/>
                                            <w:right w:val="none" w:sz="0" w:space="0" w:color="auto"/>
                                          </w:divBdr>
                                          <w:divsChild>
                                            <w:div w:id="1687638687">
                                              <w:marLeft w:val="0"/>
                                              <w:marRight w:val="0"/>
                                              <w:marTop w:val="0"/>
                                              <w:marBottom w:val="0"/>
                                              <w:divBdr>
                                                <w:top w:val="none" w:sz="0" w:space="0" w:color="auto"/>
                                                <w:left w:val="none" w:sz="0" w:space="0" w:color="auto"/>
                                                <w:bottom w:val="none" w:sz="0" w:space="0" w:color="auto"/>
                                                <w:right w:val="none" w:sz="0" w:space="0" w:color="auto"/>
                                              </w:divBdr>
                                              <w:divsChild>
                                                <w:div w:id="1356494206">
                                                  <w:marLeft w:val="0"/>
                                                  <w:marRight w:val="0"/>
                                                  <w:marTop w:val="90"/>
                                                  <w:marBottom w:val="60"/>
                                                  <w:divBdr>
                                                    <w:top w:val="none" w:sz="0" w:space="0" w:color="auto"/>
                                                    <w:left w:val="none" w:sz="0" w:space="0" w:color="auto"/>
                                                    <w:bottom w:val="none" w:sz="0" w:space="0" w:color="auto"/>
                                                    <w:right w:val="none" w:sz="0" w:space="0" w:color="auto"/>
                                                  </w:divBdr>
                                                  <w:divsChild>
                                                    <w:div w:id="352346531">
                                                      <w:marLeft w:val="0"/>
                                                      <w:marRight w:val="0"/>
                                                      <w:marTop w:val="0"/>
                                                      <w:marBottom w:val="0"/>
                                                      <w:divBdr>
                                                        <w:top w:val="none" w:sz="0" w:space="0" w:color="auto"/>
                                                        <w:left w:val="none" w:sz="0" w:space="0" w:color="auto"/>
                                                        <w:bottom w:val="none" w:sz="0" w:space="0" w:color="auto"/>
                                                        <w:right w:val="none" w:sz="0" w:space="0" w:color="auto"/>
                                                      </w:divBdr>
                                                      <w:divsChild>
                                                        <w:div w:id="1142380974">
                                                          <w:marLeft w:val="0"/>
                                                          <w:marRight w:val="0"/>
                                                          <w:marTop w:val="0"/>
                                                          <w:marBottom w:val="0"/>
                                                          <w:divBdr>
                                                            <w:top w:val="none" w:sz="0" w:space="0" w:color="auto"/>
                                                            <w:left w:val="none" w:sz="0" w:space="0" w:color="auto"/>
                                                            <w:bottom w:val="none" w:sz="0" w:space="0" w:color="auto"/>
                                                            <w:right w:val="none" w:sz="0" w:space="0" w:color="auto"/>
                                                          </w:divBdr>
                                                          <w:divsChild>
                                                            <w:div w:id="533930922">
                                                              <w:marLeft w:val="0"/>
                                                              <w:marRight w:val="0"/>
                                                              <w:marTop w:val="0"/>
                                                              <w:marBottom w:val="0"/>
                                                              <w:divBdr>
                                                                <w:top w:val="none" w:sz="0" w:space="0" w:color="auto"/>
                                                                <w:left w:val="none" w:sz="0" w:space="0" w:color="auto"/>
                                                                <w:bottom w:val="none" w:sz="0" w:space="0" w:color="auto"/>
                                                                <w:right w:val="none" w:sz="0" w:space="0" w:color="auto"/>
                                                              </w:divBdr>
                                                              <w:divsChild>
                                                                <w:div w:id="1707678506">
                                                                  <w:marLeft w:val="0"/>
                                                                  <w:marRight w:val="0"/>
                                                                  <w:marTop w:val="0"/>
                                                                  <w:marBottom w:val="0"/>
                                                                  <w:divBdr>
                                                                    <w:top w:val="none" w:sz="0" w:space="0" w:color="auto"/>
                                                                    <w:left w:val="none" w:sz="0" w:space="0" w:color="auto"/>
                                                                    <w:bottom w:val="none" w:sz="0" w:space="0" w:color="auto"/>
                                                                    <w:right w:val="none" w:sz="0" w:space="0" w:color="auto"/>
                                                                  </w:divBdr>
                                                                  <w:divsChild>
                                                                    <w:div w:id="782770081">
                                                                      <w:marLeft w:val="700"/>
                                                                      <w:marRight w:val="0"/>
                                                                      <w:marTop w:val="0"/>
                                                                      <w:marBottom w:val="0"/>
                                                                      <w:divBdr>
                                                                        <w:top w:val="none" w:sz="0" w:space="0" w:color="auto"/>
                                                                        <w:left w:val="none" w:sz="0" w:space="0" w:color="auto"/>
                                                                        <w:bottom w:val="none" w:sz="0" w:space="0" w:color="auto"/>
                                                                        <w:right w:val="none" w:sz="0" w:space="0" w:color="auto"/>
                                                                      </w:divBdr>
                                                                      <w:divsChild>
                                                                        <w:div w:id="304045462">
                                                                          <w:marLeft w:val="0"/>
                                                                          <w:marRight w:val="195"/>
                                                                          <w:marTop w:val="0"/>
                                                                          <w:marBottom w:val="0"/>
                                                                          <w:divBdr>
                                                                            <w:top w:val="none" w:sz="0" w:space="0" w:color="auto"/>
                                                                            <w:left w:val="none" w:sz="0" w:space="0" w:color="auto"/>
                                                                            <w:bottom w:val="none" w:sz="0" w:space="0" w:color="auto"/>
                                                                            <w:right w:val="none" w:sz="0" w:space="0" w:color="auto"/>
                                                                          </w:divBdr>
                                                                          <w:divsChild>
                                                                            <w:div w:id="1899129064">
                                                                              <w:marLeft w:val="0"/>
                                                                              <w:marRight w:val="0"/>
                                                                              <w:marTop w:val="0"/>
                                                                              <w:marBottom w:val="0"/>
                                                                              <w:divBdr>
                                                                                <w:top w:val="none" w:sz="0" w:space="0" w:color="auto"/>
                                                                                <w:left w:val="none" w:sz="0" w:space="0" w:color="auto"/>
                                                                                <w:bottom w:val="none" w:sz="0" w:space="0" w:color="auto"/>
                                                                                <w:right w:val="none" w:sz="0" w:space="0" w:color="auto"/>
                                                                              </w:divBdr>
                                                                            </w:div>
                                                                            <w:div w:id="1549754775">
                                                                              <w:marLeft w:val="0"/>
                                                                              <w:marRight w:val="0"/>
                                                                              <w:marTop w:val="0"/>
                                                                              <w:marBottom w:val="0"/>
                                                                              <w:divBdr>
                                                                                <w:top w:val="none" w:sz="0" w:space="0" w:color="auto"/>
                                                                                <w:left w:val="none" w:sz="0" w:space="0" w:color="auto"/>
                                                                                <w:bottom w:val="none" w:sz="0" w:space="0" w:color="auto"/>
                                                                                <w:right w:val="none" w:sz="0" w:space="0" w:color="auto"/>
                                                                              </w:divBdr>
                                                                            </w:div>
                                                                          </w:divsChild>
                                                                        </w:div>
                                                                        <w:div w:id="1308974134">
                                                                          <w:marLeft w:val="0"/>
                                                                          <w:marRight w:val="0"/>
                                                                          <w:marTop w:val="0"/>
                                                                          <w:marBottom w:val="0"/>
                                                                          <w:divBdr>
                                                                            <w:top w:val="none" w:sz="0" w:space="0" w:color="auto"/>
                                                                            <w:left w:val="none" w:sz="0" w:space="0" w:color="auto"/>
                                                                            <w:bottom w:val="none" w:sz="0" w:space="0" w:color="auto"/>
                                                                            <w:right w:val="none" w:sz="0" w:space="0" w:color="auto"/>
                                                                          </w:divBdr>
                                                                          <w:divsChild>
                                                                            <w:div w:id="81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507">
                                                  <w:marLeft w:val="0"/>
                                                  <w:marRight w:val="0"/>
                                                  <w:marTop w:val="0"/>
                                                  <w:marBottom w:val="0"/>
                                                  <w:divBdr>
                                                    <w:top w:val="none" w:sz="0" w:space="0" w:color="auto"/>
                                                    <w:left w:val="none" w:sz="0" w:space="0" w:color="auto"/>
                                                    <w:bottom w:val="none" w:sz="0" w:space="0" w:color="auto"/>
                                                    <w:right w:val="none" w:sz="0" w:space="0" w:color="auto"/>
                                                  </w:divBdr>
                                                  <w:divsChild>
                                                    <w:div w:id="1480421232">
                                                      <w:marLeft w:val="0"/>
                                                      <w:marRight w:val="0"/>
                                                      <w:marTop w:val="0"/>
                                                      <w:marBottom w:val="0"/>
                                                      <w:divBdr>
                                                        <w:top w:val="none" w:sz="0" w:space="0" w:color="auto"/>
                                                        <w:left w:val="none" w:sz="0" w:space="0" w:color="auto"/>
                                                        <w:bottom w:val="none" w:sz="0" w:space="0" w:color="auto"/>
                                                        <w:right w:val="none" w:sz="0" w:space="0" w:color="auto"/>
                                                      </w:divBdr>
                                                      <w:divsChild>
                                                        <w:div w:id="185867875">
                                                          <w:marLeft w:val="0"/>
                                                          <w:marRight w:val="0"/>
                                                          <w:marTop w:val="0"/>
                                                          <w:marBottom w:val="0"/>
                                                          <w:divBdr>
                                                            <w:top w:val="none" w:sz="0" w:space="0" w:color="auto"/>
                                                            <w:left w:val="none" w:sz="0" w:space="0" w:color="auto"/>
                                                            <w:bottom w:val="none" w:sz="0" w:space="0" w:color="auto"/>
                                                            <w:right w:val="none" w:sz="0" w:space="0" w:color="auto"/>
                                                          </w:divBdr>
                                                          <w:divsChild>
                                                            <w:div w:id="46539679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254660">
          <w:marLeft w:val="0"/>
          <w:marRight w:val="0"/>
          <w:marTop w:val="0"/>
          <w:marBottom w:val="0"/>
          <w:divBdr>
            <w:top w:val="none" w:sz="0" w:space="0" w:color="auto"/>
            <w:left w:val="none" w:sz="0" w:space="0" w:color="auto"/>
            <w:bottom w:val="none" w:sz="0" w:space="0" w:color="auto"/>
            <w:right w:val="none" w:sz="0" w:space="0" w:color="auto"/>
          </w:divBdr>
          <w:divsChild>
            <w:div w:id="1878347015">
              <w:marLeft w:val="0"/>
              <w:marRight w:val="0"/>
              <w:marTop w:val="0"/>
              <w:marBottom w:val="0"/>
              <w:divBdr>
                <w:top w:val="none" w:sz="0" w:space="0" w:color="auto"/>
                <w:left w:val="none" w:sz="0" w:space="0" w:color="auto"/>
                <w:bottom w:val="none" w:sz="0" w:space="0" w:color="auto"/>
                <w:right w:val="none" w:sz="0" w:space="0" w:color="auto"/>
              </w:divBdr>
              <w:divsChild>
                <w:div w:id="177236572">
                  <w:marLeft w:val="0"/>
                  <w:marRight w:val="0"/>
                  <w:marTop w:val="0"/>
                  <w:marBottom w:val="0"/>
                  <w:divBdr>
                    <w:top w:val="none" w:sz="0" w:space="0" w:color="auto"/>
                    <w:left w:val="none" w:sz="0" w:space="0" w:color="auto"/>
                    <w:bottom w:val="none" w:sz="0" w:space="0" w:color="auto"/>
                    <w:right w:val="none" w:sz="0" w:space="0" w:color="auto"/>
                  </w:divBdr>
                  <w:divsChild>
                    <w:div w:id="1128205283">
                      <w:marLeft w:val="0"/>
                      <w:marRight w:val="0"/>
                      <w:marTop w:val="0"/>
                      <w:marBottom w:val="0"/>
                      <w:divBdr>
                        <w:top w:val="none" w:sz="0" w:space="0" w:color="auto"/>
                        <w:left w:val="none" w:sz="0" w:space="0" w:color="auto"/>
                        <w:bottom w:val="none" w:sz="0" w:space="0" w:color="auto"/>
                        <w:right w:val="none" w:sz="0" w:space="0" w:color="auto"/>
                      </w:divBdr>
                      <w:divsChild>
                        <w:div w:id="1696225278">
                          <w:marLeft w:val="0"/>
                          <w:marRight w:val="0"/>
                          <w:marTop w:val="0"/>
                          <w:marBottom w:val="0"/>
                          <w:divBdr>
                            <w:top w:val="none" w:sz="0" w:space="0" w:color="auto"/>
                            <w:left w:val="none" w:sz="0" w:space="0" w:color="auto"/>
                            <w:bottom w:val="none" w:sz="0" w:space="0" w:color="auto"/>
                            <w:right w:val="none" w:sz="0" w:space="0" w:color="auto"/>
                          </w:divBdr>
                          <w:divsChild>
                            <w:div w:id="1363440254">
                              <w:marLeft w:val="0"/>
                              <w:marRight w:val="0"/>
                              <w:marTop w:val="0"/>
                              <w:marBottom w:val="0"/>
                              <w:divBdr>
                                <w:top w:val="none" w:sz="0" w:space="0" w:color="auto"/>
                                <w:left w:val="none" w:sz="0" w:space="0" w:color="auto"/>
                                <w:bottom w:val="none" w:sz="0" w:space="0" w:color="auto"/>
                                <w:right w:val="none" w:sz="0" w:space="0" w:color="auto"/>
                              </w:divBdr>
                              <w:divsChild>
                                <w:div w:id="1948728610">
                                  <w:marLeft w:val="0"/>
                                  <w:marRight w:val="0"/>
                                  <w:marTop w:val="0"/>
                                  <w:marBottom w:val="0"/>
                                  <w:divBdr>
                                    <w:top w:val="none" w:sz="0" w:space="0" w:color="auto"/>
                                    <w:left w:val="none" w:sz="0" w:space="0" w:color="auto"/>
                                    <w:bottom w:val="none" w:sz="0" w:space="0" w:color="auto"/>
                                    <w:right w:val="none" w:sz="0" w:space="0" w:color="auto"/>
                                  </w:divBdr>
                                </w:div>
                                <w:div w:id="1345282450">
                                  <w:marLeft w:val="0"/>
                                  <w:marRight w:val="0"/>
                                  <w:marTop w:val="0"/>
                                  <w:marBottom w:val="0"/>
                                  <w:divBdr>
                                    <w:top w:val="none" w:sz="0" w:space="0" w:color="auto"/>
                                    <w:left w:val="none" w:sz="0" w:space="0" w:color="auto"/>
                                    <w:bottom w:val="none" w:sz="0" w:space="0" w:color="auto"/>
                                    <w:right w:val="none" w:sz="0" w:space="0" w:color="auto"/>
                                  </w:divBdr>
                                  <w:divsChild>
                                    <w:div w:id="1072193090">
                                      <w:marLeft w:val="0"/>
                                      <w:marRight w:val="0"/>
                                      <w:marTop w:val="0"/>
                                      <w:marBottom w:val="0"/>
                                      <w:divBdr>
                                        <w:top w:val="none" w:sz="0" w:space="0" w:color="auto"/>
                                        <w:left w:val="none" w:sz="0" w:space="0" w:color="auto"/>
                                        <w:bottom w:val="none" w:sz="0" w:space="0" w:color="auto"/>
                                        <w:right w:val="none" w:sz="0" w:space="0" w:color="auto"/>
                                      </w:divBdr>
                                      <w:divsChild>
                                        <w:div w:id="522744691">
                                          <w:marLeft w:val="0"/>
                                          <w:marRight w:val="0"/>
                                          <w:marTop w:val="0"/>
                                          <w:marBottom w:val="0"/>
                                          <w:divBdr>
                                            <w:top w:val="none" w:sz="0" w:space="0" w:color="auto"/>
                                            <w:left w:val="none" w:sz="0" w:space="0" w:color="auto"/>
                                            <w:bottom w:val="none" w:sz="0" w:space="0" w:color="auto"/>
                                            <w:right w:val="none" w:sz="0" w:space="0" w:color="auto"/>
                                          </w:divBdr>
                                          <w:divsChild>
                                            <w:div w:id="13245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993">
                                      <w:marLeft w:val="0"/>
                                      <w:marRight w:val="0"/>
                                      <w:marTop w:val="0"/>
                                      <w:marBottom w:val="0"/>
                                      <w:divBdr>
                                        <w:top w:val="none" w:sz="0" w:space="0" w:color="auto"/>
                                        <w:left w:val="none" w:sz="0" w:space="0" w:color="auto"/>
                                        <w:bottom w:val="none" w:sz="0" w:space="0" w:color="auto"/>
                                        <w:right w:val="none" w:sz="0" w:space="0" w:color="auto"/>
                                      </w:divBdr>
                                      <w:divsChild>
                                        <w:div w:id="585923027">
                                          <w:marLeft w:val="0"/>
                                          <w:marRight w:val="0"/>
                                          <w:marTop w:val="0"/>
                                          <w:marBottom w:val="0"/>
                                          <w:divBdr>
                                            <w:top w:val="none" w:sz="0" w:space="0" w:color="auto"/>
                                            <w:left w:val="none" w:sz="0" w:space="0" w:color="auto"/>
                                            <w:bottom w:val="none" w:sz="0" w:space="0" w:color="auto"/>
                                            <w:right w:val="none" w:sz="0" w:space="0" w:color="auto"/>
                                          </w:divBdr>
                                          <w:divsChild>
                                            <w:div w:id="2041785555">
                                              <w:marLeft w:val="0"/>
                                              <w:marRight w:val="0"/>
                                              <w:marTop w:val="0"/>
                                              <w:marBottom w:val="0"/>
                                              <w:divBdr>
                                                <w:top w:val="none" w:sz="0" w:space="0" w:color="auto"/>
                                                <w:left w:val="none" w:sz="0" w:space="0" w:color="auto"/>
                                                <w:bottom w:val="none" w:sz="0" w:space="0" w:color="auto"/>
                                                <w:right w:val="none" w:sz="0" w:space="0" w:color="auto"/>
                                              </w:divBdr>
                                              <w:divsChild>
                                                <w:div w:id="1098909333">
                                                  <w:marLeft w:val="0"/>
                                                  <w:marRight w:val="0"/>
                                                  <w:marTop w:val="0"/>
                                                  <w:marBottom w:val="0"/>
                                                  <w:divBdr>
                                                    <w:top w:val="none" w:sz="0" w:space="0" w:color="auto"/>
                                                    <w:left w:val="none" w:sz="0" w:space="0" w:color="auto"/>
                                                    <w:bottom w:val="none" w:sz="0" w:space="0" w:color="auto"/>
                                                    <w:right w:val="none" w:sz="0" w:space="0" w:color="auto"/>
                                                  </w:divBdr>
                                                  <w:divsChild>
                                                    <w:div w:id="1259296065">
                                                      <w:marLeft w:val="0"/>
                                                      <w:marRight w:val="0"/>
                                                      <w:marTop w:val="0"/>
                                                      <w:marBottom w:val="0"/>
                                                      <w:divBdr>
                                                        <w:top w:val="none" w:sz="0" w:space="0" w:color="auto"/>
                                                        <w:left w:val="none" w:sz="0" w:space="0" w:color="auto"/>
                                                        <w:bottom w:val="none" w:sz="0" w:space="0" w:color="auto"/>
                                                        <w:right w:val="none" w:sz="0" w:space="0" w:color="auto"/>
                                                      </w:divBdr>
                                                      <w:divsChild>
                                                        <w:div w:id="1798067605">
                                                          <w:marLeft w:val="0"/>
                                                          <w:marRight w:val="0"/>
                                                          <w:marTop w:val="0"/>
                                                          <w:marBottom w:val="0"/>
                                                          <w:divBdr>
                                                            <w:top w:val="none" w:sz="0" w:space="0" w:color="auto"/>
                                                            <w:left w:val="none" w:sz="0" w:space="0" w:color="auto"/>
                                                            <w:bottom w:val="none" w:sz="0" w:space="0" w:color="auto"/>
                                                            <w:right w:val="none" w:sz="0" w:space="0" w:color="auto"/>
                                                          </w:divBdr>
                                                          <w:divsChild>
                                                            <w:div w:id="1139496865">
                                                              <w:marLeft w:val="0"/>
                                                              <w:marRight w:val="0"/>
                                                              <w:marTop w:val="0"/>
                                                              <w:marBottom w:val="0"/>
                                                              <w:divBdr>
                                                                <w:top w:val="none" w:sz="0" w:space="0" w:color="auto"/>
                                                                <w:left w:val="none" w:sz="0" w:space="0" w:color="auto"/>
                                                                <w:bottom w:val="none" w:sz="0" w:space="0" w:color="auto"/>
                                                                <w:right w:val="none" w:sz="0" w:space="0" w:color="auto"/>
                                                              </w:divBdr>
                                                              <w:divsChild>
                                                                <w:div w:id="1684547046">
                                                                  <w:marLeft w:val="0"/>
                                                                  <w:marRight w:val="0"/>
                                                                  <w:marTop w:val="0"/>
                                                                  <w:marBottom w:val="0"/>
                                                                  <w:divBdr>
                                                                    <w:top w:val="none" w:sz="0" w:space="0" w:color="auto"/>
                                                                    <w:left w:val="none" w:sz="0" w:space="0" w:color="auto"/>
                                                                    <w:bottom w:val="none" w:sz="0" w:space="0" w:color="auto"/>
                                                                    <w:right w:val="none" w:sz="0" w:space="0" w:color="auto"/>
                                                                  </w:divBdr>
                                                                  <w:divsChild>
                                                                    <w:div w:id="1933392486">
                                                                      <w:marLeft w:val="0"/>
                                                                      <w:marRight w:val="0"/>
                                                                      <w:marTop w:val="0"/>
                                                                      <w:marBottom w:val="0"/>
                                                                      <w:divBdr>
                                                                        <w:top w:val="none" w:sz="0" w:space="0" w:color="auto"/>
                                                                        <w:left w:val="none" w:sz="0" w:space="0" w:color="auto"/>
                                                                        <w:bottom w:val="none" w:sz="0" w:space="0" w:color="auto"/>
                                                                        <w:right w:val="none" w:sz="0" w:space="0" w:color="auto"/>
                                                                      </w:divBdr>
                                                                      <w:divsChild>
                                                                        <w:div w:id="646860608">
                                                                          <w:marLeft w:val="0"/>
                                                                          <w:marRight w:val="0"/>
                                                                          <w:marTop w:val="0"/>
                                                                          <w:marBottom w:val="0"/>
                                                                          <w:divBdr>
                                                                            <w:top w:val="none" w:sz="0" w:space="0" w:color="auto"/>
                                                                            <w:left w:val="none" w:sz="0" w:space="0" w:color="auto"/>
                                                                            <w:bottom w:val="none" w:sz="0" w:space="0" w:color="auto"/>
                                                                            <w:right w:val="none" w:sz="0" w:space="0" w:color="auto"/>
                                                                          </w:divBdr>
                                                                          <w:divsChild>
                                                                            <w:div w:id="375933498">
                                                                              <w:marLeft w:val="0"/>
                                                                              <w:marRight w:val="0"/>
                                                                              <w:marTop w:val="0"/>
                                                                              <w:marBottom w:val="0"/>
                                                                              <w:divBdr>
                                                                                <w:top w:val="none" w:sz="0" w:space="0" w:color="auto"/>
                                                                                <w:left w:val="none" w:sz="0" w:space="0" w:color="auto"/>
                                                                                <w:bottom w:val="none" w:sz="0" w:space="0" w:color="auto"/>
                                                                                <w:right w:val="none" w:sz="0" w:space="0" w:color="auto"/>
                                                                              </w:divBdr>
                                                                              <w:divsChild>
                                                                                <w:div w:id="365521294">
                                                                                  <w:marLeft w:val="0"/>
                                                                                  <w:marRight w:val="0"/>
                                                                                  <w:marTop w:val="0"/>
                                                                                  <w:marBottom w:val="0"/>
                                                                                  <w:divBdr>
                                                                                    <w:top w:val="none" w:sz="0" w:space="0" w:color="auto"/>
                                                                                    <w:left w:val="none" w:sz="0" w:space="0" w:color="auto"/>
                                                                                    <w:bottom w:val="none" w:sz="0" w:space="0" w:color="auto"/>
                                                                                    <w:right w:val="none" w:sz="0" w:space="0" w:color="auto"/>
                                                                                  </w:divBdr>
                                                                                  <w:divsChild>
                                                                                    <w:div w:id="1951353625">
                                                                                      <w:marLeft w:val="0"/>
                                                                                      <w:marRight w:val="0"/>
                                                                                      <w:marTop w:val="0"/>
                                                                                      <w:marBottom w:val="0"/>
                                                                                      <w:divBdr>
                                                                                        <w:top w:val="none" w:sz="0" w:space="0" w:color="auto"/>
                                                                                        <w:left w:val="none" w:sz="0" w:space="0" w:color="auto"/>
                                                                                        <w:bottom w:val="none" w:sz="0" w:space="0" w:color="auto"/>
                                                                                        <w:right w:val="none" w:sz="0" w:space="0" w:color="auto"/>
                                                                                      </w:divBdr>
                                                                                      <w:divsChild>
                                                                                        <w:div w:id="1424688321">
                                                                                          <w:marLeft w:val="0"/>
                                                                                          <w:marRight w:val="0"/>
                                                                                          <w:marTop w:val="0"/>
                                                                                          <w:marBottom w:val="0"/>
                                                                                          <w:divBdr>
                                                                                            <w:top w:val="none" w:sz="0" w:space="0" w:color="auto"/>
                                                                                            <w:left w:val="none" w:sz="0" w:space="0" w:color="auto"/>
                                                                                            <w:bottom w:val="none" w:sz="0" w:space="0" w:color="auto"/>
                                                                                            <w:right w:val="none" w:sz="0" w:space="0" w:color="auto"/>
                                                                                          </w:divBdr>
                                                                                          <w:divsChild>
                                                                                            <w:div w:id="14201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319">
                                                                                      <w:marLeft w:val="0"/>
                                                                                      <w:marRight w:val="0"/>
                                                                                      <w:marTop w:val="0"/>
                                                                                      <w:marBottom w:val="0"/>
                                                                                      <w:divBdr>
                                                                                        <w:top w:val="none" w:sz="0" w:space="0" w:color="auto"/>
                                                                                        <w:left w:val="none" w:sz="0" w:space="0" w:color="auto"/>
                                                                                        <w:bottom w:val="none" w:sz="0" w:space="0" w:color="auto"/>
                                                                                        <w:right w:val="none" w:sz="0" w:space="0" w:color="auto"/>
                                                                                      </w:divBdr>
                                                                                      <w:divsChild>
                                                                                        <w:div w:id="717321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54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8130">
                                                                  <w:marLeft w:val="0"/>
                                                                  <w:marRight w:val="0"/>
                                                                  <w:marTop w:val="0"/>
                                                                  <w:marBottom w:val="0"/>
                                                                  <w:divBdr>
                                                                    <w:top w:val="none" w:sz="0" w:space="0" w:color="auto"/>
                                                                    <w:left w:val="none" w:sz="0" w:space="0" w:color="auto"/>
                                                                    <w:bottom w:val="none" w:sz="0" w:space="0" w:color="auto"/>
                                                                    <w:right w:val="none" w:sz="0" w:space="0" w:color="auto"/>
                                                                  </w:divBdr>
                                                                  <w:divsChild>
                                                                    <w:div w:id="174850911">
                                                                      <w:marLeft w:val="0"/>
                                                                      <w:marRight w:val="0"/>
                                                                      <w:marTop w:val="0"/>
                                                                      <w:marBottom w:val="0"/>
                                                                      <w:divBdr>
                                                                        <w:top w:val="none" w:sz="0" w:space="0" w:color="auto"/>
                                                                        <w:left w:val="none" w:sz="0" w:space="0" w:color="auto"/>
                                                                        <w:bottom w:val="none" w:sz="0" w:space="0" w:color="auto"/>
                                                                        <w:right w:val="none" w:sz="0" w:space="0" w:color="auto"/>
                                                                      </w:divBdr>
                                                                      <w:divsChild>
                                                                        <w:div w:id="1005019143">
                                                                          <w:marLeft w:val="0"/>
                                                                          <w:marRight w:val="0"/>
                                                                          <w:marTop w:val="0"/>
                                                                          <w:marBottom w:val="0"/>
                                                                          <w:divBdr>
                                                                            <w:top w:val="none" w:sz="0" w:space="0" w:color="auto"/>
                                                                            <w:left w:val="none" w:sz="0" w:space="0" w:color="auto"/>
                                                                            <w:bottom w:val="none" w:sz="0" w:space="0" w:color="auto"/>
                                                                            <w:right w:val="none" w:sz="0" w:space="0" w:color="auto"/>
                                                                          </w:divBdr>
                                                                          <w:divsChild>
                                                                            <w:div w:id="777215287">
                                                                              <w:marLeft w:val="0"/>
                                                                              <w:marRight w:val="0"/>
                                                                              <w:marTop w:val="0"/>
                                                                              <w:marBottom w:val="0"/>
                                                                              <w:divBdr>
                                                                                <w:top w:val="none" w:sz="0" w:space="0" w:color="auto"/>
                                                                                <w:left w:val="none" w:sz="0" w:space="0" w:color="auto"/>
                                                                                <w:bottom w:val="none" w:sz="0" w:space="0" w:color="auto"/>
                                                                                <w:right w:val="none" w:sz="0" w:space="0" w:color="auto"/>
                                                                              </w:divBdr>
                                                                              <w:divsChild>
                                                                                <w:div w:id="1551070896">
                                                                                  <w:marLeft w:val="0"/>
                                                                                  <w:marRight w:val="0"/>
                                                                                  <w:marTop w:val="0"/>
                                                                                  <w:marBottom w:val="0"/>
                                                                                  <w:divBdr>
                                                                                    <w:top w:val="none" w:sz="0" w:space="0" w:color="auto"/>
                                                                                    <w:left w:val="none" w:sz="0" w:space="0" w:color="auto"/>
                                                                                    <w:bottom w:val="none" w:sz="0" w:space="0" w:color="auto"/>
                                                                                    <w:right w:val="none" w:sz="0" w:space="0" w:color="auto"/>
                                                                                  </w:divBdr>
                                                                                  <w:divsChild>
                                                                                    <w:div w:id="612591827">
                                                                                      <w:marLeft w:val="0"/>
                                                                                      <w:marRight w:val="0"/>
                                                                                      <w:marTop w:val="0"/>
                                                                                      <w:marBottom w:val="0"/>
                                                                                      <w:divBdr>
                                                                                        <w:top w:val="none" w:sz="0" w:space="0" w:color="auto"/>
                                                                                        <w:left w:val="none" w:sz="0" w:space="0" w:color="auto"/>
                                                                                        <w:bottom w:val="none" w:sz="0" w:space="0" w:color="auto"/>
                                                                                        <w:right w:val="none" w:sz="0" w:space="0" w:color="auto"/>
                                                                                      </w:divBdr>
                                                                                      <w:divsChild>
                                                                                        <w:div w:id="799960967">
                                                                                          <w:marLeft w:val="0"/>
                                                                                          <w:marRight w:val="0"/>
                                                                                          <w:marTop w:val="0"/>
                                                                                          <w:marBottom w:val="0"/>
                                                                                          <w:divBdr>
                                                                                            <w:top w:val="none" w:sz="0" w:space="0" w:color="auto"/>
                                                                                            <w:left w:val="none" w:sz="0" w:space="0" w:color="auto"/>
                                                                                            <w:bottom w:val="none" w:sz="0" w:space="0" w:color="auto"/>
                                                                                            <w:right w:val="none" w:sz="0" w:space="0" w:color="auto"/>
                                                                                          </w:divBdr>
                                                                                          <w:divsChild>
                                                                                            <w:div w:id="1944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285">
                                                                                      <w:marLeft w:val="0"/>
                                                                                      <w:marRight w:val="0"/>
                                                                                      <w:marTop w:val="0"/>
                                                                                      <w:marBottom w:val="0"/>
                                                                                      <w:divBdr>
                                                                                        <w:top w:val="none" w:sz="0" w:space="0" w:color="auto"/>
                                                                                        <w:left w:val="none" w:sz="0" w:space="0" w:color="auto"/>
                                                                                        <w:bottom w:val="none" w:sz="0" w:space="0" w:color="auto"/>
                                                                                        <w:right w:val="none" w:sz="0" w:space="0" w:color="auto"/>
                                                                                      </w:divBdr>
                                                                                      <w:divsChild>
                                                                                        <w:div w:id="1849055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061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2448">
                                                                  <w:marLeft w:val="0"/>
                                                                  <w:marRight w:val="0"/>
                                                                  <w:marTop w:val="0"/>
                                                                  <w:marBottom w:val="0"/>
                                                                  <w:divBdr>
                                                                    <w:top w:val="none" w:sz="0" w:space="0" w:color="auto"/>
                                                                    <w:left w:val="none" w:sz="0" w:space="0" w:color="auto"/>
                                                                    <w:bottom w:val="none" w:sz="0" w:space="0" w:color="auto"/>
                                                                    <w:right w:val="none" w:sz="0" w:space="0" w:color="auto"/>
                                                                  </w:divBdr>
                                                                  <w:divsChild>
                                                                    <w:div w:id="80807113">
                                                                      <w:marLeft w:val="0"/>
                                                                      <w:marRight w:val="0"/>
                                                                      <w:marTop w:val="0"/>
                                                                      <w:marBottom w:val="0"/>
                                                                      <w:divBdr>
                                                                        <w:top w:val="none" w:sz="0" w:space="0" w:color="auto"/>
                                                                        <w:left w:val="none" w:sz="0" w:space="0" w:color="auto"/>
                                                                        <w:bottom w:val="none" w:sz="0" w:space="0" w:color="auto"/>
                                                                        <w:right w:val="none" w:sz="0" w:space="0" w:color="auto"/>
                                                                      </w:divBdr>
                                                                      <w:divsChild>
                                                                        <w:div w:id="470758694">
                                                                          <w:marLeft w:val="0"/>
                                                                          <w:marRight w:val="0"/>
                                                                          <w:marTop w:val="0"/>
                                                                          <w:marBottom w:val="0"/>
                                                                          <w:divBdr>
                                                                            <w:top w:val="none" w:sz="0" w:space="0" w:color="auto"/>
                                                                            <w:left w:val="none" w:sz="0" w:space="0" w:color="auto"/>
                                                                            <w:bottom w:val="none" w:sz="0" w:space="0" w:color="auto"/>
                                                                            <w:right w:val="none" w:sz="0" w:space="0" w:color="auto"/>
                                                                          </w:divBdr>
                                                                          <w:divsChild>
                                                                            <w:div w:id="1286498902">
                                                                              <w:marLeft w:val="0"/>
                                                                              <w:marRight w:val="0"/>
                                                                              <w:marTop w:val="0"/>
                                                                              <w:marBottom w:val="0"/>
                                                                              <w:divBdr>
                                                                                <w:top w:val="none" w:sz="0" w:space="0" w:color="auto"/>
                                                                                <w:left w:val="none" w:sz="0" w:space="0" w:color="auto"/>
                                                                                <w:bottom w:val="none" w:sz="0" w:space="0" w:color="auto"/>
                                                                                <w:right w:val="none" w:sz="0" w:space="0" w:color="auto"/>
                                                                              </w:divBdr>
                                                                              <w:divsChild>
                                                                                <w:div w:id="1542092642">
                                                                                  <w:marLeft w:val="0"/>
                                                                                  <w:marRight w:val="0"/>
                                                                                  <w:marTop w:val="0"/>
                                                                                  <w:marBottom w:val="0"/>
                                                                                  <w:divBdr>
                                                                                    <w:top w:val="none" w:sz="0" w:space="0" w:color="auto"/>
                                                                                    <w:left w:val="none" w:sz="0" w:space="0" w:color="auto"/>
                                                                                    <w:bottom w:val="none" w:sz="0" w:space="0" w:color="auto"/>
                                                                                    <w:right w:val="none" w:sz="0" w:space="0" w:color="auto"/>
                                                                                  </w:divBdr>
                                                                                  <w:divsChild>
                                                                                    <w:div w:id="1960722015">
                                                                                      <w:marLeft w:val="0"/>
                                                                                      <w:marRight w:val="0"/>
                                                                                      <w:marTop w:val="0"/>
                                                                                      <w:marBottom w:val="0"/>
                                                                                      <w:divBdr>
                                                                                        <w:top w:val="none" w:sz="0" w:space="0" w:color="auto"/>
                                                                                        <w:left w:val="none" w:sz="0" w:space="0" w:color="auto"/>
                                                                                        <w:bottom w:val="none" w:sz="0" w:space="0" w:color="auto"/>
                                                                                        <w:right w:val="none" w:sz="0" w:space="0" w:color="auto"/>
                                                                                      </w:divBdr>
                                                                                      <w:divsChild>
                                                                                        <w:div w:id="920141705">
                                                                                          <w:marLeft w:val="0"/>
                                                                                          <w:marRight w:val="0"/>
                                                                                          <w:marTop w:val="0"/>
                                                                                          <w:marBottom w:val="0"/>
                                                                                          <w:divBdr>
                                                                                            <w:top w:val="none" w:sz="0" w:space="0" w:color="auto"/>
                                                                                            <w:left w:val="none" w:sz="0" w:space="0" w:color="auto"/>
                                                                                            <w:bottom w:val="none" w:sz="0" w:space="0" w:color="auto"/>
                                                                                            <w:right w:val="none" w:sz="0" w:space="0" w:color="auto"/>
                                                                                          </w:divBdr>
                                                                                          <w:divsChild>
                                                                                            <w:div w:id="15351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2926">
                                                                                      <w:marLeft w:val="0"/>
                                                                                      <w:marRight w:val="0"/>
                                                                                      <w:marTop w:val="0"/>
                                                                                      <w:marBottom w:val="0"/>
                                                                                      <w:divBdr>
                                                                                        <w:top w:val="none" w:sz="0" w:space="0" w:color="auto"/>
                                                                                        <w:left w:val="none" w:sz="0" w:space="0" w:color="auto"/>
                                                                                        <w:bottom w:val="none" w:sz="0" w:space="0" w:color="auto"/>
                                                                                        <w:right w:val="none" w:sz="0" w:space="0" w:color="auto"/>
                                                                                      </w:divBdr>
                                                                                      <w:divsChild>
                                                                                        <w:div w:id="13559561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3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198">
                                                                  <w:marLeft w:val="0"/>
                                                                  <w:marRight w:val="0"/>
                                                                  <w:marTop w:val="0"/>
                                                                  <w:marBottom w:val="0"/>
                                                                  <w:divBdr>
                                                                    <w:top w:val="none" w:sz="0" w:space="0" w:color="auto"/>
                                                                    <w:left w:val="none" w:sz="0" w:space="0" w:color="auto"/>
                                                                    <w:bottom w:val="none" w:sz="0" w:space="0" w:color="auto"/>
                                                                    <w:right w:val="none" w:sz="0" w:space="0" w:color="auto"/>
                                                                  </w:divBdr>
                                                                  <w:divsChild>
                                                                    <w:div w:id="430662937">
                                                                      <w:marLeft w:val="0"/>
                                                                      <w:marRight w:val="0"/>
                                                                      <w:marTop w:val="0"/>
                                                                      <w:marBottom w:val="0"/>
                                                                      <w:divBdr>
                                                                        <w:top w:val="none" w:sz="0" w:space="0" w:color="auto"/>
                                                                        <w:left w:val="none" w:sz="0" w:space="0" w:color="auto"/>
                                                                        <w:bottom w:val="none" w:sz="0" w:space="0" w:color="auto"/>
                                                                        <w:right w:val="none" w:sz="0" w:space="0" w:color="auto"/>
                                                                      </w:divBdr>
                                                                      <w:divsChild>
                                                                        <w:div w:id="915239781">
                                                                          <w:marLeft w:val="0"/>
                                                                          <w:marRight w:val="0"/>
                                                                          <w:marTop w:val="0"/>
                                                                          <w:marBottom w:val="0"/>
                                                                          <w:divBdr>
                                                                            <w:top w:val="none" w:sz="0" w:space="0" w:color="auto"/>
                                                                            <w:left w:val="none" w:sz="0" w:space="0" w:color="auto"/>
                                                                            <w:bottom w:val="none" w:sz="0" w:space="0" w:color="auto"/>
                                                                            <w:right w:val="none" w:sz="0" w:space="0" w:color="auto"/>
                                                                          </w:divBdr>
                                                                          <w:divsChild>
                                                                            <w:div w:id="980424433">
                                                                              <w:marLeft w:val="0"/>
                                                                              <w:marRight w:val="0"/>
                                                                              <w:marTop w:val="0"/>
                                                                              <w:marBottom w:val="0"/>
                                                                              <w:divBdr>
                                                                                <w:top w:val="none" w:sz="0" w:space="0" w:color="auto"/>
                                                                                <w:left w:val="none" w:sz="0" w:space="0" w:color="auto"/>
                                                                                <w:bottom w:val="none" w:sz="0" w:space="0" w:color="auto"/>
                                                                                <w:right w:val="none" w:sz="0" w:space="0" w:color="auto"/>
                                                                              </w:divBdr>
                                                                              <w:divsChild>
                                                                                <w:div w:id="1418281725">
                                                                                  <w:marLeft w:val="0"/>
                                                                                  <w:marRight w:val="0"/>
                                                                                  <w:marTop w:val="0"/>
                                                                                  <w:marBottom w:val="0"/>
                                                                                  <w:divBdr>
                                                                                    <w:top w:val="none" w:sz="0" w:space="0" w:color="auto"/>
                                                                                    <w:left w:val="none" w:sz="0" w:space="0" w:color="auto"/>
                                                                                    <w:bottom w:val="none" w:sz="0" w:space="0" w:color="auto"/>
                                                                                    <w:right w:val="none" w:sz="0" w:space="0" w:color="auto"/>
                                                                                  </w:divBdr>
                                                                                  <w:divsChild>
                                                                                    <w:div w:id="103623546">
                                                                                      <w:marLeft w:val="0"/>
                                                                                      <w:marRight w:val="0"/>
                                                                                      <w:marTop w:val="0"/>
                                                                                      <w:marBottom w:val="0"/>
                                                                                      <w:divBdr>
                                                                                        <w:top w:val="none" w:sz="0" w:space="0" w:color="auto"/>
                                                                                        <w:left w:val="none" w:sz="0" w:space="0" w:color="auto"/>
                                                                                        <w:bottom w:val="none" w:sz="0" w:space="0" w:color="auto"/>
                                                                                        <w:right w:val="none" w:sz="0" w:space="0" w:color="auto"/>
                                                                                      </w:divBdr>
                                                                                      <w:divsChild>
                                                                                        <w:div w:id="1976375214">
                                                                                          <w:marLeft w:val="0"/>
                                                                                          <w:marRight w:val="0"/>
                                                                                          <w:marTop w:val="0"/>
                                                                                          <w:marBottom w:val="0"/>
                                                                                          <w:divBdr>
                                                                                            <w:top w:val="none" w:sz="0" w:space="0" w:color="auto"/>
                                                                                            <w:left w:val="none" w:sz="0" w:space="0" w:color="auto"/>
                                                                                            <w:bottom w:val="none" w:sz="0" w:space="0" w:color="auto"/>
                                                                                            <w:right w:val="none" w:sz="0" w:space="0" w:color="auto"/>
                                                                                          </w:divBdr>
                                                                                          <w:divsChild>
                                                                                            <w:div w:id="14192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5082">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2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1206">
                                                                  <w:marLeft w:val="0"/>
                                                                  <w:marRight w:val="0"/>
                                                                  <w:marTop w:val="0"/>
                                                                  <w:marBottom w:val="0"/>
                                                                  <w:divBdr>
                                                                    <w:top w:val="none" w:sz="0" w:space="0" w:color="auto"/>
                                                                    <w:left w:val="none" w:sz="0" w:space="0" w:color="auto"/>
                                                                    <w:bottom w:val="none" w:sz="0" w:space="0" w:color="auto"/>
                                                                    <w:right w:val="none" w:sz="0" w:space="0" w:color="auto"/>
                                                                  </w:divBdr>
                                                                  <w:divsChild>
                                                                    <w:div w:id="711199806">
                                                                      <w:marLeft w:val="0"/>
                                                                      <w:marRight w:val="0"/>
                                                                      <w:marTop w:val="0"/>
                                                                      <w:marBottom w:val="0"/>
                                                                      <w:divBdr>
                                                                        <w:top w:val="none" w:sz="0" w:space="0" w:color="auto"/>
                                                                        <w:left w:val="none" w:sz="0" w:space="0" w:color="auto"/>
                                                                        <w:bottom w:val="none" w:sz="0" w:space="0" w:color="auto"/>
                                                                        <w:right w:val="none" w:sz="0" w:space="0" w:color="auto"/>
                                                                      </w:divBdr>
                                                                      <w:divsChild>
                                                                        <w:div w:id="1624464471">
                                                                          <w:marLeft w:val="0"/>
                                                                          <w:marRight w:val="0"/>
                                                                          <w:marTop w:val="0"/>
                                                                          <w:marBottom w:val="0"/>
                                                                          <w:divBdr>
                                                                            <w:top w:val="none" w:sz="0" w:space="0" w:color="auto"/>
                                                                            <w:left w:val="none" w:sz="0" w:space="0" w:color="auto"/>
                                                                            <w:bottom w:val="none" w:sz="0" w:space="0" w:color="auto"/>
                                                                            <w:right w:val="none" w:sz="0" w:space="0" w:color="auto"/>
                                                                          </w:divBdr>
                                                                          <w:divsChild>
                                                                            <w:div w:id="2075733958">
                                                                              <w:marLeft w:val="0"/>
                                                                              <w:marRight w:val="0"/>
                                                                              <w:marTop w:val="0"/>
                                                                              <w:marBottom w:val="0"/>
                                                                              <w:divBdr>
                                                                                <w:top w:val="none" w:sz="0" w:space="0" w:color="auto"/>
                                                                                <w:left w:val="none" w:sz="0" w:space="0" w:color="auto"/>
                                                                                <w:bottom w:val="none" w:sz="0" w:space="0" w:color="auto"/>
                                                                                <w:right w:val="none" w:sz="0" w:space="0" w:color="auto"/>
                                                                              </w:divBdr>
                                                                              <w:divsChild>
                                                                                <w:div w:id="1447504652">
                                                                                  <w:marLeft w:val="0"/>
                                                                                  <w:marRight w:val="0"/>
                                                                                  <w:marTop w:val="0"/>
                                                                                  <w:marBottom w:val="0"/>
                                                                                  <w:divBdr>
                                                                                    <w:top w:val="none" w:sz="0" w:space="0" w:color="auto"/>
                                                                                    <w:left w:val="none" w:sz="0" w:space="0" w:color="auto"/>
                                                                                    <w:bottom w:val="none" w:sz="0" w:space="0" w:color="auto"/>
                                                                                    <w:right w:val="none" w:sz="0" w:space="0" w:color="auto"/>
                                                                                  </w:divBdr>
                                                                                  <w:divsChild>
                                                                                    <w:div w:id="1786847947">
                                                                                      <w:marLeft w:val="0"/>
                                                                                      <w:marRight w:val="0"/>
                                                                                      <w:marTop w:val="0"/>
                                                                                      <w:marBottom w:val="0"/>
                                                                                      <w:divBdr>
                                                                                        <w:top w:val="none" w:sz="0" w:space="0" w:color="auto"/>
                                                                                        <w:left w:val="none" w:sz="0" w:space="0" w:color="auto"/>
                                                                                        <w:bottom w:val="none" w:sz="0" w:space="0" w:color="auto"/>
                                                                                        <w:right w:val="none" w:sz="0" w:space="0" w:color="auto"/>
                                                                                      </w:divBdr>
                                                                                      <w:divsChild>
                                                                                        <w:div w:id="727384794">
                                                                                          <w:marLeft w:val="0"/>
                                                                                          <w:marRight w:val="0"/>
                                                                                          <w:marTop w:val="0"/>
                                                                                          <w:marBottom w:val="0"/>
                                                                                          <w:divBdr>
                                                                                            <w:top w:val="none" w:sz="0" w:space="0" w:color="auto"/>
                                                                                            <w:left w:val="none" w:sz="0" w:space="0" w:color="auto"/>
                                                                                            <w:bottom w:val="none" w:sz="0" w:space="0" w:color="auto"/>
                                                                                            <w:right w:val="none" w:sz="0" w:space="0" w:color="auto"/>
                                                                                          </w:divBdr>
                                                                                          <w:divsChild>
                                                                                            <w:div w:id="13495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530">
                                                                                      <w:marLeft w:val="0"/>
                                                                                      <w:marRight w:val="0"/>
                                                                                      <w:marTop w:val="0"/>
                                                                                      <w:marBottom w:val="0"/>
                                                                                      <w:divBdr>
                                                                                        <w:top w:val="none" w:sz="0" w:space="0" w:color="auto"/>
                                                                                        <w:left w:val="none" w:sz="0" w:space="0" w:color="auto"/>
                                                                                        <w:bottom w:val="none" w:sz="0" w:space="0" w:color="auto"/>
                                                                                        <w:right w:val="none" w:sz="0" w:space="0" w:color="auto"/>
                                                                                      </w:divBdr>
                                                                                      <w:divsChild>
                                                                                        <w:div w:id="17389356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301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3836">
                                                                  <w:marLeft w:val="0"/>
                                                                  <w:marRight w:val="0"/>
                                                                  <w:marTop w:val="0"/>
                                                                  <w:marBottom w:val="0"/>
                                                                  <w:divBdr>
                                                                    <w:top w:val="none" w:sz="0" w:space="0" w:color="auto"/>
                                                                    <w:left w:val="none" w:sz="0" w:space="0" w:color="auto"/>
                                                                    <w:bottom w:val="none" w:sz="0" w:space="0" w:color="auto"/>
                                                                    <w:right w:val="none" w:sz="0" w:space="0" w:color="auto"/>
                                                                  </w:divBdr>
                                                                  <w:divsChild>
                                                                    <w:div w:id="1294407625">
                                                                      <w:marLeft w:val="0"/>
                                                                      <w:marRight w:val="0"/>
                                                                      <w:marTop w:val="0"/>
                                                                      <w:marBottom w:val="0"/>
                                                                      <w:divBdr>
                                                                        <w:top w:val="none" w:sz="0" w:space="0" w:color="auto"/>
                                                                        <w:left w:val="none" w:sz="0" w:space="0" w:color="auto"/>
                                                                        <w:bottom w:val="none" w:sz="0" w:space="0" w:color="auto"/>
                                                                        <w:right w:val="none" w:sz="0" w:space="0" w:color="auto"/>
                                                                      </w:divBdr>
                                                                      <w:divsChild>
                                                                        <w:div w:id="1096051037">
                                                                          <w:marLeft w:val="0"/>
                                                                          <w:marRight w:val="0"/>
                                                                          <w:marTop w:val="0"/>
                                                                          <w:marBottom w:val="0"/>
                                                                          <w:divBdr>
                                                                            <w:top w:val="none" w:sz="0" w:space="0" w:color="auto"/>
                                                                            <w:left w:val="none" w:sz="0" w:space="0" w:color="auto"/>
                                                                            <w:bottom w:val="none" w:sz="0" w:space="0" w:color="auto"/>
                                                                            <w:right w:val="none" w:sz="0" w:space="0" w:color="auto"/>
                                                                          </w:divBdr>
                                                                          <w:divsChild>
                                                                            <w:div w:id="1660616916">
                                                                              <w:marLeft w:val="0"/>
                                                                              <w:marRight w:val="0"/>
                                                                              <w:marTop w:val="0"/>
                                                                              <w:marBottom w:val="0"/>
                                                                              <w:divBdr>
                                                                                <w:top w:val="none" w:sz="0" w:space="0" w:color="auto"/>
                                                                                <w:left w:val="none" w:sz="0" w:space="0" w:color="auto"/>
                                                                                <w:bottom w:val="none" w:sz="0" w:space="0" w:color="auto"/>
                                                                                <w:right w:val="none" w:sz="0" w:space="0" w:color="auto"/>
                                                                              </w:divBdr>
                                                                              <w:divsChild>
                                                                                <w:div w:id="1949239916">
                                                                                  <w:marLeft w:val="0"/>
                                                                                  <w:marRight w:val="0"/>
                                                                                  <w:marTop w:val="0"/>
                                                                                  <w:marBottom w:val="0"/>
                                                                                  <w:divBdr>
                                                                                    <w:top w:val="none" w:sz="0" w:space="0" w:color="auto"/>
                                                                                    <w:left w:val="none" w:sz="0" w:space="0" w:color="auto"/>
                                                                                    <w:bottom w:val="none" w:sz="0" w:space="0" w:color="auto"/>
                                                                                    <w:right w:val="none" w:sz="0" w:space="0" w:color="auto"/>
                                                                                  </w:divBdr>
                                                                                  <w:divsChild>
                                                                                    <w:div w:id="400518181">
                                                                                      <w:marLeft w:val="0"/>
                                                                                      <w:marRight w:val="0"/>
                                                                                      <w:marTop w:val="0"/>
                                                                                      <w:marBottom w:val="0"/>
                                                                                      <w:divBdr>
                                                                                        <w:top w:val="none" w:sz="0" w:space="0" w:color="auto"/>
                                                                                        <w:left w:val="none" w:sz="0" w:space="0" w:color="auto"/>
                                                                                        <w:bottom w:val="none" w:sz="0" w:space="0" w:color="auto"/>
                                                                                        <w:right w:val="none" w:sz="0" w:space="0" w:color="auto"/>
                                                                                      </w:divBdr>
                                                                                      <w:divsChild>
                                                                                        <w:div w:id="610476639">
                                                                                          <w:marLeft w:val="0"/>
                                                                                          <w:marRight w:val="0"/>
                                                                                          <w:marTop w:val="0"/>
                                                                                          <w:marBottom w:val="0"/>
                                                                                          <w:divBdr>
                                                                                            <w:top w:val="none" w:sz="0" w:space="0" w:color="auto"/>
                                                                                            <w:left w:val="none" w:sz="0" w:space="0" w:color="auto"/>
                                                                                            <w:bottom w:val="none" w:sz="0" w:space="0" w:color="auto"/>
                                                                                            <w:right w:val="none" w:sz="0" w:space="0" w:color="auto"/>
                                                                                          </w:divBdr>
                                                                                          <w:divsChild>
                                                                                            <w:div w:id="15089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9773">
                                                                                      <w:marLeft w:val="0"/>
                                                                                      <w:marRight w:val="0"/>
                                                                                      <w:marTop w:val="0"/>
                                                                                      <w:marBottom w:val="0"/>
                                                                                      <w:divBdr>
                                                                                        <w:top w:val="none" w:sz="0" w:space="0" w:color="auto"/>
                                                                                        <w:left w:val="none" w:sz="0" w:space="0" w:color="auto"/>
                                                                                        <w:bottom w:val="none" w:sz="0" w:space="0" w:color="auto"/>
                                                                                        <w:right w:val="none" w:sz="0" w:space="0" w:color="auto"/>
                                                                                      </w:divBdr>
                                                                                      <w:divsChild>
                                                                                        <w:div w:id="19648015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714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6440">
                                                                  <w:marLeft w:val="0"/>
                                                                  <w:marRight w:val="0"/>
                                                                  <w:marTop w:val="0"/>
                                                                  <w:marBottom w:val="0"/>
                                                                  <w:divBdr>
                                                                    <w:top w:val="none" w:sz="0" w:space="0" w:color="auto"/>
                                                                    <w:left w:val="none" w:sz="0" w:space="0" w:color="auto"/>
                                                                    <w:bottom w:val="none" w:sz="0" w:space="0" w:color="auto"/>
                                                                    <w:right w:val="none" w:sz="0" w:space="0" w:color="auto"/>
                                                                  </w:divBdr>
                                                                  <w:divsChild>
                                                                    <w:div w:id="947733951">
                                                                      <w:marLeft w:val="0"/>
                                                                      <w:marRight w:val="0"/>
                                                                      <w:marTop w:val="0"/>
                                                                      <w:marBottom w:val="0"/>
                                                                      <w:divBdr>
                                                                        <w:top w:val="none" w:sz="0" w:space="0" w:color="auto"/>
                                                                        <w:left w:val="none" w:sz="0" w:space="0" w:color="auto"/>
                                                                        <w:bottom w:val="none" w:sz="0" w:space="0" w:color="auto"/>
                                                                        <w:right w:val="none" w:sz="0" w:space="0" w:color="auto"/>
                                                                      </w:divBdr>
                                                                      <w:divsChild>
                                                                        <w:div w:id="1963074614">
                                                                          <w:marLeft w:val="0"/>
                                                                          <w:marRight w:val="0"/>
                                                                          <w:marTop w:val="0"/>
                                                                          <w:marBottom w:val="0"/>
                                                                          <w:divBdr>
                                                                            <w:top w:val="none" w:sz="0" w:space="0" w:color="auto"/>
                                                                            <w:left w:val="none" w:sz="0" w:space="0" w:color="auto"/>
                                                                            <w:bottom w:val="none" w:sz="0" w:space="0" w:color="auto"/>
                                                                            <w:right w:val="none" w:sz="0" w:space="0" w:color="auto"/>
                                                                          </w:divBdr>
                                                                          <w:divsChild>
                                                                            <w:div w:id="176576348">
                                                                              <w:marLeft w:val="0"/>
                                                                              <w:marRight w:val="0"/>
                                                                              <w:marTop w:val="0"/>
                                                                              <w:marBottom w:val="0"/>
                                                                              <w:divBdr>
                                                                                <w:top w:val="none" w:sz="0" w:space="0" w:color="auto"/>
                                                                                <w:left w:val="none" w:sz="0" w:space="0" w:color="auto"/>
                                                                                <w:bottom w:val="none" w:sz="0" w:space="0" w:color="auto"/>
                                                                                <w:right w:val="none" w:sz="0" w:space="0" w:color="auto"/>
                                                                              </w:divBdr>
                                                                              <w:divsChild>
                                                                                <w:div w:id="1940067406">
                                                                                  <w:marLeft w:val="0"/>
                                                                                  <w:marRight w:val="0"/>
                                                                                  <w:marTop w:val="0"/>
                                                                                  <w:marBottom w:val="0"/>
                                                                                  <w:divBdr>
                                                                                    <w:top w:val="none" w:sz="0" w:space="0" w:color="auto"/>
                                                                                    <w:left w:val="none" w:sz="0" w:space="0" w:color="auto"/>
                                                                                    <w:bottom w:val="none" w:sz="0" w:space="0" w:color="auto"/>
                                                                                    <w:right w:val="none" w:sz="0" w:space="0" w:color="auto"/>
                                                                                  </w:divBdr>
                                                                                  <w:divsChild>
                                                                                    <w:div w:id="945036362">
                                                                                      <w:marLeft w:val="0"/>
                                                                                      <w:marRight w:val="0"/>
                                                                                      <w:marTop w:val="0"/>
                                                                                      <w:marBottom w:val="0"/>
                                                                                      <w:divBdr>
                                                                                        <w:top w:val="none" w:sz="0" w:space="0" w:color="auto"/>
                                                                                        <w:left w:val="none" w:sz="0" w:space="0" w:color="auto"/>
                                                                                        <w:bottom w:val="none" w:sz="0" w:space="0" w:color="auto"/>
                                                                                        <w:right w:val="none" w:sz="0" w:space="0" w:color="auto"/>
                                                                                      </w:divBdr>
                                                                                      <w:divsChild>
                                                                                        <w:div w:id="810899250">
                                                                                          <w:marLeft w:val="0"/>
                                                                                          <w:marRight w:val="0"/>
                                                                                          <w:marTop w:val="0"/>
                                                                                          <w:marBottom w:val="0"/>
                                                                                          <w:divBdr>
                                                                                            <w:top w:val="none" w:sz="0" w:space="0" w:color="auto"/>
                                                                                            <w:left w:val="none" w:sz="0" w:space="0" w:color="auto"/>
                                                                                            <w:bottom w:val="none" w:sz="0" w:space="0" w:color="auto"/>
                                                                                            <w:right w:val="none" w:sz="0" w:space="0" w:color="auto"/>
                                                                                          </w:divBdr>
                                                                                          <w:divsChild>
                                                                                            <w:div w:id="17671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624">
                                                                                      <w:marLeft w:val="0"/>
                                                                                      <w:marRight w:val="0"/>
                                                                                      <w:marTop w:val="0"/>
                                                                                      <w:marBottom w:val="0"/>
                                                                                      <w:divBdr>
                                                                                        <w:top w:val="none" w:sz="0" w:space="0" w:color="auto"/>
                                                                                        <w:left w:val="none" w:sz="0" w:space="0" w:color="auto"/>
                                                                                        <w:bottom w:val="none" w:sz="0" w:space="0" w:color="auto"/>
                                                                                        <w:right w:val="none" w:sz="0" w:space="0" w:color="auto"/>
                                                                                      </w:divBdr>
                                                                                      <w:divsChild>
                                                                                        <w:div w:id="16868315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26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5288">
                                                                  <w:marLeft w:val="0"/>
                                                                  <w:marRight w:val="0"/>
                                                                  <w:marTop w:val="0"/>
                                                                  <w:marBottom w:val="0"/>
                                                                  <w:divBdr>
                                                                    <w:top w:val="none" w:sz="0" w:space="0" w:color="auto"/>
                                                                    <w:left w:val="none" w:sz="0" w:space="0" w:color="auto"/>
                                                                    <w:bottom w:val="none" w:sz="0" w:space="0" w:color="auto"/>
                                                                    <w:right w:val="none" w:sz="0" w:space="0" w:color="auto"/>
                                                                  </w:divBdr>
                                                                  <w:divsChild>
                                                                    <w:div w:id="351344039">
                                                                      <w:marLeft w:val="0"/>
                                                                      <w:marRight w:val="0"/>
                                                                      <w:marTop w:val="0"/>
                                                                      <w:marBottom w:val="0"/>
                                                                      <w:divBdr>
                                                                        <w:top w:val="none" w:sz="0" w:space="0" w:color="auto"/>
                                                                        <w:left w:val="none" w:sz="0" w:space="0" w:color="auto"/>
                                                                        <w:bottom w:val="none" w:sz="0" w:space="0" w:color="auto"/>
                                                                        <w:right w:val="none" w:sz="0" w:space="0" w:color="auto"/>
                                                                      </w:divBdr>
                                                                      <w:divsChild>
                                                                        <w:div w:id="2054378482">
                                                                          <w:marLeft w:val="0"/>
                                                                          <w:marRight w:val="0"/>
                                                                          <w:marTop w:val="0"/>
                                                                          <w:marBottom w:val="0"/>
                                                                          <w:divBdr>
                                                                            <w:top w:val="none" w:sz="0" w:space="0" w:color="auto"/>
                                                                            <w:left w:val="none" w:sz="0" w:space="0" w:color="auto"/>
                                                                            <w:bottom w:val="none" w:sz="0" w:space="0" w:color="auto"/>
                                                                            <w:right w:val="none" w:sz="0" w:space="0" w:color="auto"/>
                                                                          </w:divBdr>
                                                                          <w:divsChild>
                                                                            <w:div w:id="950355956">
                                                                              <w:marLeft w:val="0"/>
                                                                              <w:marRight w:val="0"/>
                                                                              <w:marTop w:val="0"/>
                                                                              <w:marBottom w:val="0"/>
                                                                              <w:divBdr>
                                                                                <w:top w:val="none" w:sz="0" w:space="0" w:color="auto"/>
                                                                                <w:left w:val="none" w:sz="0" w:space="0" w:color="auto"/>
                                                                                <w:bottom w:val="none" w:sz="0" w:space="0" w:color="auto"/>
                                                                                <w:right w:val="none" w:sz="0" w:space="0" w:color="auto"/>
                                                                              </w:divBdr>
                                                                              <w:divsChild>
                                                                                <w:div w:id="1654989635">
                                                                                  <w:marLeft w:val="0"/>
                                                                                  <w:marRight w:val="0"/>
                                                                                  <w:marTop w:val="0"/>
                                                                                  <w:marBottom w:val="0"/>
                                                                                  <w:divBdr>
                                                                                    <w:top w:val="none" w:sz="0" w:space="0" w:color="auto"/>
                                                                                    <w:left w:val="none" w:sz="0" w:space="0" w:color="auto"/>
                                                                                    <w:bottom w:val="none" w:sz="0" w:space="0" w:color="auto"/>
                                                                                    <w:right w:val="none" w:sz="0" w:space="0" w:color="auto"/>
                                                                                  </w:divBdr>
                                                                                  <w:divsChild>
                                                                                    <w:div w:id="970869198">
                                                                                      <w:marLeft w:val="0"/>
                                                                                      <w:marRight w:val="0"/>
                                                                                      <w:marTop w:val="0"/>
                                                                                      <w:marBottom w:val="0"/>
                                                                                      <w:divBdr>
                                                                                        <w:top w:val="none" w:sz="0" w:space="0" w:color="auto"/>
                                                                                        <w:left w:val="none" w:sz="0" w:space="0" w:color="auto"/>
                                                                                        <w:bottom w:val="none" w:sz="0" w:space="0" w:color="auto"/>
                                                                                        <w:right w:val="none" w:sz="0" w:space="0" w:color="auto"/>
                                                                                      </w:divBdr>
                                                                                      <w:divsChild>
                                                                                        <w:div w:id="265042552">
                                                                                          <w:marLeft w:val="0"/>
                                                                                          <w:marRight w:val="0"/>
                                                                                          <w:marTop w:val="0"/>
                                                                                          <w:marBottom w:val="0"/>
                                                                                          <w:divBdr>
                                                                                            <w:top w:val="none" w:sz="0" w:space="0" w:color="auto"/>
                                                                                            <w:left w:val="none" w:sz="0" w:space="0" w:color="auto"/>
                                                                                            <w:bottom w:val="none" w:sz="0" w:space="0" w:color="auto"/>
                                                                                            <w:right w:val="none" w:sz="0" w:space="0" w:color="auto"/>
                                                                                          </w:divBdr>
                                                                                          <w:divsChild>
                                                                                            <w:div w:id="1998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8222">
                                                                                      <w:marLeft w:val="0"/>
                                                                                      <w:marRight w:val="0"/>
                                                                                      <w:marTop w:val="0"/>
                                                                                      <w:marBottom w:val="0"/>
                                                                                      <w:divBdr>
                                                                                        <w:top w:val="none" w:sz="0" w:space="0" w:color="auto"/>
                                                                                        <w:left w:val="none" w:sz="0" w:space="0" w:color="auto"/>
                                                                                        <w:bottom w:val="none" w:sz="0" w:space="0" w:color="auto"/>
                                                                                        <w:right w:val="none" w:sz="0" w:space="0" w:color="auto"/>
                                                                                      </w:divBdr>
                                                                                      <w:divsChild>
                                                                                        <w:div w:id="341858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018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37711">
                                                                  <w:marLeft w:val="0"/>
                                                                  <w:marRight w:val="0"/>
                                                                  <w:marTop w:val="0"/>
                                                                  <w:marBottom w:val="0"/>
                                                                  <w:divBdr>
                                                                    <w:top w:val="none" w:sz="0" w:space="0" w:color="auto"/>
                                                                    <w:left w:val="none" w:sz="0" w:space="0" w:color="auto"/>
                                                                    <w:bottom w:val="none" w:sz="0" w:space="0" w:color="auto"/>
                                                                    <w:right w:val="none" w:sz="0" w:space="0" w:color="auto"/>
                                                                  </w:divBdr>
                                                                  <w:divsChild>
                                                                    <w:div w:id="522596406">
                                                                      <w:marLeft w:val="0"/>
                                                                      <w:marRight w:val="0"/>
                                                                      <w:marTop w:val="0"/>
                                                                      <w:marBottom w:val="0"/>
                                                                      <w:divBdr>
                                                                        <w:top w:val="none" w:sz="0" w:space="0" w:color="auto"/>
                                                                        <w:left w:val="none" w:sz="0" w:space="0" w:color="auto"/>
                                                                        <w:bottom w:val="none" w:sz="0" w:space="0" w:color="auto"/>
                                                                        <w:right w:val="none" w:sz="0" w:space="0" w:color="auto"/>
                                                                      </w:divBdr>
                                                                      <w:divsChild>
                                                                        <w:div w:id="1742408532">
                                                                          <w:marLeft w:val="0"/>
                                                                          <w:marRight w:val="0"/>
                                                                          <w:marTop w:val="0"/>
                                                                          <w:marBottom w:val="0"/>
                                                                          <w:divBdr>
                                                                            <w:top w:val="none" w:sz="0" w:space="0" w:color="auto"/>
                                                                            <w:left w:val="none" w:sz="0" w:space="0" w:color="auto"/>
                                                                            <w:bottom w:val="none" w:sz="0" w:space="0" w:color="auto"/>
                                                                            <w:right w:val="none" w:sz="0" w:space="0" w:color="auto"/>
                                                                          </w:divBdr>
                                                                          <w:divsChild>
                                                                            <w:div w:id="50272821">
                                                                              <w:marLeft w:val="0"/>
                                                                              <w:marRight w:val="0"/>
                                                                              <w:marTop w:val="0"/>
                                                                              <w:marBottom w:val="0"/>
                                                                              <w:divBdr>
                                                                                <w:top w:val="none" w:sz="0" w:space="0" w:color="auto"/>
                                                                                <w:left w:val="none" w:sz="0" w:space="0" w:color="auto"/>
                                                                                <w:bottom w:val="none" w:sz="0" w:space="0" w:color="auto"/>
                                                                                <w:right w:val="none" w:sz="0" w:space="0" w:color="auto"/>
                                                                              </w:divBdr>
                                                                              <w:divsChild>
                                                                                <w:div w:id="1202981265">
                                                                                  <w:marLeft w:val="0"/>
                                                                                  <w:marRight w:val="0"/>
                                                                                  <w:marTop w:val="0"/>
                                                                                  <w:marBottom w:val="0"/>
                                                                                  <w:divBdr>
                                                                                    <w:top w:val="none" w:sz="0" w:space="0" w:color="auto"/>
                                                                                    <w:left w:val="none" w:sz="0" w:space="0" w:color="auto"/>
                                                                                    <w:bottom w:val="none" w:sz="0" w:space="0" w:color="auto"/>
                                                                                    <w:right w:val="none" w:sz="0" w:space="0" w:color="auto"/>
                                                                                  </w:divBdr>
                                                                                  <w:divsChild>
                                                                                    <w:div w:id="1237057779">
                                                                                      <w:marLeft w:val="0"/>
                                                                                      <w:marRight w:val="0"/>
                                                                                      <w:marTop w:val="0"/>
                                                                                      <w:marBottom w:val="0"/>
                                                                                      <w:divBdr>
                                                                                        <w:top w:val="none" w:sz="0" w:space="0" w:color="auto"/>
                                                                                        <w:left w:val="none" w:sz="0" w:space="0" w:color="auto"/>
                                                                                        <w:bottom w:val="none" w:sz="0" w:space="0" w:color="auto"/>
                                                                                        <w:right w:val="none" w:sz="0" w:space="0" w:color="auto"/>
                                                                                      </w:divBdr>
                                                                                      <w:divsChild>
                                                                                        <w:div w:id="240528866">
                                                                                          <w:marLeft w:val="0"/>
                                                                                          <w:marRight w:val="0"/>
                                                                                          <w:marTop w:val="0"/>
                                                                                          <w:marBottom w:val="0"/>
                                                                                          <w:divBdr>
                                                                                            <w:top w:val="none" w:sz="0" w:space="0" w:color="auto"/>
                                                                                            <w:left w:val="none" w:sz="0" w:space="0" w:color="auto"/>
                                                                                            <w:bottom w:val="none" w:sz="0" w:space="0" w:color="auto"/>
                                                                                            <w:right w:val="none" w:sz="0" w:space="0" w:color="auto"/>
                                                                                          </w:divBdr>
                                                                                          <w:divsChild>
                                                                                            <w:div w:id="5516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856">
                                                                                      <w:marLeft w:val="0"/>
                                                                                      <w:marRight w:val="0"/>
                                                                                      <w:marTop w:val="0"/>
                                                                                      <w:marBottom w:val="0"/>
                                                                                      <w:divBdr>
                                                                                        <w:top w:val="none" w:sz="0" w:space="0" w:color="auto"/>
                                                                                        <w:left w:val="none" w:sz="0" w:space="0" w:color="auto"/>
                                                                                        <w:bottom w:val="none" w:sz="0" w:space="0" w:color="auto"/>
                                                                                        <w:right w:val="none" w:sz="0" w:space="0" w:color="auto"/>
                                                                                      </w:divBdr>
                                                                                      <w:divsChild>
                                                                                        <w:div w:id="17645735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011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554515">
      <w:bodyDiv w:val="1"/>
      <w:marLeft w:val="0"/>
      <w:marRight w:val="0"/>
      <w:marTop w:val="0"/>
      <w:marBottom w:val="0"/>
      <w:divBdr>
        <w:top w:val="none" w:sz="0" w:space="0" w:color="auto"/>
        <w:left w:val="none" w:sz="0" w:space="0" w:color="auto"/>
        <w:bottom w:val="none" w:sz="0" w:space="0" w:color="auto"/>
        <w:right w:val="none" w:sz="0" w:space="0" w:color="auto"/>
      </w:divBdr>
      <w:divsChild>
        <w:div w:id="1130631035">
          <w:marLeft w:val="0"/>
          <w:marRight w:val="0"/>
          <w:marTop w:val="0"/>
          <w:marBottom w:val="0"/>
          <w:divBdr>
            <w:top w:val="none" w:sz="0" w:space="0" w:color="auto"/>
            <w:left w:val="none" w:sz="0" w:space="0" w:color="auto"/>
            <w:bottom w:val="none" w:sz="0" w:space="0" w:color="auto"/>
            <w:right w:val="none" w:sz="0" w:space="0" w:color="auto"/>
          </w:divBdr>
          <w:divsChild>
            <w:div w:id="226721309">
              <w:marLeft w:val="0"/>
              <w:marRight w:val="0"/>
              <w:marTop w:val="0"/>
              <w:marBottom w:val="0"/>
              <w:divBdr>
                <w:top w:val="none" w:sz="0" w:space="0" w:color="auto"/>
                <w:left w:val="none" w:sz="0" w:space="0" w:color="auto"/>
                <w:bottom w:val="none" w:sz="0" w:space="0" w:color="auto"/>
                <w:right w:val="none" w:sz="0" w:space="0" w:color="auto"/>
              </w:divBdr>
              <w:divsChild>
                <w:div w:id="1518152797">
                  <w:marLeft w:val="-270"/>
                  <w:marRight w:val="-270"/>
                  <w:marTop w:val="0"/>
                  <w:marBottom w:val="0"/>
                  <w:divBdr>
                    <w:top w:val="none" w:sz="0" w:space="0" w:color="auto"/>
                    <w:left w:val="none" w:sz="0" w:space="0" w:color="auto"/>
                    <w:bottom w:val="none" w:sz="0" w:space="0" w:color="auto"/>
                    <w:right w:val="none" w:sz="0" w:space="0" w:color="auto"/>
                  </w:divBdr>
                  <w:divsChild>
                    <w:div w:id="6297534">
                      <w:marLeft w:val="0"/>
                      <w:marRight w:val="0"/>
                      <w:marTop w:val="0"/>
                      <w:marBottom w:val="0"/>
                      <w:divBdr>
                        <w:top w:val="none" w:sz="0" w:space="0" w:color="auto"/>
                        <w:left w:val="none" w:sz="0" w:space="0" w:color="auto"/>
                        <w:bottom w:val="none" w:sz="0" w:space="0" w:color="auto"/>
                        <w:right w:val="none" w:sz="0" w:space="0" w:color="auto"/>
                      </w:divBdr>
                      <w:divsChild>
                        <w:div w:id="1193769165">
                          <w:marLeft w:val="0"/>
                          <w:marRight w:val="0"/>
                          <w:marTop w:val="0"/>
                          <w:marBottom w:val="0"/>
                          <w:divBdr>
                            <w:top w:val="none" w:sz="0" w:space="0" w:color="auto"/>
                            <w:left w:val="none" w:sz="0" w:space="0" w:color="auto"/>
                            <w:bottom w:val="none" w:sz="0" w:space="0" w:color="auto"/>
                            <w:right w:val="none" w:sz="0" w:space="0" w:color="auto"/>
                          </w:divBdr>
                          <w:divsChild>
                            <w:div w:id="69079627">
                              <w:marLeft w:val="3210"/>
                              <w:marRight w:val="3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85323">
          <w:marLeft w:val="0"/>
          <w:marRight w:val="0"/>
          <w:marTop w:val="0"/>
          <w:marBottom w:val="0"/>
          <w:divBdr>
            <w:top w:val="none" w:sz="0" w:space="0" w:color="auto"/>
            <w:left w:val="none" w:sz="0" w:space="0" w:color="auto"/>
            <w:bottom w:val="none" w:sz="0" w:space="0" w:color="auto"/>
            <w:right w:val="none" w:sz="0" w:space="0" w:color="auto"/>
          </w:divBdr>
          <w:divsChild>
            <w:div w:id="797913924">
              <w:marLeft w:val="0"/>
              <w:marRight w:val="0"/>
              <w:marTop w:val="0"/>
              <w:marBottom w:val="0"/>
              <w:divBdr>
                <w:top w:val="none" w:sz="0" w:space="0" w:color="auto"/>
                <w:left w:val="none" w:sz="0" w:space="0" w:color="auto"/>
                <w:bottom w:val="none" w:sz="0" w:space="0" w:color="auto"/>
                <w:right w:val="none" w:sz="0" w:space="0" w:color="auto"/>
              </w:divBdr>
              <w:divsChild>
                <w:div w:id="390615127">
                  <w:marLeft w:val="0"/>
                  <w:marRight w:val="0"/>
                  <w:marTop w:val="0"/>
                  <w:marBottom w:val="0"/>
                  <w:divBdr>
                    <w:top w:val="none" w:sz="0" w:space="0" w:color="auto"/>
                    <w:left w:val="none" w:sz="0" w:space="0" w:color="auto"/>
                    <w:bottom w:val="none" w:sz="0" w:space="0" w:color="auto"/>
                    <w:right w:val="none" w:sz="0" w:space="0" w:color="auto"/>
                  </w:divBdr>
                  <w:divsChild>
                    <w:div w:id="2042317373">
                      <w:marLeft w:val="0"/>
                      <w:marRight w:val="0"/>
                      <w:marTop w:val="0"/>
                      <w:marBottom w:val="0"/>
                      <w:divBdr>
                        <w:top w:val="none" w:sz="0" w:space="0" w:color="auto"/>
                        <w:left w:val="none" w:sz="0" w:space="0" w:color="auto"/>
                        <w:bottom w:val="none" w:sz="0" w:space="0" w:color="auto"/>
                        <w:right w:val="none" w:sz="0" w:space="0" w:color="auto"/>
                      </w:divBdr>
                      <w:divsChild>
                        <w:div w:id="939289327">
                          <w:marLeft w:val="0"/>
                          <w:marRight w:val="0"/>
                          <w:marTop w:val="0"/>
                          <w:marBottom w:val="0"/>
                          <w:divBdr>
                            <w:top w:val="none" w:sz="0" w:space="0" w:color="auto"/>
                            <w:left w:val="none" w:sz="0" w:space="0" w:color="auto"/>
                            <w:bottom w:val="none" w:sz="0" w:space="0" w:color="auto"/>
                            <w:right w:val="none" w:sz="0" w:space="0" w:color="auto"/>
                          </w:divBdr>
                          <w:divsChild>
                            <w:div w:id="969818642">
                              <w:marLeft w:val="-270"/>
                              <w:marRight w:val="-270"/>
                              <w:marTop w:val="0"/>
                              <w:marBottom w:val="0"/>
                              <w:divBdr>
                                <w:top w:val="none" w:sz="0" w:space="0" w:color="auto"/>
                                <w:left w:val="none" w:sz="0" w:space="0" w:color="auto"/>
                                <w:bottom w:val="none" w:sz="0" w:space="0" w:color="auto"/>
                                <w:right w:val="none" w:sz="0" w:space="0" w:color="auto"/>
                              </w:divBdr>
                              <w:divsChild>
                                <w:div w:id="1690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109">
          <w:marLeft w:val="0"/>
          <w:marRight w:val="0"/>
          <w:marTop w:val="0"/>
          <w:marBottom w:val="0"/>
          <w:divBdr>
            <w:top w:val="none" w:sz="0" w:space="0" w:color="auto"/>
            <w:left w:val="none" w:sz="0" w:space="0" w:color="auto"/>
            <w:bottom w:val="none" w:sz="0" w:space="0" w:color="auto"/>
            <w:right w:val="none" w:sz="0" w:space="0" w:color="auto"/>
          </w:divBdr>
          <w:divsChild>
            <w:div w:id="1692874110">
              <w:marLeft w:val="0"/>
              <w:marRight w:val="0"/>
              <w:marTop w:val="0"/>
              <w:marBottom w:val="0"/>
              <w:divBdr>
                <w:top w:val="none" w:sz="0" w:space="0" w:color="auto"/>
                <w:left w:val="none" w:sz="0" w:space="0" w:color="auto"/>
                <w:bottom w:val="none" w:sz="0" w:space="0" w:color="auto"/>
                <w:right w:val="none" w:sz="0" w:space="0" w:color="auto"/>
              </w:divBdr>
              <w:divsChild>
                <w:div w:id="1535076035">
                  <w:marLeft w:val="0"/>
                  <w:marRight w:val="0"/>
                  <w:marTop w:val="0"/>
                  <w:marBottom w:val="0"/>
                  <w:divBdr>
                    <w:top w:val="none" w:sz="0" w:space="0" w:color="auto"/>
                    <w:left w:val="none" w:sz="0" w:space="0" w:color="auto"/>
                    <w:bottom w:val="none" w:sz="0" w:space="0" w:color="auto"/>
                    <w:right w:val="none" w:sz="0" w:space="0" w:color="auto"/>
                  </w:divBdr>
                  <w:divsChild>
                    <w:div w:id="574627307">
                      <w:marLeft w:val="0"/>
                      <w:marRight w:val="0"/>
                      <w:marTop w:val="0"/>
                      <w:marBottom w:val="0"/>
                      <w:divBdr>
                        <w:top w:val="none" w:sz="0" w:space="0" w:color="auto"/>
                        <w:left w:val="none" w:sz="0" w:space="0" w:color="auto"/>
                        <w:bottom w:val="none" w:sz="0" w:space="0" w:color="auto"/>
                        <w:right w:val="none" w:sz="0" w:space="0" w:color="auto"/>
                      </w:divBdr>
                      <w:divsChild>
                        <w:div w:id="1367178783">
                          <w:marLeft w:val="0"/>
                          <w:marRight w:val="0"/>
                          <w:marTop w:val="0"/>
                          <w:marBottom w:val="0"/>
                          <w:divBdr>
                            <w:top w:val="none" w:sz="0" w:space="0" w:color="auto"/>
                            <w:left w:val="none" w:sz="0" w:space="0" w:color="auto"/>
                            <w:bottom w:val="none" w:sz="0" w:space="0" w:color="auto"/>
                            <w:right w:val="none" w:sz="0" w:space="0" w:color="auto"/>
                          </w:divBdr>
                          <w:divsChild>
                            <w:div w:id="954753019">
                              <w:marLeft w:val="-270"/>
                              <w:marRight w:val="-270"/>
                              <w:marTop w:val="0"/>
                              <w:marBottom w:val="0"/>
                              <w:divBdr>
                                <w:top w:val="none" w:sz="0" w:space="0" w:color="auto"/>
                                <w:left w:val="none" w:sz="0" w:space="0" w:color="auto"/>
                                <w:bottom w:val="none" w:sz="0" w:space="0" w:color="auto"/>
                                <w:right w:val="none" w:sz="0" w:space="0" w:color="auto"/>
                              </w:divBdr>
                              <w:divsChild>
                                <w:div w:id="985013715">
                                  <w:marLeft w:val="0"/>
                                  <w:marRight w:val="0"/>
                                  <w:marTop w:val="0"/>
                                  <w:marBottom w:val="0"/>
                                  <w:divBdr>
                                    <w:top w:val="none" w:sz="0" w:space="0" w:color="auto"/>
                                    <w:left w:val="none" w:sz="0" w:space="0" w:color="auto"/>
                                    <w:bottom w:val="none" w:sz="0" w:space="0" w:color="auto"/>
                                    <w:right w:val="none" w:sz="0" w:space="0" w:color="auto"/>
                                  </w:divBdr>
                                  <w:divsChild>
                                    <w:div w:id="521286674">
                                      <w:marLeft w:val="0"/>
                                      <w:marRight w:val="0"/>
                                      <w:marTop w:val="0"/>
                                      <w:marBottom w:val="0"/>
                                      <w:divBdr>
                                        <w:top w:val="none" w:sz="0" w:space="0" w:color="auto"/>
                                        <w:left w:val="none" w:sz="0" w:space="0" w:color="auto"/>
                                        <w:bottom w:val="none" w:sz="0" w:space="0" w:color="auto"/>
                                        <w:right w:val="none" w:sz="0" w:space="0" w:color="auto"/>
                                      </w:divBdr>
                                      <w:divsChild>
                                        <w:div w:id="960382061">
                                          <w:marLeft w:val="3210"/>
                                          <w:marRight w:val="3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174039">
      <w:bodyDiv w:val="1"/>
      <w:marLeft w:val="0"/>
      <w:marRight w:val="0"/>
      <w:marTop w:val="0"/>
      <w:marBottom w:val="0"/>
      <w:divBdr>
        <w:top w:val="none" w:sz="0" w:space="0" w:color="auto"/>
        <w:left w:val="none" w:sz="0" w:space="0" w:color="auto"/>
        <w:bottom w:val="none" w:sz="0" w:space="0" w:color="auto"/>
        <w:right w:val="none" w:sz="0" w:space="0" w:color="auto"/>
      </w:divBdr>
    </w:div>
    <w:div w:id="657615226">
      <w:bodyDiv w:val="1"/>
      <w:marLeft w:val="0"/>
      <w:marRight w:val="0"/>
      <w:marTop w:val="0"/>
      <w:marBottom w:val="0"/>
      <w:divBdr>
        <w:top w:val="none" w:sz="0" w:space="0" w:color="auto"/>
        <w:left w:val="none" w:sz="0" w:space="0" w:color="auto"/>
        <w:bottom w:val="none" w:sz="0" w:space="0" w:color="auto"/>
        <w:right w:val="none" w:sz="0" w:space="0" w:color="auto"/>
      </w:divBdr>
    </w:div>
    <w:div w:id="912815643">
      <w:bodyDiv w:val="1"/>
      <w:marLeft w:val="0"/>
      <w:marRight w:val="0"/>
      <w:marTop w:val="0"/>
      <w:marBottom w:val="0"/>
      <w:divBdr>
        <w:top w:val="none" w:sz="0" w:space="0" w:color="auto"/>
        <w:left w:val="none" w:sz="0" w:space="0" w:color="auto"/>
        <w:bottom w:val="none" w:sz="0" w:space="0" w:color="auto"/>
        <w:right w:val="none" w:sz="0" w:space="0" w:color="auto"/>
      </w:divBdr>
    </w:div>
    <w:div w:id="961422137">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sChild>
        <w:div w:id="2066054381">
          <w:marLeft w:val="0"/>
          <w:marRight w:val="0"/>
          <w:marTop w:val="0"/>
          <w:marBottom w:val="0"/>
          <w:divBdr>
            <w:top w:val="none" w:sz="0" w:space="0" w:color="auto"/>
            <w:left w:val="none" w:sz="0" w:space="0" w:color="auto"/>
            <w:bottom w:val="none" w:sz="0" w:space="0" w:color="auto"/>
            <w:right w:val="none" w:sz="0" w:space="0" w:color="auto"/>
          </w:divBdr>
        </w:div>
      </w:divsChild>
    </w:div>
    <w:div w:id="1154418701">
      <w:bodyDiv w:val="1"/>
      <w:marLeft w:val="0"/>
      <w:marRight w:val="0"/>
      <w:marTop w:val="0"/>
      <w:marBottom w:val="0"/>
      <w:divBdr>
        <w:top w:val="none" w:sz="0" w:space="0" w:color="auto"/>
        <w:left w:val="none" w:sz="0" w:space="0" w:color="auto"/>
        <w:bottom w:val="none" w:sz="0" w:space="0" w:color="auto"/>
        <w:right w:val="none" w:sz="0" w:space="0" w:color="auto"/>
      </w:divBdr>
    </w:div>
    <w:div w:id="1245264960">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
    <w:div w:id="1362053567">
      <w:bodyDiv w:val="1"/>
      <w:marLeft w:val="0"/>
      <w:marRight w:val="0"/>
      <w:marTop w:val="0"/>
      <w:marBottom w:val="0"/>
      <w:divBdr>
        <w:top w:val="none" w:sz="0" w:space="0" w:color="auto"/>
        <w:left w:val="none" w:sz="0" w:space="0" w:color="auto"/>
        <w:bottom w:val="none" w:sz="0" w:space="0" w:color="auto"/>
        <w:right w:val="none" w:sz="0" w:space="0" w:color="auto"/>
      </w:divBdr>
    </w:div>
    <w:div w:id="1476529983">
      <w:bodyDiv w:val="1"/>
      <w:marLeft w:val="0"/>
      <w:marRight w:val="0"/>
      <w:marTop w:val="0"/>
      <w:marBottom w:val="0"/>
      <w:divBdr>
        <w:top w:val="none" w:sz="0" w:space="0" w:color="auto"/>
        <w:left w:val="none" w:sz="0" w:space="0" w:color="auto"/>
        <w:bottom w:val="none" w:sz="0" w:space="0" w:color="auto"/>
        <w:right w:val="none" w:sz="0" w:space="0" w:color="auto"/>
      </w:divBdr>
    </w:div>
    <w:div w:id="1496847126">
      <w:bodyDiv w:val="1"/>
      <w:marLeft w:val="0"/>
      <w:marRight w:val="0"/>
      <w:marTop w:val="0"/>
      <w:marBottom w:val="0"/>
      <w:divBdr>
        <w:top w:val="none" w:sz="0" w:space="0" w:color="auto"/>
        <w:left w:val="none" w:sz="0" w:space="0" w:color="auto"/>
        <w:bottom w:val="none" w:sz="0" w:space="0" w:color="auto"/>
        <w:right w:val="none" w:sz="0" w:space="0" w:color="auto"/>
      </w:divBdr>
    </w:div>
    <w:div w:id="1571192307">
      <w:bodyDiv w:val="1"/>
      <w:marLeft w:val="0"/>
      <w:marRight w:val="0"/>
      <w:marTop w:val="0"/>
      <w:marBottom w:val="0"/>
      <w:divBdr>
        <w:top w:val="none" w:sz="0" w:space="0" w:color="auto"/>
        <w:left w:val="none" w:sz="0" w:space="0" w:color="auto"/>
        <w:bottom w:val="none" w:sz="0" w:space="0" w:color="auto"/>
        <w:right w:val="none" w:sz="0" w:space="0" w:color="auto"/>
      </w:divBdr>
    </w:div>
    <w:div w:id="1623152537">
      <w:bodyDiv w:val="1"/>
      <w:marLeft w:val="0"/>
      <w:marRight w:val="0"/>
      <w:marTop w:val="0"/>
      <w:marBottom w:val="0"/>
      <w:divBdr>
        <w:top w:val="none" w:sz="0" w:space="0" w:color="auto"/>
        <w:left w:val="none" w:sz="0" w:space="0" w:color="auto"/>
        <w:bottom w:val="none" w:sz="0" w:space="0" w:color="auto"/>
        <w:right w:val="none" w:sz="0" w:space="0" w:color="auto"/>
      </w:divBdr>
    </w:div>
    <w:div w:id="1684477953">
      <w:bodyDiv w:val="1"/>
      <w:marLeft w:val="0"/>
      <w:marRight w:val="0"/>
      <w:marTop w:val="0"/>
      <w:marBottom w:val="0"/>
      <w:divBdr>
        <w:top w:val="none" w:sz="0" w:space="0" w:color="auto"/>
        <w:left w:val="none" w:sz="0" w:space="0" w:color="auto"/>
        <w:bottom w:val="none" w:sz="0" w:space="0" w:color="auto"/>
        <w:right w:val="none" w:sz="0" w:space="0" w:color="auto"/>
      </w:divBdr>
    </w:div>
    <w:div w:id="1702196464">
      <w:bodyDiv w:val="1"/>
      <w:marLeft w:val="0"/>
      <w:marRight w:val="0"/>
      <w:marTop w:val="0"/>
      <w:marBottom w:val="0"/>
      <w:divBdr>
        <w:top w:val="none" w:sz="0" w:space="0" w:color="auto"/>
        <w:left w:val="none" w:sz="0" w:space="0" w:color="auto"/>
        <w:bottom w:val="none" w:sz="0" w:space="0" w:color="auto"/>
        <w:right w:val="none" w:sz="0" w:space="0" w:color="auto"/>
      </w:divBdr>
    </w:div>
    <w:div w:id="1711225648">
      <w:bodyDiv w:val="1"/>
      <w:marLeft w:val="0"/>
      <w:marRight w:val="0"/>
      <w:marTop w:val="0"/>
      <w:marBottom w:val="0"/>
      <w:divBdr>
        <w:top w:val="none" w:sz="0" w:space="0" w:color="auto"/>
        <w:left w:val="none" w:sz="0" w:space="0" w:color="auto"/>
        <w:bottom w:val="none" w:sz="0" w:space="0" w:color="auto"/>
        <w:right w:val="none" w:sz="0" w:space="0" w:color="auto"/>
      </w:divBdr>
    </w:div>
    <w:div w:id="1771004770">
      <w:bodyDiv w:val="1"/>
      <w:marLeft w:val="0"/>
      <w:marRight w:val="0"/>
      <w:marTop w:val="0"/>
      <w:marBottom w:val="0"/>
      <w:divBdr>
        <w:top w:val="none" w:sz="0" w:space="0" w:color="auto"/>
        <w:left w:val="none" w:sz="0" w:space="0" w:color="auto"/>
        <w:bottom w:val="none" w:sz="0" w:space="0" w:color="auto"/>
        <w:right w:val="none" w:sz="0" w:space="0" w:color="auto"/>
      </w:divBdr>
    </w:div>
    <w:div w:id="1847204954">
      <w:bodyDiv w:val="1"/>
      <w:marLeft w:val="0"/>
      <w:marRight w:val="0"/>
      <w:marTop w:val="0"/>
      <w:marBottom w:val="0"/>
      <w:divBdr>
        <w:top w:val="none" w:sz="0" w:space="0" w:color="auto"/>
        <w:left w:val="none" w:sz="0" w:space="0" w:color="auto"/>
        <w:bottom w:val="none" w:sz="0" w:space="0" w:color="auto"/>
        <w:right w:val="none" w:sz="0" w:space="0" w:color="auto"/>
      </w:divBdr>
    </w:div>
    <w:div w:id="1856070400">
      <w:bodyDiv w:val="1"/>
      <w:marLeft w:val="0"/>
      <w:marRight w:val="0"/>
      <w:marTop w:val="0"/>
      <w:marBottom w:val="0"/>
      <w:divBdr>
        <w:top w:val="none" w:sz="0" w:space="0" w:color="auto"/>
        <w:left w:val="none" w:sz="0" w:space="0" w:color="auto"/>
        <w:bottom w:val="none" w:sz="0" w:space="0" w:color="auto"/>
        <w:right w:val="none" w:sz="0" w:space="0" w:color="auto"/>
      </w:divBdr>
    </w:div>
    <w:div w:id="1866404275">
      <w:bodyDiv w:val="1"/>
      <w:marLeft w:val="0"/>
      <w:marRight w:val="0"/>
      <w:marTop w:val="0"/>
      <w:marBottom w:val="0"/>
      <w:divBdr>
        <w:top w:val="none" w:sz="0" w:space="0" w:color="auto"/>
        <w:left w:val="none" w:sz="0" w:space="0" w:color="auto"/>
        <w:bottom w:val="none" w:sz="0" w:space="0" w:color="auto"/>
        <w:right w:val="none" w:sz="0" w:space="0" w:color="auto"/>
      </w:divBdr>
    </w:div>
    <w:div w:id="1941572066">
      <w:bodyDiv w:val="1"/>
      <w:marLeft w:val="0"/>
      <w:marRight w:val="0"/>
      <w:marTop w:val="0"/>
      <w:marBottom w:val="0"/>
      <w:divBdr>
        <w:top w:val="none" w:sz="0" w:space="0" w:color="auto"/>
        <w:left w:val="none" w:sz="0" w:space="0" w:color="auto"/>
        <w:bottom w:val="none" w:sz="0" w:space="0" w:color="auto"/>
        <w:right w:val="none" w:sz="0" w:space="0" w:color="auto"/>
      </w:divBdr>
    </w:div>
    <w:div w:id="1948584416">
      <w:bodyDiv w:val="1"/>
      <w:marLeft w:val="0"/>
      <w:marRight w:val="0"/>
      <w:marTop w:val="0"/>
      <w:marBottom w:val="0"/>
      <w:divBdr>
        <w:top w:val="none" w:sz="0" w:space="0" w:color="auto"/>
        <w:left w:val="none" w:sz="0" w:space="0" w:color="auto"/>
        <w:bottom w:val="none" w:sz="0" w:space="0" w:color="auto"/>
        <w:right w:val="none" w:sz="0" w:space="0" w:color="auto"/>
      </w:divBdr>
      <w:divsChild>
        <w:div w:id="757018637">
          <w:marLeft w:val="0"/>
          <w:marRight w:val="0"/>
          <w:marTop w:val="0"/>
          <w:marBottom w:val="0"/>
          <w:divBdr>
            <w:top w:val="none" w:sz="0" w:space="0" w:color="auto"/>
            <w:left w:val="none" w:sz="0" w:space="0" w:color="auto"/>
            <w:bottom w:val="none" w:sz="0" w:space="0" w:color="auto"/>
            <w:right w:val="none" w:sz="0" w:space="0" w:color="auto"/>
          </w:divBdr>
        </w:div>
      </w:divsChild>
    </w:div>
    <w:div w:id="1956978591">
      <w:bodyDiv w:val="1"/>
      <w:marLeft w:val="0"/>
      <w:marRight w:val="0"/>
      <w:marTop w:val="0"/>
      <w:marBottom w:val="0"/>
      <w:divBdr>
        <w:top w:val="none" w:sz="0" w:space="0" w:color="auto"/>
        <w:left w:val="none" w:sz="0" w:space="0" w:color="auto"/>
        <w:bottom w:val="none" w:sz="0" w:space="0" w:color="auto"/>
        <w:right w:val="none" w:sz="0" w:space="0" w:color="auto"/>
      </w:divBdr>
    </w:div>
    <w:div w:id="1998606034">
      <w:bodyDiv w:val="1"/>
      <w:marLeft w:val="0"/>
      <w:marRight w:val="0"/>
      <w:marTop w:val="0"/>
      <w:marBottom w:val="0"/>
      <w:divBdr>
        <w:top w:val="none" w:sz="0" w:space="0" w:color="auto"/>
        <w:left w:val="none" w:sz="0" w:space="0" w:color="auto"/>
        <w:bottom w:val="none" w:sz="0" w:space="0" w:color="auto"/>
        <w:right w:val="none" w:sz="0" w:space="0" w:color="auto"/>
      </w:divBdr>
    </w:div>
    <w:div w:id="21334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1003931" TargetMode="External"/><Relationship Id="rId21" Type="http://schemas.openxmlformats.org/officeDocument/2006/relationships/hyperlink" Target="http://www.zakon.kz/" TargetMode="External"/><Relationship Id="rId42" Type="http://schemas.openxmlformats.org/officeDocument/2006/relationships/hyperlink" Target="https://online.zakon.kz/Document/?doc_id=1005029" TargetMode="External"/><Relationship Id="rId63" Type="http://schemas.openxmlformats.org/officeDocument/2006/relationships/hyperlink" Target="http://www.zakon.kz/" TargetMode="External"/><Relationship Id="rId84" Type="http://schemas.openxmlformats.org/officeDocument/2006/relationships/hyperlink" Target="https://ru.wikipedia.org/wiki/%D0%A8%D0%B0%D1%80%D0%B8%D0%B0%D1%82" TargetMode="External"/><Relationship Id="rId138" Type="http://schemas.openxmlformats.org/officeDocument/2006/relationships/hyperlink" Target="https://www.nationalbank.kz/file/download/1049" TargetMode="External"/><Relationship Id="rId159" Type="http://schemas.openxmlformats.org/officeDocument/2006/relationships/hyperlink" Target="https://www.nationalbank.kz/file/download/1049" TargetMode="External"/><Relationship Id="rId170" Type="http://schemas.openxmlformats.org/officeDocument/2006/relationships/hyperlink" Target="https://ru.wikipedia.org/wiki/SWIFT" TargetMode="External"/><Relationship Id="rId107" Type="http://schemas.openxmlformats.org/officeDocument/2006/relationships/hyperlink" Target="https://ru.wikipedia.org/wiki/%D0%9A%D1%83%D0%B2%D0%B5%D0%B9%D1%82" TargetMode="External"/><Relationship Id="rId11" Type="http://schemas.openxmlformats.org/officeDocument/2006/relationships/hyperlink" Target="https://www.wto.org/english/tratop_e/gatt_e/gatt_e.htm" TargetMode="External"/><Relationship Id="rId32" Type="http://schemas.openxmlformats.org/officeDocument/2006/relationships/hyperlink" Target="http://www.zakon.kz/" TargetMode="External"/><Relationship Id="rId53" Type="http://schemas.openxmlformats.org/officeDocument/2006/relationships/hyperlink" Target="https://online.zakon.kz/Document/?doc_id=1006061" TargetMode="External"/><Relationship Id="rId74" Type="http://schemas.openxmlformats.org/officeDocument/2006/relationships/hyperlink" Target="http://www.zakon.kz/" TargetMode="External"/><Relationship Id="rId128" Type="http://schemas.openxmlformats.org/officeDocument/2006/relationships/hyperlink" Target="https://online.zakon.kz/Document/?doc_id=1003931" TargetMode="External"/><Relationship Id="rId149" Type="http://schemas.openxmlformats.org/officeDocument/2006/relationships/hyperlink" Target="https://ru.wikipedia.org/wiki/%D0%97%D0%B0%D1%91%D0%BC%D1%89%D0%B8%D0%BA" TargetMode="External"/><Relationship Id="rId5" Type="http://schemas.openxmlformats.org/officeDocument/2006/relationships/webSettings" Target="webSettings.xml"/><Relationship Id="rId95" Type="http://schemas.openxmlformats.org/officeDocument/2006/relationships/hyperlink" Target="https://ru.wikipedia.org/wiki/Moody%E2%80%99s" TargetMode="External"/><Relationship Id="rId160" Type="http://schemas.openxmlformats.org/officeDocument/2006/relationships/hyperlink" Target="http://www.univer.kaznu.kz" TargetMode="External"/><Relationship Id="rId181" Type="http://schemas.openxmlformats.org/officeDocument/2006/relationships/hyperlink" Target="https://ru.wikipedia.org/wiki/2009_%D0%B3%D0%BE%D0%B4" TargetMode="External"/><Relationship Id="rId22" Type="http://schemas.openxmlformats.org/officeDocument/2006/relationships/hyperlink" Target="https://www.nationalbank.kz/file/download/1049" TargetMode="External"/><Relationship Id="rId43" Type="http://schemas.openxmlformats.org/officeDocument/2006/relationships/hyperlink" Target="https://online.zakon.kz/Document/?doc_id=1005029" TargetMode="External"/><Relationship Id="rId64" Type="http://schemas.openxmlformats.org/officeDocument/2006/relationships/hyperlink" Target="https://www.nationalbank.kz/file/download/1049" TargetMode="External"/><Relationship Id="rId118" Type="http://schemas.openxmlformats.org/officeDocument/2006/relationships/hyperlink" Target="https://online.zakon.kz/Document/?doc_id=1003931" TargetMode="External"/><Relationship Id="rId139" Type="http://schemas.openxmlformats.org/officeDocument/2006/relationships/hyperlink" Target="http://www.univer.kaznu.kz" TargetMode="External"/><Relationship Id="rId85" Type="http://schemas.openxmlformats.org/officeDocument/2006/relationships/hyperlink" Target="https://ru.wikipedia.org/wiki/%D0%92%D0%B0%D0%BA%D1%84" TargetMode="External"/><Relationship Id="rId150" Type="http://schemas.openxmlformats.org/officeDocument/2006/relationships/hyperlink" Target="https://ru.wikipedia.org/wiki/%D0%A0%D0%B5%D0%B9%D1%82%D0%B8%D0%BD%D0%B3" TargetMode="External"/><Relationship Id="rId171" Type="http://schemas.openxmlformats.org/officeDocument/2006/relationships/hyperlink" Target="https://ru.wikipedia.org/wiki/%D0%92%D0%B0%D0%BB%D1%8E%D1%82%D0%BD%D1%8B%D0%B9_%D1%80%D1%8B%D0%BD%D0%BE%D0%BA" TargetMode="External"/><Relationship Id="rId12" Type="http://schemas.openxmlformats.org/officeDocument/2006/relationships/hyperlink" Target="http://www.oecd.org/" TargetMode="External"/><Relationship Id="rId33" Type="http://schemas.openxmlformats.org/officeDocument/2006/relationships/hyperlink" Target="http://www.zakon.kz/" TargetMode="External"/><Relationship Id="rId108" Type="http://schemas.openxmlformats.org/officeDocument/2006/relationships/hyperlink" Target="https://ru.wikipedia.org/wiki/%D0%9F%D0%B0%D0%BA%D0%B8%D1%81%D1%82%D0%B0%D0%BD" TargetMode="External"/><Relationship Id="rId129" Type="http://schemas.openxmlformats.org/officeDocument/2006/relationships/hyperlink" Target="https://online.zakon.kz/Document/?doc_id=1003931" TargetMode="External"/><Relationship Id="rId54" Type="http://schemas.openxmlformats.org/officeDocument/2006/relationships/hyperlink" Target="https://online.zakon.kz/Document/?doc_id=1007421" TargetMode="External"/><Relationship Id="rId75" Type="http://schemas.openxmlformats.org/officeDocument/2006/relationships/hyperlink" Target="http://www.zakon.kz/" TargetMode="External"/><Relationship Id="rId96" Type="http://schemas.openxmlformats.org/officeDocument/2006/relationships/hyperlink" Target="https://ru.wikipedia.org/wiki/%D0%98%D1%81%D0%BB%D0%B0%D0%BC%D1%81%D0%BA%D0%B8%D0%B9_%D0%B1%D0%B0%D0%BD%D0%BA_%D1%80%D0%B0%D0%B7%D0%B2%D0%B8%D1%82%D0%B8%D1%8F" TargetMode="External"/><Relationship Id="rId140" Type="http://schemas.openxmlformats.org/officeDocument/2006/relationships/hyperlink" Target="https://ru.wikipedia.org/wiki/%D0%91%D0%B0%D0%BD%D0%BA" TargetMode="External"/><Relationship Id="rId161" Type="http://schemas.openxmlformats.org/officeDocument/2006/relationships/hyperlink" Target="http://www.zakon.kz/" TargetMode="External"/><Relationship Id="rId182" Type="http://schemas.openxmlformats.org/officeDocument/2006/relationships/hyperlink" Target="https://ru.wikipedia.org/wiki/%D0%A1%D1%83%D0%B2%D0%BE%D1%80%D0%BE%D0%B2,_%D0%98%D0%B3%D0%BE%D1%80%D1%8C_%D0%93%D0%B5%D0%BE%D1%80%D0%B3%D0%B8%D0%B5%D0%B2%D0%B8%D1%87_(%D0%B1%D0%B0%D0%BD%D0%BA%D0%B8%D1%80)" TargetMode="External"/><Relationship Id="rId6" Type="http://schemas.openxmlformats.org/officeDocument/2006/relationships/footnotes" Target="footnotes.xml"/><Relationship Id="rId23" Type="http://schemas.openxmlformats.org/officeDocument/2006/relationships/hyperlink" Target="http://www.univer.kaznu.kz" TargetMode="External"/><Relationship Id="rId119" Type="http://schemas.openxmlformats.org/officeDocument/2006/relationships/hyperlink" Target="https://online.zakon.kz/Document/?doc_id=1003931" TargetMode="External"/><Relationship Id="rId44" Type="http://schemas.openxmlformats.org/officeDocument/2006/relationships/hyperlink" Target="https://online.zakon.kz/Document/?doc_id=1020290" TargetMode="External"/><Relationship Id="rId65" Type="http://schemas.openxmlformats.org/officeDocument/2006/relationships/hyperlink" Target="http://www.univer.kaznu.kz" TargetMode="External"/><Relationship Id="rId86" Type="http://schemas.openxmlformats.org/officeDocument/2006/relationships/hyperlink" Target="https://ru.wikipedia.org/wiki/%D0%9D%D0%B8%D0%B3%D0%B5%D1%80_(%D1%80%D0%B5%D0%BA%D0%B0)" TargetMode="External"/><Relationship Id="rId130" Type="http://schemas.openxmlformats.org/officeDocument/2006/relationships/hyperlink" Target="https://online.zakon.kz/Document/?doc_id=1003931" TargetMode="External"/><Relationship Id="rId151" Type="http://schemas.openxmlformats.org/officeDocument/2006/relationships/hyperlink" Target="https://ru.wikipedia.org/wiki/%D0%9A%D1%80%D0%B5%D0%B4%D0%B8%D1%82%D0%BE%D1%81%D0%BF%D0%BE%D1%81%D0%BE%D0%B1%D0%BD%D0%BE%D1%81%D1%82%D1%8C" TargetMode="External"/><Relationship Id="rId172" Type="http://schemas.openxmlformats.org/officeDocument/2006/relationships/hyperlink" Target="https://ru.wikipedia.org/wiki/%D0%A0%D1%8B%D0%BD%D0%BE%D0%BA_%D1%86%D0%B5%D0%BD%D0%BD%D1%8B%D1%85_%D0%B1%D1%83%D0%BC%D0%B0%D0%B3" TargetMode="External"/><Relationship Id="rId13" Type="http://schemas.openxmlformats.org/officeDocument/2006/relationships/hyperlink" Target="http://www.adb.org/" TargetMode="External"/><Relationship Id="rId18" Type="http://schemas.openxmlformats.org/officeDocument/2006/relationships/hyperlink" Target="https://imes.su/ekonomika" TargetMode="External"/><Relationship Id="rId39" Type="http://schemas.openxmlformats.org/officeDocument/2006/relationships/hyperlink" Target="http://www.univer.kaznu.kz" TargetMode="External"/><Relationship Id="rId109" Type="http://schemas.openxmlformats.org/officeDocument/2006/relationships/hyperlink" Target="https://ru.wikipedia.org/wiki/%D0%9B%D0%B8%D0%B2%D0%B8%D1%8F" TargetMode="External"/><Relationship Id="rId34" Type="http://schemas.openxmlformats.org/officeDocument/2006/relationships/hyperlink" Target="https://www.nationalbank.kz/file/download/1049" TargetMode="External"/><Relationship Id="rId50" Type="http://schemas.openxmlformats.org/officeDocument/2006/relationships/hyperlink" Target="https://online.zakon.kz/Document/?doc_id=1010490" TargetMode="External"/><Relationship Id="rId55" Type="http://schemas.openxmlformats.org/officeDocument/2006/relationships/hyperlink" Target="https://online.zakon.kz/Document/?doc_id=1024405" TargetMode="External"/><Relationship Id="rId76" Type="http://schemas.openxmlformats.org/officeDocument/2006/relationships/hyperlink" Target="https://www.nationalbank.kz/file/download/1049" TargetMode="External"/><Relationship Id="rId97" Type="http://schemas.openxmlformats.org/officeDocument/2006/relationships/hyperlink" Target="https://ru.wikipedia.org/wiki/Fitch" TargetMode="External"/><Relationship Id="rId104" Type="http://schemas.openxmlformats.org/officeDocument/2006/relationships/hyperlink" Target="https://ru.wikipedia.org/wiki/%D0%95%D0%B3%D0%B8%D0%BF%D0%B5%D1%82" TargetMode="External"/><Relationship Id="rId120" Type="http://schemas.openxmlformats.org/officeDocument/2006/relationships/hyperlink" Target="https://online.zakon.kz/Document/?doc_id=1039594" TargetMode="External"/><Relationship Id="rId125" Type="http://schemas.openxmlformats.org/officeDocument/2006/relationships/hyperlink" Target="https://online.zakon.kz/Document/?doc_id=1006061" TargetMode="External"/><Relationship Id="rId141" Type="http://schemas.openxmlformats.org/officeDocument/2006/relationships/hyperlink" Target="https://ru.wikipedia.org/wiki/%D0%97%D0%B0%D1%91%D0%BC" TargetMode="External"/><Relationship Id="rId146" Type="http://schemas.openxmlformats.org/officeDocument/2006/relationships/hyperlink" Target="https://ru.wikipedia.org/wiki/%D0%98%D0%BD%D1%81%D1%82%D0%B8%D1%82%D1%83%D1%86%D0%B8%D0%BE%D0%BD%D0%B0%D0%BB%D1%8C%D0%BD%D1%8B%D0%B9_%D0%B8%D0%BD%D0%B2%D0%B5%D1%81%D1%82%D0%BE%D1%80" TargetMode="External"/><Relationship Id="rId167" Type="http://schemas.openxmlformats.org/officeDocument/2006/relationships/hyperlink" Target="https://ru.wikipedia.org/wiki/1996_%D0%B3%D0%BE%D0%B4"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zakon.kz/" TargetMode="External"/><Relationship Id="rId92" Type="http://schemas.openxmlformats.org/officeDocument/2006/relationships/hyperlink" Target="https://ru.wikipedia.org/wiki/%D0%98%D1%81%D0%BB%D0%B0%D0%BC%D1%81%D0%BA%D0%B8%D0%B9_%D0%B1%D0%B0%D0%BD%D0%BA_%D1%80%D0%B0%D0%B7%D0%B2%D0%B8%D1%82%D0%B8%D1%8F" TargetMode="External"/><Relationship Id="rId162" Type="http://schemas.openxmlformats.org/officeDocument/2006/relationships/hyperlink" Target="http://www.zakon.kz/" TargetMode="External"/><Relationship Id="rId183" Type="http://schemas.openxmlformats.org/officeDocument/2006/relationships/hyperlink" Target="https://ru.wikipedia.org/wiki/2021_%D0%B3%D0%BE%D0%B4" TargetMode="External"/><Relationship Id="rId2" Type="http://schemas.openxmlformats.org/officeDocument/2006/relationships/numbering" Target="numbering.xml"/><Relationship Id="rId29" Type="http://schemas.openxmlformats.org/officeDocument/2006/relationships/hyperlink" Target="http://www.zakon.kz/" TargetMode="External"/><Relationship Id="rId24" Type="http://schemas.openxmlformats.org/officeDocument/2006/relationships/hyperlink" Target="http://www.zakon.kz/" TargetMode="External"/><Relationship Id="rId40" Type="http://schemas.openxmlformats.org/officeDocument/2006/relationships/hyperlink" Target="https://online.zakon.kz/Document/?doc_id=30958510" TargetMode="External"/><Relationship Id="rId45" Type="http://schemas.openxmlformats.org/officeDocument/2006/relationships/hyperlink" Target="https://online.zakon.kz/Document/?doc_id=1005029" TargetMode="External"/><Relationship Id="rId66" Type="http://schemas.openxmlformats.org/officeDocument/2006/relationships/hyperlink" Target="http://www.zakon.kz/" TargetMode="External"/><Relationship Id="rId87" Type="http://schemas.openxmlformats.org/officeDocument/2006/relationships/hyperlink" Target="https://ru.wikipedia.org/wiki/%D0%98%D1%81%D0%BB%D0%B0%D0%BC%D1%81%D0%BA%D0%B8%D0%B9_%D0%B1%D0%B0%D0%BD%D0%BA_%D1%80%D0%B0%D0%B7%D0%B2%D0%B8%D1%82%D0%B8%D1%8F" TargetMode="External"/><Relationship Id="rId110" Type="http://schemas.openxmlformats.org/officeDocument/2006/relationships/hyperlink" Target="https://ru.wikipedia.org/wiki/%D0%98%D0%BD%D0%B4%D0%BE%D0%BD%D0%B5%D0%B7%D0%B8%D1%8F" TargetMode="External"/><Relationship Id="rId115" Type="http://schemas.openxmlformats.org/officeDocument/2006/relationships/hyperlink" Target="https://online.zakon.kz/Document/?doc_id=1003931" TargetMode="External"/><Relationship Id="rId131" Type="http://schemas.openxmlformats.org/officeDocument/2006/relationships/hyperlink" Target="https://online.zakon.kz/Document/?doc_id=1003931" TargetMode="External"/><Relationship Id="rId136" Type="http://schemas.openxmlformats.org/officeDocument/2006/relationships/hyperlink" Target="http://www.zakon.kz/" TargetMode="External"/><Relationship Id="rId157" Type="http://schemas.openxmlformats.org/officeDocument/2006/relationships/hyperlink" Target="http://www.zakon.kz/" TargetMode="External"/><Relationship Id="rId178" Type="http://schemas.openxmlformats.org/officeDocument/2006/relationships/hyperlink" Target="https://ru.wikipedia.org/wiki/%D0%9A%D1%83%D1%80%D1%81_%D0%B2%D0%B0%D0%BB%D1%8E%D1%82%D1%8B" TargetMode="External"/><Relationship Id="rId61" Type="http://schemas.openxmlformats.org/officeDocument/2006/relationships/hyperlink" Target="https://online.zakon.kz/Document/?doc_id=30012948" TargetMode="External"/><Relationship Id="rId82" Type="http://schemas.openxmlformats.org/officeDocument/2006/relationships/hyperlink" Target="https://ru.wikipedia.org/wiki/%D0%A4%D0%B8%D0%BD%D0%B0%D0%BD%D1%81%D0%B8%D1%80%D0%BE%D0%B2%D0%B0%D0%BD%D0%B8%D0%B5" TargetMode="External"/><Relationship Id="rId152" Type="http://schemas.openxmlformats.org/officeDocument/2006/relationships/hyperlink" Target="https://ru.wikipedia.org/wiki/%D0%9C%D0%B5%D0%B6%D0%B0%D0%BC%D0%B5%D1%80%D0%B8%D0%BA%D0%B0%D0%BD%D1%81%D0%BA%D0%B8%D0%B9_%D0%B1%D0%B0%D0%BD%D0%BA_%D1%80%D0%B0%D0%B7%D0%B2%D0%B8%D1%82%D0%B8%D1%8F" TargetMode="External"/><Relationship Id="rId173" Type="http://schemas.openxmlformats.org/officeDocument/2006/relationships/hyperlink" Target="https://ru.wikipedia.org/wiki/%D0%9C%D0%B5%D0%B6%D0%B1%D0%B0%D0%BD%D0%BA%D0%BE%D0%B2%D1%81%D0%BA%D0%B8%D0%B9_%D0%BA%D1%80%D0%B5%D0%B4%D0%B8%D1%82" TargetMode="External"/><Relationship Id="rId19" Type="http://schemas.openxmlformats.org/officeDocument/2006/relationships/hyperlink" Target="https://imes.su/ekonomika" TargetMode="External"/><Relationship Id="rId14" Type="http://schemas.openxmlformats.org/officeDocument/2006/relationships/hyperlink" Target="http://www.zakon.kz/" TargetMode="External"/><Relationship Id="rId30" Type="http://schemas.openxmlformats.org/officeDocument/2006/relationships/hyperlink" Target="https://www.nationalbank.kz/file/download/1049" TargetMode="External"/><Relationship Id="rId35" Type="http://schemas.openxmlformats.org/officeDocument/2006/relationships/hyperlink" Target="http://www.univer.kaznu.kz" TargetMode="External"/><Relationship Id="rId56" Type="http://schemas.openxmlformats.org/officeDocument/2006/relationships/hyperlink" Target="https://online.zakon.kz/Document/?doc_id=1010490" TargetMode="External"/><Relationship Id="rId77" Type="http://schemas.openxmlformats.org/officeDocument/2006/relationships/hyperlink" Target="http://www.univer.kaznu.kz" TargetMode="External"/><Relationship Id="rId100" Type="http://schemas.openxmlformats.org/officeDocument/2006/relationships/hyperlink" Target="https://ru.wikipedia.org/wiki/%D0%98%D1%81%D0%BB%D0%B0%D0%BC%D1%81%D0%BA%D0%B8%D0%B9_%D0%B1%D0%B0%D0%BD%D0%BA_%D1%80%D0%B0%D0%B7%D0%B2%D0%B8%D1%82%D0%B8%D1%8F" TargetMode="External"/><Relationship Id="rId105" Type="http://schemas.openxmlformats.org/officeDocument/2006/relationships/hyperlink" Target="https://ru.wikipedia.org/wiki/%D0%A2%D1%83%D1%80%D1%86%D0%B8%D1%8F" TargetMode="External"/><Relationship Id="rId126" Type="http://schemas.openxmlformats.org/officeDocument/2006/relationships/hyperlink" Target="https://online.zakon.kz/Document/?doc_id=1003931" TargetMode="External"/><Relationship Id="rId147" Type="http://schemas.openxmlformats.org/officeDocument/2006/relationships/hyperlink" Target="https://ru.wikipedia.org/wiki/%D0%A3%D1%81%D1%82%D0%B0%D0%B2%D0%BD%D1%8B%D0%B9_%D0%BA%D0%B0%D0%BF%D0%B8%D1%82%D0%B0%D0%BB" TargetMode="External"/><Relationship Id="rId168" Type="http://schemas.openxmlformats.org/officeDocument/2006/relationships/hyperlink" Target="https://ru.wikipedia.org/wiki/%D0%9C%D0%B5%D0%B6%D0%B3%D0%BE%D1%81%D1%83%D0%B4%D0%B0%D1%80%D1%81%D1%82%D0%B2%D0%B5%D0%BD%D0%BD%D1%8B%D0%B9_%D0%B1%D0%B0%D0%BD%D0%BA" TargetMode="External"/><Relationship Id="rId8" Type="http://schemas.openxmlformats.org/officeDocument/2006/relationships/hyperlink" Target="https://share.america.gov/ru/%d0%bd%d0%b0-%d1%80%d1%83%d0%b8%d0%bd%d0%b0%d1%85-%d0%b4%d0%b5%d0%bf%d1%80%d0%b5%d1%81%d1%81%d0%b8%d0%b8-%d0%b8-%d0%b2%d0%be%d0%b9%d0%bd%d1%8b-%d0%b2%d0%be%d0%b7%d0%bd%d0%b8%d0%ba-%d0%bd%d0%be%d0%b2/" TargetMode="External"/><Relationship Id="rId51" Type="http://schemas.openxmlformats.org/officeDocument/2006/relationships/hyperlink" Target="https://online.zakon.kz/Document/?doc_id=1005029" TargetMode="External"/><Relationship Id="rId72" Type="http://schemas.openxmlformats.org/officeDocument/2006/relationships/hyperlink" Target="https://www.nationalbank.kz/file/download/1049" TargetMode="External"/><Relationship Id="rId93" Type="http://schemas.openxmlformats.org/officeDocument/2006/relationships/hyperlink" Target="https://ru.wikipedia.org/wiki/Standard_%26_Poor%E2%80%99s" TargetMode="External"/><Relationship Id="rId98" Type="http://schemas.openxmlformats.org/officeDocument/2006/relationships/hyperlink" Target="https://ru.wikipedia.org/wiki/%D0%98%D1%81%D0%BB%D0%B0%D0%BC%D1%81%D0%BA%D0%B8%D0%B9_%D0%B1%D0%B0%D0%BD%D0%BA_%D1%80%D0%B0%D0%B7%D0%B2%D0%B8%D1%82%D0%B8%D1%8F" TargetMode="External"/><Relationship Id="rId121" Type="http://schemas.openxmlformats.org/officeDocument/2006/relationships/hyperlink" Target="https://online.zakon.kz/Document/?doc_id=1003931" TargetMode="External"/><Relationship Id="rId142" Type="http://schemas.openxmlformats.org/officeDocument/2006/relationships/hyperlink" Target="https://ru.wikipedia.org/wiki/%D0%9A%D1%80%D0%B5%D0%B4%D0%B8%D1%82%D0%BE%D1%80" TargetMode="External"/><Relationship Id="rId163" Type="http://schemas.openxmlformats.org/officeDocument/2006/relationships/hyperlink" Target="https://www.nationalbank.kz/file/download/1049" TargetMode="External"/><Relationship Id="rId184" Type="http://schemas.openxmlformats.org/officeDocument/2006/relationships/hyperlink" Target="https://www.z"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zakon.kz/" TargetMode="External"/><Relationship Id="rId46" Type="http://schemas.openxmlformats.org/officeDocument/2006/relationships/hyperlink" Target="https://online.zakon.kz/Document/?doc_id=30958510" TargetMode="External"/><Relationship Id="rId67" Type="http://schemas.openxmlformats.org/officeDocument/2006/relationships/hyperlink" Target="http://www.zakon.kz/" TargetMode="External"/><Relationship Id="rId116" Type="http://schemas.openxmlformats.org/officeDocument/2006/relationships/hyperlink" Target="https://online.zakon.kz/Document/?doc_id=1003931" TargetMode="External"/><Relationship Id="rId137" Type="http://schemas.openxmlformats.org/officeDocument/2006/relationships/hyperlink" Target="http://www.zakon.kz/" TargetMode="External"/><Relationship Id="rId158" Type="http://schemas.openxmlformats.org/officeDocument/2006/relationships/hyperlink" Target="http://www.zakon.kz/" TargetMode="External"/><Relationship Id="rId20" Type="http://schemas.openxmlformats.org/officeDocument/2006/relationships/hyperlink" Target="http://www.zakon.kz/" TargetMode="External"/><Relationship Id="rId41" Type="http://schemas.openxmlformats.org/officeDocument/2006/relationships/hyperlink" Target="https://online.zakon.kz/Document/?doc_id=1006061" TargetMode="External"/><Relationship Id="rId62" Type="http://schemas.openxmlformats.org/officeDocument/2006/relationships/hyperlink" Target="http://www.zakon.kz/" TargetMode="External"/><Relationship Id="rId83" Type="http://schemas.openxmlformats.org/officeDocument/2006/relationships/hyperlink" Target="https://ru.wikipedia.org/wiki/%D0%97%D0%B0%D0%BA%D0%BE%D0%BD_(%D0%BF%D1%80%D0%B0%D0%B2%D0%BE)" TargetMode="External"/><Relationship Id="rId88" Type="http://schemas.openxmlformats.org/officeDocument/2006/relationships/hyperlink" Target="https://ru.wikipedia.org/wiki/%D0%98%D1%81%D0%BB%D0%B0%D0%BC%D1%81%D0%BA%D0%B8%D0%B9_%D0%B4%D0%B8%D0%BD%D0%B0%D1%80" TargetMode="External"/><Relationship Id="rId111" Type="http://schemas.openxmlformats.org/officeDocument/2006/relationships/hyperlink" Target="https://ru.wikipedia.org/wiki/%D0%98%D1%81%D0%BB%D0%B0%D0%BC%D1%81%D0%BA%D0%B8%D0%B9_%D0%B1%D0%B0%D0%BD%D0%BA_%D1%80%D0%B0%D0%B7%D0%B2%D0%B8%D1%82%D0%B8%D1%8F" TargetMode="External"/><Relationship Id="rId132" Type="http://schemas.openxmlformats.org/officeDocument/2006/relationships/hyperlink" Target="https://online.zakon.kz/Document/?doc_id=1003931" TargetMode="External"/><Relationship Id="rId153" Type="http://schemas.openxmlformats.org/officeDocument/2006/relationships/hyperlink" Target="https://ru.wikipedia.org/wiki/%D0%92%D1%81%D0%B5%D0%BC%D0%B8%D1%80%D0%BD%D1%8B%D0%B9_%D0%B1%D0%B0%D0%BD%D0%BA" TargetMode="External"/><Relationship Id="rId174" Type="http://schemas.openxmlformats.org/officeDocument/2006/relationships/hyperlink" Target="https://ru.wikipedia.org/wiki/%D0%94%D0%B5%D0%BF%D0%BE%D0%B7%D0%B8%D1%82" TargetMode="External"/><Relationship Id="rId179" Type="http://schemas.openxmlformats.org/officeDocument/2006/relationships/hyperlink" Target="https://ru.wikipedia.org/wiki/%D0%94%D0%BE%D0%BB%D0%BB%D0%B0%D1%80_%D0%A1%D0%A8%D0%90" TargetMode="External"/><Relationship Id="rId190" Type="http://schemas.openxmlformats.org/officeDocument/2006/relationships/theme" Target="theme/theme1.xml"/><Relationship Id="rId15" Type="http://schemas.openxmlformats.org/officeDocument/2006/relationships/hyperlink" Target="http://www.zakon.kz/" TargetMode="External"/><Relationship Id="rId36" Type="http://schemas.openxmlformats.org/officeDocument/2006/relationships/hyperlink" Target="http://www.zakon.kz/" TargetMode="External"/><Relationship Id="rId57" Type="http://schemas.openxmlformats.org/officeDocument/2006/relationships/hyperlink" Target="https://online.zakon.kz/Document/?doc_id=1010490" TargetMode="External"/><Relationship Id="rId106" Type="http://schemas.openxmlformats.org/officeDocument/2006/relationships/hyperlink" Target="https://ru.wikipedia.org/wiki/%D0%9E%D0%B1%D1%8A%D0%B5%D0%B4%D0%B8%D0%BD%D1%91%D0%BD%D0%BD%D1%8B%D0%B5_%D0%90%D1%80%D0%B0%D0%B1%D1%81%D0%BA%D0%B8%D0%B5_%D0%AD%D0%BC%D0%B8%D1%80%D0%B0%D1%82%D1%8B" TargetMode="External"/><Relationship Id="rId127" Type="http://schemas.openxmlformats.org/officeDocument/2006/relationships/hyperlink" Target="https://online.zakon.kz/Document/?doc_id=1003931" TargetMode="External"/><Relationship Id="rId10" Type="http://schemas.openxmlformats.org/officeDocument/2006/relationships/hyperlink" Target="http://www.un.org/ru/ecosoc/" TargetMode="External"/><Relationship Id="rId31" Type="http://schemas.openxmlformats.org/officeDocument/2006/relationships/hyperlink" Target="http://www.univer.kaznu.kz" TargetMode="External"/><Relationship Id="rId52" Type="http://schemas.openxmlformats.org/officeDocument/2006/relationships/hyperlink" Target="https://online.zakon.kz/Document/?doc_id=1006717" TargetMode="External"/><Relationship Id="rId73" Type="http://schemas.openxmlformats.org/officeDocument/2006/relationships/hyperlink" Target="http://www.univer.kaznu.kz" TargetMode="External"/><Relationship Id="rId78" Type="http://schemas.openxmlformats.org/officeDocument/2006/relationships/hyperlink" Target="http://www.zakon.kz/" TargetMode="External"/><Relationship Id="rId94" Type="http://schemas.openxmlformats.org/officeDocument/2006/relationships/hyperlink" Target="https://ru.wikipedia.org/wiki/%D0%98%D1%81%D0%BB%D0%B0%D0%BC%D1%81%D0%BA%D0%B8%D0%B9_%D0%B1%D0%B0%D0%BD%D0%BA_%D1%80%D0%B0%D0%B7%D0%B2%D0%B8%D1%82%D0%B8%D1%8F" TargetMode="External"/><Relationship Id="rId99" Type="http://schemas.openxmlformats.org/officeDocument/2006/relationships/hyperlink" Target="https://ru.wikipedia.org/wiki/%D0%98%D1%81%D0%BB%D0%B0%D0%BC%D1%81%D0%BA%D0%B8%D0%B9_%D0%B1%D0%B0%D0%BD%D0%BA_%D1%80%D0%B0%D0%B7%D0%B2%D0%B8%D1%82%D0%B8%D1%8F" TargetMode="External"/><Relationship Id="rId101" Type="http://schemas.openxmlformats.org/officeDocument/2006/relationships/hyperlink" Target="https://ru.wikipedia.org/wiki/%D0%A1%D0%B0%D1%83%D0%B4%D0%BE%D0%B2%D1%81%D0%BA%D0%B0%D1%8F_%D0%90%D1%80%D0%B0%D0%B2%D0%B8%D1%8F" TargetMode="External"/><Relationship Id="rId122" Type="http://schemas.openxmlformats.org/officeDocument/2006/relationships/hyperlink" Target="https://online.zakon.kz/Document/?doc_id=1003931" TargetMode="External"/><Relationship Id="rId143" Type="http://schemas.openxmlformats.org/officeDocument/2006/relationships/hyperlink" Target="https://ru.wikipedia.org/wiki/%D0%97%D0%B0%D1%91%D0%BC%D1%89%D0%B8%D0%BA" TargetMode="External"/><Relationship Id="rId148" Type="http://schemas.openxmlformats.org/officeDocument/2006/relationships/hyperlink" Target="https://ru.wikipedia.org/wiki/%D0%A1%D1%82%D1%80%D0%B0%D0%BD%D0%B0" TargetMode="External"/><Relationship Id="rId164" Type="http://schemas.openxmlformats.org/officeDocument/2006/relationships/hyperlink" Target="http://www.univer.kaznu.kz" TargetMode="External"/><Relationship Id="rId169" Type="http://schemas.openxmlformats.org/officeDocument/2006/relationships/hyperlink" Target="https://ru.wikipedia.org/wiki/%D0%91%D0%B8%D1%80%D0%B6%D0%B0" TargetMode="External"/><Relationship Id="rId185" Type="http://schemas.openxmlformats.org/officeDocument/2006/relationships/hyperlink" Target="http://www.zakon.kz/" TargetMode="External"/><Relationship Id="rId4" Type="http://schemas.openxmlformats.org/officeDocument/2006/relationships/settings" Target="settings.xml"/><Relationship Id="rId9" Type="http://schemas.openxmlformats.org/officeDocument/2006/relationships/hyperlink" Target="http://unctad.org/en/Pages/Home.aspx" TargetMode="External"/><Relationship Id="rId180" Type="http://schemas.openxmlformats.org/officeDocument/2006/relationships/hyperlink" Target="https://ru.wikipedia.org/wiki/%D0%9C%D0%B5%D0%B6%D0%B3%D0%BE%D1%81%D1%83%D0%B4%D0%B0%D1%80%D1%81%D1%82%D0%B2%D0%B5%D0%BD%D0%BD%D1%8B%D0%B9_%D0%B1%D0%B0%D0%BD%D0%BA" TargetMode="External"/><Relationship Id="rId26" Type="http://schemas.openxmlformats.org/officeDocument/2006/relationships/hyperlink" Target="https://www.nationalbank.kz/file/download/1049" TargetMode="External"/><Relationship Id="rId47" Type="http://schemas.openxmlformats.org/officeDocument/2006/relationships/hyperlink" Target="https://online.zakon.kz/Document/?doc_id=1013921" TargetMode="External"/><Relationship Id="rId68" Type="http://schemas.openxmlformats.org/officeDocument/2006/relationships/hyperlink" Target="https://www.nationalbank.kz/file/download/1049" TargetMode="External"/><Relationship Id="rId89" Type="http://schemas.openxmlformats.org/officeDocument/2006/relationships/hyperlink" Target="https://ru.wikipedia.org/wiki/%D0%A1%D0%94%D0%A0" TargetMode="External"/><Relationship Id="rId112" Type="http://schemas.openxmlformats.org/officeDocument/2006/relationships/hyperlink" Target="https://ru.wikipedia.org/wiki/%D0%9E%D1%80%D0%B3%D0%B0%D0%BD%D0%B8%D0%B7%D0%B0%D1%86%D0%B8%D1%8F_%D0%98%D1%81%D0%BB%D0%B0%D0%BC%D1%81%D0%BA%D0%BE%D0%B3%D0%BE_%D1%81%D0%BE%D1%82%D1%80%D1%83%D0%B4%D0%BD%D0%B8%D1%87%D0%B5%D1%81%D1%82%D0%B2%D0%B0" TargetMode="External"/><Relationship Id="rId133" Type="http://schemas.openxmlformats.org/officeDocument/2006/relationships/hyperlink" Target="https://online.zakon.kz/Document/?doc_id=1003931" TargetMode="External"/><Relationship Id="rId154" Type="http://schemas.openxmlformats.org/officeDocument/2006/relationships/hyperlink" Target="https://ru.wikipedia.org/wiki/%D0%90%D0%BA%D1%86%D0%B8%D0%BE%D0%BD%D0%B5%D1%80" TargetMode="External"/><Relationship Id="rId175" Type="http://schemas.openxmlformats.org/officeDocument/2006/relationships/hyperlink" Target="https://ru.wikipedia.org/wiki/%D0%9A%D0%BE%D1%80%D1%80%D0%B5%D1%81%D0%BF%D0%BE%D0%BD%D0%B4%D0%B5%D0%BD%D1%82%D1%81%D0%BA%D0%B8%D0%B5_%D0%BE%D1%82%D0%BD%D0%BE%D1%88%D0%B5%D0%BD%D0%B8%D1%8F" TargetMode="External"/><Relationship Id="rId16" Type="http://schemas.openxmlformats.org/officeDocument/2006/relationships/hyperlink" Target="https://www.nationalbank.kz/file/download/1049" TargetMode="External"/><Relationship Id="rId37" Type="http://schemas.openxmlformats.org/officeDocument/2006/relationships/hyperlink" Target="http://www.zakon.kz/" TargetMode="External"/><Relationship Id="rId58" Type="http://schemas.openxmlformats.org/officeDocument/2006/relationships/hyperlink" Target="https://online.zakon.kz/Document/?doc_id=1010490" TargetMode="External"/><Relationship Id="rId79" Type="http://schemas.openxmlformats.org/officeDocument/2006/relationships/hyperlink" Target="http://www.zakon.kz/" TargetMode="External"/><Relationship Id="rId102" Type="http://schemas.openxmlformats.org/officeDocument/2006/relationships/hyperlink" Target="https://ru.wikipedia.org/wiki/%D0%90%D0%BB%D0%B6%D0%B8%D1%80" TargetMode="External"/><Relationship Id="rId123" Type="http://schemas.openxmlformats.org/officeDocument/2006/relationships/hyperlink" Target="https://online.zakon.kz/Document/?doc_id=1003931" TargetMode="External"/><Relationship Id="rId144" Type="http://schemas.openxmlformats.org/officeDocument/2006/relationships/hyperlink" Target="https://ru.wikipedia.org/wiki/%D0%9A%D0%BE%D0%BC%D0%BC%D0%B5%D1%80%D1%87%D0%B5%D1%81%D0%BA%D0%B8%D0%B9_%D0%B1%D0%B0%D0%BD%D0%BA" TargetMode="External"/><Relationship Id="rId90" Type="http://schemas.openxmlformats.org/officeDocument/2006/relationships/hyperlink" Target="https://ru.wikipedia.org/wiki/%D0%90%D1%80%D0%B0%D0%B1%D1%81%D0%BA%D0%B8%D0%B9_%D1%8F%D0%B7%D1%8B%D0%BA" TargetMode="External"/><Relationship Id="rId165" Type="http://schemas.openxmlformats.org/officeDocument/2006/relationships/hyperlink" Target="https://ru.wikipedia.org/wiki/%D0%A1%D0%BE%D0%B4%D1%80%D1%83%D0%B6%D0%B5%D1%81%D1%82%D0%B2%D0%BE_%D0%9D%D0%B5%D0%B7%D0%B0%D0%B2%D0%B8%D1%81%D0%B8%D0%BC%D1%8B%D1%85_%D0%93%D0%BE%D1%81%D1%83%D0%B4%D0%B0%D1%80%D1%81%D1%82%D0%B2" TargetMode="External"/><Relationship Id="rId186" Type="http://schemas.openxmlformats.org/officeDocument/2006/relationships/hyperlink" Target="https://www.nationalbank.kz/file/download/1049" TargetMode="External"/><Relationship Id="rId27" Type="http://schemas.openxmlformats.org/officeDocument/2006/relationships/hyperlink" Target="http://www.univer.kaznu.kz" TargetMode="External"/><Relationship Id="rId48" Type="http://schemas.openxmlformats.org/officeDocument/2006/relationships/hyperlink" Target="https://online.zakon.kz/Document/?doc_id=1005029" TargetMode="External"/><Relationship Id="rId69" Type="http://schemas.openxmlformats.org/officeDocument/2006/relationships/hyperlink" Target="http://www.univer.kaznu.kz" TargetMode="External"/><Relationship Id="rId113" Type="http://schemas.openxmlformats.org/officeDocument/2006/relationships/hyperlink" Target="https://online.zakon.kz/Document/?doc_id=30384393" TargetMode="External"/><Relationship Id="rId134" Type="http://schemas.openxmlformats.org/officeDocument/2006/relationships/hyperlink" Target="https://online.zakon.kz/Document/?doc_id=1003931" TargetMode="External"/><Relationship Id="rId80" Type="http://schemas.openxmlformats.org/officeDocument/2006/relationships/hyperlink" Target="https://www.nationalbank.kz/file/download/1049" TargetMode="External"/><Relationship Id="rId155" Type="http://schemas.openxmlformats.org/officeDocument/2006/relationships/hyperlink" Target="https://ru.wikipedia.org/wiki/%D0%A1%D0%A8%D0%90" TargetMode="External"/><Relationship Id="rId176" Type="http://schemas.openxmlformats.org/officeDocument/2006/relationships/hyperlink" Target="https://ru.wikipedia.org/wiki/%D0%97%D0%B0%D0%BA%D0%B0%D0%B7%D1%87%D0%B8%D0%BA" TargetMode="External"/><Relationship Id="rId17" Type="http://schemas.openxmlformats.org/officeDocument/2006/relationships/hyperlink" Target="http://www.univer.kaznu.kz" TargetMode="External"/><Relationship Id="rId38" Type="http://schemas.openxmlformats.org/officeDocument/2006/relationships/hyperlink" Target="https://www.nationalbank.kz/file/download/1049" TargetMode="External"/><Relationship Id="rId59" Type="http://schemas.openxmlformats.org/officeDocument/2006/relationships/hyperlink" Target="https://online.zakon.kz/Document/?doc_id=1010490" TargetMode="External"/><Relationship Id="rId103" Type="http://schemas.openxmlformats.org/officeDocument/2006/relationships/hyperlink" Target="https://ru.wikipedia.org/wiki/%D0%98%D1%80%D0%B0%D0%BD" TargetMode="External"/><Relationship Id="rId124" Type="http://schemas.openxmlformats.org/officeDocument/2006/relationships/hyperlink" Target="https://online.zakon.kz/Document/?doc_id=1003931" TargetMode="External"/><Relationship Id="rId70" Type="http://schemas.openxmlformats.org/officeDocument/2006/relationships/hyperlink" Target="http://www.zakon.kz/" TargetMode="External"/><Relationship Id="rId91" Type="http://schemas.openxmlformats.org/officeDocument/2006/relationships/hyperlink" Target="https://ru.wikipedia.org/wiki/%D0%A3%D1%81%D1%82%D0%B0%D0%B2%D0%BD%D1%8B%D0%B9_%D0%BA%D0%B0%D0%BF%D0%B8%D1%82%D0%B0%D0%BB" TargetMode="External"/><Relationship Id="rId145" Type="http://schemas.openxmlformats.org/officeDocument/2006/relationships/hyperlink" Target="https://ru.wikipedia.org/wiki/%D0%9E%D0%B1%D0%BB%D0%B8%D0%B3%D0%B0%D1%86%D0%B8%D1%8F" TargetMode="External"/><Relationship Id="rId166" Type="http://schemas.openxmlformats.org/officeDocument/2006/relationships/hyperlink" Target="https://ru.wikipedia.org/wiki/%D0%A4%D0%B8%D0%BD%D0%B0%D0%BD%D1%81%D1%8B" TargetMode="External"/><Relationship Id="rId187" Type="http://schemas.openxmlformats.org/officeDocument/2006/relationships/hyperlink" Target="http://www.univer.kaznu.kz" TargetMode="External"/><Relationship Id="rId1" Type="http://schemas.openxmlformats.org/officeDocument/2006/relationships/customXml" Target="../customXml/item1.xml"/><Relationship Id="rId28" Type="http://schemas.openxmlformats.org/officeDocument/2006/relationships/hyperlink" Target="http://www.zakon.kz/" TargetMode="External"/><Relationship Id="rId49" Type="http://schemas.openxmlformats.org/officeDocument/2006/relationships/hyperlink" Target="https://online.zakon.kz/Document/?doc_id=1005029" TargetMode="External"/><Relationship Id="rId114" Type="http://schemas.openxmlformats.org/officeDocument/2006/relationships/hyperlink" Target="https://online.zakon.kz/Document/?doc_id=1003931" TargetMode="External"/><Relationship Id="rId60" Type="http://schemas.openxmlformats.org/officeDocument/2006/relationships/hyperlink" Target="https://online.zakon.kz/Document/?doc_id=1010490" TargetMode="External"/><Relationship Id="rId81" Type="http://schemas.openxmlformats.org/officeDocument/2006/relationships/hyperlink" Target="http://www.univer.kaznu.kz" TargetMode="External"/><Relationship Id="rId135" Type="http://schemas.openxmlformats.org/officeDocument/2006/relationships/hyperlink" Target="https://online.zakon.kz/Document/?doc_id=30384393" TargetMode="External"/><Relationship Id="rId156" Type="http://schemas.openxmlformats.org/officeDocument/2006/relationships/hyperlink" Target="https://ru.wikipedia.org/wiki/%D0%9C%D0%B5%D0%B6%D0%B0%D0%BC%D0%B5%D1%80%D0%B8%D0%BA%D0%B0%D0%BD%D1%81%D0%BA%D0%B8%D0%B9_%D0%B1%D0%B0%D0%BD%D0%BA_%D1%80%D0%B0%D0%B7%D0%B2%D0%B8%D1%82%D0%B8%D1%8F" TargetMode="External"/><Relationship Id="rId177" Type="http://schemas.openxmlformats.org/officeDocument/2006/relationships/hyperlink" Target="https://ru.wikipedia.org/wiki/%D0%91%D0%B0%D0%BD%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9398-6413-4EAD-B7B3-41FFCD78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72</Pages>
  <Words>64467</Words>
  <Characters>367465</Characters>
  <Application>Microsoft Office Word</Application>
  <DocSecurity>0</DocSecurity>
  <Lines>3062</Lines>
  <Paragraphs>862</Paragraphs>
  <ScaleCrop>false</ScaleCrop>
  <HeadingPairs>
    <vt:vector size="2" baseType="variant">
      <vt:variant>
        <vt:lpstr>Название</vt:lpstr>
      </vt:variant>
      <vt:variant>
        <vt:i4>1</vt:i4>
      </vt:variant>
    </vt:vector>
  </HeadingPairs>
  <TitlesOfParts>
    <vt:vector size="1" baseType="lpstr">
      <vt:lpstr>4</vt:lpstr>
    </vt:vector>
  </TitlesOfParts>
  <Company>KAZNU</Company>
  <LinksUpToDate>false</LinksUpToDate>
  <CharactersWithSpaces>431070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MURAT</dc:creator>
  <cp:lastModifiedBy>User</cp:lastModifiedBy>
  <cp:revision>55</cp:revision>
  <cp:lastPrinted>2017-08-22T11:42:00Z</cp:lastPrinted>
  <dcterms:created xsi:type="dcterms:W3CDTF">2020-03-31T06:11:00Z</dcterms:created>
  <dcterms:modified xsi:type="dcterms:W3CDTF">2023-08-23T15:51:00Z</dcterms:modified>
</cp:coreProperties>
</file>